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B3" w:rsidRPr="00FD0600" w:rsidRDefault="00CA68B3" w:rsidP="00CA68B3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</w:t>
      </w:r>
      <w:r w:rsidR="00955C13">
        <w:rPr>
          <w:sz w:val="22"/>
          <w:szCs w:val="22"/>
        </w:rPr>
        <w:t>3</w:t>
      </w:r>
    </w:p>
    <w:p w:rsidR="00CA68B3" w:rsidRPr="00FD0600" w:rsidRDefault="00CA68B3" w:rsidP="00CA68B3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CA68B3" w:rsidRPr="00FD0600" w:rsidRDefault="00CA68B3" w:rsidP="00CA68B3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от </w:t>
      </w:r>
      <w:r w:rsidR="00DF2F86">
        <w:rPr>
          <w:sz w:val="22"/>
          <w:szCs w:val="22"/>
        </w:rPr>
        <w:t>15.03.</w:t>
      </w:r>
      <w:r w:rsidRPr="00FD0600">
        <w:rPr>
          <w:sz w:val="22"/>
          <w:szCs w:val="22"/>
        </w:rPr>
        <w:t>20</w:t>
      </w:r>
      <w:r>
        <w:rPr>
          <w:sz w:val="22"/>
          <w:szCs w:val="22"/>
        </w:rPr>
        <w:t xml:space="preserve">18 </w:t>
      </w:r>
      <w:r w:rsidRPr="00FD0600">
        <w:rPr>
          <w:sz w:val="22"/>
          <w:szCs w:val="22"/>
        </w:rPr>
        <w:t xml:space="preserve"> № </w:t>
      </w:r>
      <w:r w:rsidR="00DF2F86">
        <w:rPr>
          <w:sz w:val="22"/>
          <w:szCs w:val="22"/>
        </w:rPr>
        <w:t>6-па</w:t>
      </w:r>
    </w:p>
    <w:p w:rsidR="00CA68B3" w:rsidRDefault="00CA68B3" w:rsidP="00CA68B3">
      <w:pPr>
        <w:rPr>
          <w:sz w:val="22"/>
          <w:szCs w:val="22"/>
        </w:rPr>
      </w:pPr>
    </w:p>
    <w:p w:rsidR="00CA68B3" w:rsidRPr="00FD0600" w:rsidRDefault="00CA68B3" w:rsidP="00CA68B3">
      <w:pPr>
        <w:rPr>
          <w:sz w:val="22"/>
          <w:szCs w:val="22"/>
        </w:rPr>
      </w:pPr>
    </w:p>
    <w:p w:rsidR="00CA68B3" w:rsidRPr="00FD0600" w:rsidRDefault="00CA68B3" w:rsidP="00CA68B3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CA68B3" w:rsidRPr="00FD0600" w:rsidRDefault="00CA68B3" w:rsidP="00CA68B3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             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r>
        <w:rPr>
          <w:sz w:val="22"/>
          <w:szCs w:val="22"/>
        </w:rPr>
        <w:t>Кропоткинского м</w:t>
      </w:r>
      <w:r w:rsidRPr="00FD0600">
        <w:rPr>
          <w:sz w:val="22"/>
          <w:szCs w:val="22"/>
        </w:rPr>
        <w:t>униципального образования</w:t>
      </w:r>
    </w:p>
    <w:p w:rsidR="00CA68B3" w:rsidRDefault="00CA68B3" w:rsidP="00CA68B3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CA68B3" w:rsidRDefault="00CA68B3" w:rsidP="00CA68B3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p w:rsidR="00CA68B3" w:rsidRPr="00FD0600" w:rsidRDefault="00CA68B3" w:rsidP="00CA68B3">
      <w:pPr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CA68B3" w:rsidRPr="00FD0600" w:rsidTr="00BF03BB">
        <w:tc>
          <w:tcPr>
            <w:tcW w:w="90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CA68B3" w:rsidRPr="00FD0600" w:rsidTr="00BF03BB">
        <w:tc>
          <w:tcPr>
            <w:tcW w:w="90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CA68B3" w:rsidRPr="00FD0600" w:rsidTr="00BF03BB">
        <w:tc>
          <w:tcPr>
            <w:tcW w:w="90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CA68B3" w:rsidRPr="00FD0600" w:rsidRDefault="00CA68B3" w:rsidP="00CA68B3">
      <w:pPr>
        <w:jc w:val="center"/>
        <w:rPr>
          <w:sz w:val="22"/>
          <w:szCs w:val="22"/>
        </w:rPr>
      </w:pPr>
    </w:p>
    <w:p w:rsidR="00CA68B3" w:rsidRDefault="00CA68B3" w:rsidP="00CA68B3"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tbl>
      <w:tblPr>
        <w:tblStyle w:val="a3"/>
        <w:tblW w:w="9150" w:type="dxa"/>
        <w:tblLook w:val="01E0"/>
      </w:tblPr>
      <w:tblGrid>
        <w:gridCol w:w="603"/>
        <w:gridCol w:w="1773"/>
        <w:gridCol w:w="3064"/>
        <w:gridCol w:w="3710"/>
      </w:tblGrid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4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71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кв.2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38:22:030001:1095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кв.3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38:22:030001:1094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кв.5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38:22:030001:1100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кв.6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38:22:030001:1097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кв.7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38:22:030001:1098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д.19, кв.8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38:22:030001:1099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ул.Гагарина, д.20, кв.6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38:22:030001:1648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д.4, кв.11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38:22:030001:1120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д.5, кв.8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38:22:030001:1124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д.8, кв.1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38:22:030001:1088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д.11, кв.20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38:22:030001:1643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д.25, кв.8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38:22:030001:1626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ул.Заречная, д.25, кв.11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38:22:030001:1624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д.27, кв.1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38:22:030001:1281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д.27, кв.3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38:22:030001:1290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д.29, кв.4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38:22:030001:1304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ул.Пушкина, д.29, кв.8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38:22:030001:1305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ул.Центральная, д.7, кв.2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38:22:030001:1342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кв.2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38:22:030001:1105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кв.3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38:22:030001:1113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кв.5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38:22:030001:1104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кв.6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38:22:030001:1103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кв.7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38:22:030001:1112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773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ул.Чехова, д.27, кв.8         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38:22:030001:1111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73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064" w:type="dxa"/>
          </w:tcPr>
          <w:p w:rsidR="00CA68B3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ул.Ленина, д.11, помещение № 2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38:22:030001:1681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73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064" w:type="dxa"/>
          </w:tcPr>
          <w:p w:rsidR="00CA68B3" w:rsidRDefault="00CA68B3" w:rsidP="00CA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ул.Ленина, д.11, помещение № 3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38:22:030001:1680</w:t>
            </w:r>
          </w:p>
        </w:tc>
      </w:tr>
      <w:tr w:rsidR="00CA68B3" w:rsidRPr="00FD0600" w:rsidTr="00BF03BB">
        <w:tc>
          <w:tcPr>
            <w:tcW w:w="603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73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064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ропоткин, ул.Ленина, д.11, помещение № 4 </w:t>
            </w:r>
          </w:p>
        </w:tc>
        <w:tc>
          <w:tcPr>
            <w:tcW w:w="3710" w:type="dxa"/>
          </w:tcPr>
          <w:p w:rsidR="00CA68B3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38:22:030001:1683</w:t>
            </w:r>
          </w:p>
        </w:tc>
      </w:tr>
    </w:tbl>
    <w:p w:rsidR="00CA68B3" w:rsidRDefault="00CA68B3" w:rsidP="00CA68B3">
      <w:pPr>
        <w:jc w:val="center"/>
        <w:rPr>
          <w:sz w:val="22"/>
          <w:szCs w:val="22"/>
        </w:rPr>
      </w:pPr>
    </w:p>
    <w:p w:rsidR="00CA68B3" w:rsidRDefault="00CA68B3" w:rsidP="00CA68B3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p w:rsidR="00CA68B3" w:rsidRDefault="00CA68B3" w:rsidP="00CA68B3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CA68B3" w:rsidRPr="00FD0600" w:rsidTr="00BF03BB">
        <w:tc>
          <w:tcPr>
            <w:tcW w:w="90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CA68B3" w:rsidRPr="00FD0600" w:rsidTr="00BF03BB">
        <w:tc>
          <w:tcPr>
            <w:tcW w:w="90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CA68B3" w:rsidRPr="00FD0600" w:rsidTr="00BF03BB">
        <w:tc>
          <w:tcPr>
            <w:tcW w:w="90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CA68B3" w:rsidRPr="00FD0600" w:rsidRDefault="00CA68B3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CA68B3" w:rsidRDefault="00CA68B3" w:rsidP="00CA68B3"/>
    <w:p w:rsidR="00CA68B3" w:rsidRDefault="00CA68B3" w:rsidP="00CA68B3"/>
    <w:p w:rsidR="00773345" w:rsidRDefault="00DF2F86"/>
    <w:sectPr w:rsidR="00773345" w:rsidSect="0052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B3"/>
    <w:rsid w:val="00043271"/>
    <w:rsid w:val="00302249"/>
    <w:rsid w:val="00576E30"/>
    <w:rsid w:val="007F0FB3"/>
    <w:rsid w:val="008256B3"/>
    <w:rsid w:val="00955C13"/>
    <w:rsid w:val="009834D5"/>
    <w:rsid w:val="00CA68B3"/>
    <w:rsid w:val="00D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Типаева Марина Альбертовна</cp:lastModifiedBy>
  <cp:revision>3</cp:revision>
  <dcterms:created xsi:type="dcterms:W3CDTF">2018-03-02T02:12:00Z</dcterms:created>
  <dcterms:modified xsi:type="dcterms:W3CDTF">2018-03-20T03:43:00Z</dcterms:modified>
</cp:coreProperties>
</file>