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0" w:rsidRDefault="003236C0" w:rsidP="003236C0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Приложение 1 </w:t>
      </w:r>
    </w:p>
    <w:p w:rsidR="003236C0" w:rsidRDefault="003236C0" w:rsidP="003236C0">
      <w:pPr>
        <w:pStyle w:val="a3"/>
        <w:jc w:val="right"/>
        <w:rPr>
          <w:rFonts w:cs="Times New Roman"/>
          <w:b/>
          <w:szCs w:val="24"/>
        </w:rPr>
      </w:pPr>
    </w:p>
    <w:p w:rsidR="00B42B76" w:rsidRPr="00044AC8" w:rsidRDefault="003236C0" w:rsidP="00B42B7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 о реализации </w:t>
      </w:r>
      <w:r w:rsidR="00B42B76" w:rsidRPr="00044AC8">
        <w:rPr>
          <w:rFonts w:cs="Times New Roman"/>
          <w:b/>
          <w:szCs w:val="24"/>
        </w:rPr>
        <w:t xml:space="preserve"> мероприятий </w:t>
      </w:r>
    </w:p>
    <w:p w:rsidR="00B42B76" w:rsidRPr="00044AC8" w:rsidRDefault="003236C0" w:rsidP="00B42B7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</w:t>
      </w:r>
      <w:r w:rsidR="00B42B76" w:rsidRPr="00044AC8">
        <w:rPr>
          <w:rFonts w:cs="Times New Roman"/>
          <w:b/>
          <w:szCs w:val="24"/>
        </w:rPr>
        <w:t>униципальн</w:t>
      </w:r>
      <w:r>
        <w:rPr>
          <w:rFonts w:cs="Times New Roman"/>
          <w:b/>
          <w:szCs w:val="24"/>
        </w:rPr>
        <w:t>ой</w:t>
      </w:r>
      <w:r w:rsidR="00B42B76" w:rsidRPr="00044AC8">
        <w:rPr>
          <w:rFonts w:cs="Times New Roman"/>
          <w:b/>
          <w:szCs w:val="24"/>
        </w:rPr>
        <w:t xml:space="preserve"> программ</w:t>
      </w:r>
      <w:r>
        <w:rPr>
          <w:rFonts w:cs="Times New Roman"/>
          <w:b/>
          <w:szCs w:val="24"/>
        </w:rPr>
        <w:t xml:space="preserve">ы </w:t>
      </w:r>
      <w:r w:rsidR="00B42B76" w:rsidRPr="00044AC8">
        <w:rPr>
          <w:rFonts w:cs="Times New Roman"/>
          <w:b/>
          <w:szCs w:val="24"/>
        </w:rPr>
        <w:t xml:space="preserve">«Развитие молодежной политики в </w:t>
      </w:r>
      <w:proofErr w:type="spellStart"/>
      <w:r w:rsidR="00B42B76" w:rsidRPr="00044AC8">
        <w:rPr>
          <w:rFonts w:cs="Times New Roman"/>
          <w:b/>
          <w:szCs w:val="24"/>
        </w:rPr>
        <w:t>Бодайбинском</w:t>
      </w:r>
      <w:proofErr w:type="spellEnd"/>
      <w:r w:rsidR="00B42B76" w:rsidRPr="00044AC8">
        <w:rPr>
          <w:rFonts w:cs="Times New Roman"/>
          <w:b/>
          <w:szCs w:val="24"/>
        </w:rPr>
        <w:t xml:space="preserve"> районе»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на 20</w:t>
      </w:r>
      <w:r w:rsidR="00504179" w:rsidRPr="00044AC8">
        <w:rPr>
          <w:rFonts w:cs="Times New Roman"/>
          <w:b/>
          <w:szCs w:val="24"/>
        </w:rPr>
        <w:t>20</w:t>
      </w:r>
      <w:r w:rsidRPr="00044AC8">
        <w:rPr>
          <w:rFonts w:cs="Times New Roman"/>
          <w:b/>
          <w:szCs w:val="24"/>
        </w:rPr>
        <w:t>-202</w:t>
      </w:r>
      <w:r w:rsidR="00504179" w:rsidRPr="00044AC8">
        <w:rPr>
          <w:rFonts w:cs="Times New Roman"/>
          <w:b/>
          <w:szCs w:val="24"/>
        </w:rPr>
        <w:t>5</w:t>
      </w:r>
      <w:r w:rsidRPr="00044AC8">
        <w:rPr>
          <w:rFonts w:cs="Times New Roman"/>
          <w:b/>
          <w:szCs w:val="24"/>
        </w:rPr>
        <w:t xml:space="preserve"> годы</w:t>
      </w:r>
    </w:p>
    <w:p w:rsidR="00B42B76" w:rsidRPr="00044AC8" w:rsidRDefault="003236C0" w:rsidP="00B42B7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</w:t>
      </w:r>
      <w:r w:rsidR="00EF09EC" w:rsidRPr="00044AC8">
        <w:rPr>
          <w:rFonts w:cs="Times New Roman"/>
          <w:b/>
          <w:szCs w:val="24"/>
        </w:rPr>
        <w:t xml:space="preserve"> 2021 год</w:t>
      </w:r>
      <w:r>
        <w:rPr>
          <w:rFonts w:cs="Times New Roman"/>
          <w:b/>
          <w:szCs w:val="24"/>
        </w:rPr>
        <w:t>у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</w:p>
    <w:p w:rsidR="0004293C" w:rsidRPr="00044AC8" w:rsidRDefault="00B42B76" w:rsidP="00104479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Программа «Развитие молодежной политики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годы, утвержденная постановлением Администрации г</w:t>
      </w:r>
      <w:proofErr w:type="gramStart"/>
      <w:r w:rsidRPr="00044AC8">
        <w:rPr>
          <w:rFonts w:cs="Times New Roman"/>
          <w:szCs w:val="24"/>
        </w:rPr>
        <w:t>.Б</w:t>
      </w:r>
      <w:proofErr w:type="gramEnd"/>
      <w:r w:rsidRPr="00044AC8">
        <w:rPr>
          <w:rFonts w:cs="Times New Roman"/>
          <w:szCs w:val="24"/>
        </w:rPr>
        <w:t>одайбо и района от 1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.11.201</w:t>
      </w:r>
      <w:r w:rsidR="00504179" w:rsidRPr="00044AC8">
        <w:rPr>
          <w:rFonts w:cs="Times New Roman"/>
          <w:szCs w:val="24"/>
        </w:rPr>
        <w:t>9</w:t>
      </w:r>
      <w:r w:rsidRPr="00044AC8">
        <w:rPr>
          <w:rFonts w:cs="Times New Roman"/>
          <w:szCs w:val="24"/>
        </w:rPr>
        <w:t xml:space="preserve"> № 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16-п</w:t>
      </w:r>
      <w:r w:rsidR="00504179" w:rsidRPr="00044AC8">
        <w:rPr>
          <w:rFonts w:cs="Times New Roman"/>
          <w:szCs w:val="24"/>
        </w:rPr>
        <w:t>п</w:t>
      </w:r>
      <w:r w:rsidR="00104479" w:rsidRPr="00044AC8">
        <w:rPr>
          <w:rFonts w:cs="Times New Roman"/>
          <w:szCs w:val="24"/>
        </w:rPr>
        <w:t>.</w:t>
      </w:r>
    </w:p>
    <w:p w:rsidR="00B42B76" w:rsidRPr="00044AC8" w:rsidRDefault="0004293C" w:rsidP="00104479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</w:t>
      </w:r>
      <w:r w:rsidR="00B42B76" w:rsidRPr="00044AC8">
        <w:rPr>
          <w:rFonts w:cs="Times New Roman"/>
          <w:szCs w:val="24"/>
        </w:rPr>
        <w:t xml:space="preserve">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B42B76" w:rsidRPr="00044AC8">
        <w:rPr>
          <w:rFonts w:cs="Times New Roman"/>
          <w:szCs w:val="24"/>
        </w:rPr>
        <w:t>Бодайбинского</w:t>
      </w:r>
      <w:proofErr w:type="spellEnd"/>
      <w:r w:rsidR="00B42B76" w:rsidRPr="00044AC8">
        <w:rPr>
          <w:rFonts w:cs="Times New Roman"/>
          <w:szCs w:val="24"/>
        </w:rPr>
        <w:t xml:space="preserve"> района.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Задачи Программы: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1. Создание условий для гражданского становления, самореализации и профессиональной адаптации молодежи.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2. Создание условий для подготовки и привлечения кадров к работе с молодежью.</w:t>
      </w:r>
    </w:p>
    <w:p w:rsidR="00B42B76" w:rsidRPr="00044AC8" w:rsidRDefault="00E91CB2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3.</w:t>
      </w:r>
      <w:r w:rsidR="00B42B76" w:rsidRPr="00044AC8">
        <w:rPr>
          <w:rFonts w:cs="Times New Roman"/>
          <w:szCs w:val="24"/>
        </w:rPr>
        <w:t>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Программа включает в себя две подпрограммы: «Молодежь </w:t>
      </w:r>
      <w:proofErr w:type="spellStart"/>
      <w:r w:rsidRPr="00044AC8">
        <w:rPr>
          <w:rFonts w:cs="Times New Roman"/>
          <w:szCs w:val="24"/>
        </w:rPr>
        <w:t>Бодайбинского</w:t>
      </w:r>
      <w:proofErr w:type="spellEnd"/>
      <w:r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годы.</w:t>
      </w:r>
    </w:p>
    <w:p w:rsidR="002A09E8" w:rsidRPr="00044AC8" w:rsidRDefault="002A09E8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</w:t>
      </w:r>
      <w:r w:rsidR="0035358A" w:rsidRPr="00044AC8">
        <w:rPr>
          <w:rFonts w:cs="Times New Roman"/>
          <w:szCs w:val="24"/>
        </w:rPr>
        <w:t>Финансирование Программы</w:t>
      </w:r>
      <w:r w:rsidR="0022733F" w:rsidRPr="00044AC8">
        <w:rPr>
          <w:rFonts w:cs="Times New Roman"/>
          <w:szCs w:val="24"/>
        </w:rPr>
        <w:t xml:space="preserve"> в 2021 году</w:t>
      </w:r>
      <w:r w:rsidR="00BE3EDE" w:rsidRPr="00044AC8">
        <w:rPr>
          <w:rFonts w:cs="Times New Roman"/>
          <w:szCs w:val="24"/>
        </w:rPr>
        <w:t xml:space="preserve"> «Молодежь </w:t>
      </w:r>
      <w:proofErr w:type="spellStart"/>
      <w:r w:rsidR="00BE3EDE" w:rsidRPr="00044AC8">
        <w:rPr>
          <w:rFonts w:cs="Times New Roman"/>
          <w:szCs w:val="24"/>
        </w:rPr>
        <w:t>Бодайбинского</w:t>
      </w:r>
      <w:proofErr w:type="spellEnd"/>
      <w:r w:rsidR="00BE3EDE"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="00E91CB2" w:rsidRPr="00044AC8">
        <w:rPr>
          <w:rFonts w:cs="Times New Roman"/>
          <w:szCs w:val="24"/>
        </w:rPr>
        <w:t xml:space="preserve"> годы состав</w:t>
      </w:r>
      <w:r w:rsidR="0022733F" w:rsidRPr="00044AC8">
        <w:rPr>
          <w:rFonts w:cs="Times New Roman"/>
          <w:szCs w:val="24"/>
        </w:rPr>
        <w:t>ляет</w:t>
      </w:r>
      <w:r w:rsidR="00BE3EDE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678,0</w:t>
      </w:r>
      <w:r w:rsidR="001864F4" w:rsidRPr="00044AC8">
        <w:rPr>
          <w:rFonts w:cs="Times New Roman"/>
          <w:szCs w:val="24"/>
        </w:rPr>
        <w:t xml:space="preserve"> </w:t>
      </w:r>
      <w:r w:rsidR="00BE3EDE" w:rsidRPr="00044AC8">
        <w:rPr>
          <w:rFonts w:cs="Times New Roman"/>
          <w:szCs w:val="24"/>
        </w:rPr>
        <w:t xml:space="preserve">тыс. рублей, 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 w:rsidR="00BE3EDE" w:rsidRPr="00044AC8">
        <w:rPr>
          <w:rFonts w:cs="Times New Roman"/>
          <w:szCs w:val="24"/>
        </w:rPr>
        <w:t>Бодайбинском</w:t>
      </w:r>
      <w:proofErr w:type="spellEnd"/>
      <w:r w:rsidR="00BE3EDE" w:rsidRPr="00044AC8">
        <w:rPr>
          <w:rFonts w:cs="Times New Roman"/>
          <w:szCs w:val="24"/>
        </w:rPr>
        <w:t xml:space="preserve"> районе» на 20</w:t>
      </w:r>
      <w:r w:rsidR="00CE6D4D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CE6D4D" w:rsidRPr="00044AC8">
        <w:rPr>
          <w:rFonts w:cs="Times New Roman"/>
          <w:szCs w:val="24"/>
        </w:rPr>
        <w:t>5</w:t>
      </w:r>
      <w:r w:rsidR="00BE3EDE" w:rsidRPr="00044AC8">
        <w:rPr>
          <w:rFonts w:cs="Times New Roman"/>
          <w:szCs w:val="24"/>
        </w:rPr>
        <w:t xml:space="preserve"> годы –</w:t>
      </w:r>
      <w:r w:rsidR="00504179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86,0</w:t>
      </w:r>
      <w:r w:rsidR="00CE6D4D" w:rsidRPr="00044AC8">
        <w:rPr>
          <w:rFonts w:cs="Times New Roman"/>
          <w:szCs w:val="24"/>
        </w:rPr>
        <w:t xml:space="preserve"> 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BE3EDE" w:rsidRPr="00044AC8">
        <w:rPr>
          <w:rFonts w:cs="Times New Roman"/>
          <w:szCs w:val="24"/>
        </w:rPr>
        <w:t xml:space="preserve">. </w:t>
      </w:r>
      <w:r w:rsidR="00CE6D4D" w:rsidRPr="00044AC8">
        <w:rPr>
          <w:rFonts w:cs="Times New Roman"/>
          <w:szCs w:val="24"/>
        </w:rPr>
        <w:t xml:space="preserve">Фактическое исполнение программы за </w:t>
      </w:r>
      <w:r w:rsidR="00343304">
        <w:rPr>
          <w:rFonts w:cs="Times New Roman"/>
          <w:szCs w:val="24"/>
        </w:rPr>
        <w:t>3</w:t>
      </w:r>
      <w:r w:rsidR="00CE6D4D" w:rsidRPr="00044AC8">
        <w:rPr>
          <w:rFonts w:cs="Times New Roman"/>
          <w:szCs w:val="24"/>
        </w:rPr>
        <w:t xml:space="preserve"> квартал 2021 года составляет</w:t>
      </w:r>
      <w:r w:rsidR="0004293C" w:rsidRPr="00044AC8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 xml:space="preserve"> </w:t>
      </w:r>
      <w:r w:rsidR="00343304">
        <w:rPr>
          <w:rFonts w:cs="Times New Roman"/>
          <w:szCs w:val="24"/>
        </w:rPr>
        <w:t>339,</w:t>
      </w:r>
      <w:r w:rsidR="004572C9">
        <w:rPr>
          <w:rFonts w:cs="Times New Roman"/>
          <w:szCs w:val="24"/>
        </w:rPr>
        <w:t>4</w:t>
      </w:r>
      <w:r w:rsidR="006C092A" w:rsidRPr="00044AC8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6C092A" w:rsidRPr="00044AC8">
        <w:rPr>
          <w:rFonts w:cs="Times New Roman"/>
          <w:szCs w:val="24"/>
        </w:rPr>
        <w:t>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В соответствии с планом мероприятий Программы</w:t>
      </w:r>
      <w:r w:rsidR="00CE6D4D" w:rsidRPr="00044AC8">
        <w:rPr>
          <w:rFonts w:cs="Times New Roman"/>
          <w:szCs w:val="24"/>
        </w:rPr>
        <w:t xml:space="preserve"> </w:t>
      </w:r>
      <w:r w:rsidR="006C092A" w:rsidRPr="00044AC8">
        <w:rPr>
          <w:rFonts w:cs="Times New Roman"/>
          <w:szCs w:val="24"/>
        </w:rPr>
        <w:t>за</w:t>
      </w:r>
      <w:r w:rsidR="00CE6D4D" w:rsidRPr="00044AC8">
        <w:rPr>
          <w:rFonts w:cs="Times New Roman"/>
          <w:szCs w:val="24"/>
        </w:rPr>
        <w:t xml:space="preserve"> </w:t>
      </w:r>
      <w:r w:rsidR="00343304">
        <w:rPr>
          <w:rFonts w:cs="Times New Roman"/>
          <w:szCs w:val="24"/>
        </w:rPr>
        <w:t>3</w:t>
      </w:r>
      <w:r w:rsidR="00CE6D4D" w:rsidRPr="00044AC8">
        <w:rPr>
          <w:rFonts w:cs="Times New Roman"/>
          <w:szCs w:val="24"/>
        </w:rPr>
        <w:t xml:space="preserve"> квартал 2021 года проведены следующие мероприятия</w:t>
      </w:r>
      <w:r w:rsidRPr="00044AC8">
        <w:rPr>
          <w:rFonts w:cs="Times New Roman"/>
          <w:szCs w:val="24"/>
        </w:rPr>
        <w:t>:</w:t>
      </w:r>
    </w:p>
    <w:p w:rsidR="00B42B76" w:rsidRPr="00044AC8" w:rsidRDefault="00B42B76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           Основное мероприятие</w:t>
      </w:r>
    </w:p>
    <w:p w:rsidR="00B42B76" w:rsidRPr="00044AC8" w:rsidRDefault="00B42B76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         «Комплекс мер, направленных на гражданское станов</w:t>
      </w:r>
      <w:r w:rsidR="008B18EE" w:rsidRPr="00044AC8">
        <w:rPr>
          <w:rFonts w:cs="Times New Roman"/>
          <w:b/>
          <w:szCs w:val="24"/>
        </w:rPr>
        <w:t>ление и самореализацию молодежи»</w:t>
      </w:r>
    </w:p>
    <w:p w:rsidR="00504179" w:rsidRPr="00044AC8" w:rsidRDefault="008B18EE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</w:t>
      </w:r>
      <w:r w:rsidR="009F1529" w:rsidRPr="00044AC8">
        <w:rPr>
          <w:rFonts w:cs="Times New Roman"/>
          <w:szCs w:val="24"/>
        </w:rPr>
        <w:t>-</w:t>
      </w:r>
      <w:r w:rsidR="00AB3441" w:rsidRPr="00044AC8">
        <w:rPr>
          <w:rFonts w:cs="Times New Roman"/>
          <w:i/>
          <w:szCs w:val="24"/>
        </w:rPr>
        <w:t xml:space="preserve"> «Рождение первого гражданина (поддержка молодых семей</w:t>
      </w:r>
      <w:r w:rsidR="00AB3441" w:rsidRPr="00044AC8">
        <w:rPr>
          <w:rFonts w:cs="Times New Roman"/>
          <w:szCs w:val="24"/>
        </w:rPr>
        <w:t>)»:</w:t>
      </w:r>
      <w:r w:rsidRPr="00044AC8">
        <w:rPr>
          <w:rFonts w:cs="Times New Roman"/>
          <w:szCs w:val="24"/>
        </w:rPr>
        <w:t xml:space="preserve"> </w:t>
      </w:r>
      <w:r w:rsidR="009F1529" w:rsidRPr="00044AC8">
        <w:rPr>
          <w:rFonts w:cs="Times New Roman"/>
          <w:szCs w:val="24"/>
        </w:rPr>
        <w:t xml:space="preserve">21 января заместитель мэра </w:t>
      </w:r>
      <w:proofErr w:type="spellStart"/>
      <w:r w:rsidR="009F1529" w:rsidRPr="00044AC8">
        <w:rPr>
          <w:rFonts w:cs="Times New Roman"/>
          <w:szCs w:val="24"/>
        </w:rPr>
        <w:t>г</w:t>
      </w:r>
      <w:proofErr w:type="gramStart"/>
      <w:r w:rsidR="009F1529" w:rsidRPr="00044AC8">
        <w:rPr>
          <w:rFonts w:cs="Times New Roman"/>
          <w:szCs w:val="24"/>
        </w:rPr>
        <w:t>.Б</w:t>
      </w:r>
      <w:proofErr w:type="gramEnd"/>
      <w:r w:rsidR="009F1529" w:rsidRPr="00044AC8">
        <w:rPr>
          <w:rFonts w:cs="Times New Roman"/>
          <w:szCs w:val="24"/>
        </w:rPr>
        <w:t>одайбо</w:t>
      </w:r>
      <w:proofErr w:type="spellEnd"/>
      <w:r w:rsidR="009F1529" w:rsidRPr="00044AC8">
        <w:rPr>
          <w:rFonts w:cs="Times New Roman"/>
          <w:szCs w:val="24"/>
        </w:rPr>
        <w:t xml:space="preserve"> и района </w:t>
      </w:r>
      <w:proofErr w:type="spellStart"/>
      <w:r w:rsidR="009F1529" w:rsidRPr="00044AC8">
        <w:rPr>
          <w:rFonts w:cs="Times New Roman"/>
          <w:szCs w:val="24"/>
        </w:rPr>
        <w:t>В.Н.Путря</w:t>
      </w:r>
      <w:proofErr w:type="spellEnd"/>
      <w:r w:rsidR="009F1529" w:rsidRPr="00044AC8">
        <w:rPr>
          <w:rFonts w:cs="Times New Roman"/>
          <w:szCs w:val="24"/>
        </w:rPr>
        <w:t xml:space="preserve"> чествовали нового гражданина – Софию </w:t>
      </w:r>
      <w:proofErr w:type="spellStart"/>
      <w:r w:rsidR="009F1529" w:rsidRPr="00044AC8">
        <w:rPr>
          <w:rFonts w:cs="Times New Roman"/>
          <w:szCs w:val="24"/>
        </w:rPr>
        <w:t>Дарданову</w:t>
      </w:r>
      <w:proofErr w:type="spellEnd"/>
      <w:r w:rsidR="009F1529" w:rsidRPr="00044AC8">
        <w:rPr>
          <w:rFonts w:cs="Times New Roman"/>
          <w:szCs w:val="24"/>
        </w:rPr>
        <w:t xml:space="preserve">, родившуюся 4 января 2021 года. Счастливые родители получили памятные подарки и множество добрых пожеланий и напутствий. </w:t>
      </w:r>
    </w:p>
    <w:p w:rsidR="00306766" w:rsidRDefault="00306766" w:rsidP="00306766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szCs w:val="24"/>
        </w:rPr>
        <w:t xml:space="preserve">- Семейный праздник «Веселая семейка». На данное мероприятие запланировано 74,4 </w:t>
      </w:r>
      <w:proofErr w:type="spellStart"/>
      <w:r w:rsidRPr="00044AC8">
        <w:rPr>
          <w:rFonts w:eastAsia="Times New Roman" w:cs="Times New Roman"/>
          <w:i/>
          <w:szCs w:val="24"/>
        </w:rPr>
        <w:t>тыс</w:t>
      </w:r>
      <w:proofErr w:type="gramStart"/>
      <w:r w:rsidRPr="00044AC8">
        <w:rPr>
          <w:rFonts w:eastAsia="Times New Roman" w:cs="Times New Roman"/>
          <w:i/>
          <w:szCs w:val="24"/>
        </w:rPr>
        <w:t>.р</w:t>
      </w:r>
      <w:proofErr w:type="gramEnd"/>
      <w:r w:rsidRPr="00044AC8">
        <w:rPr>
          <w:rFonts w:eastAsia="Times New Roman" w:cs="Times New Roman"/>
          <w:i/>
          <w:szCs w:val="24"/>
        </w:rPr>
        <w:t>уб</w:t>
      </w:r>
      <w:proofErr w:type="spellEnd"/>
      <w:r w:rsidRPr="00044AC8">
        <w:rPr>
          <w:rFonts w:eastAsia="Times New Roman" w:cs="Times New Roman"/>
          <w:i/>
          <w:szCs w:val="24"/>
        </w:rPr>
        <w:t xml:space="preserve">. Заключен муниципальный  контракт на сумму 74,4 </w:t>
      </w:r>
      <w:proofErr w:type="spellStart"/>
      <w:r w:rsidRPr="00044AC8">
        <w:rPr>
          <w:rFonts w:eastAsia="Times New Roman" w:cs="Times New Roman"/>
          <w:i/>
          <w:szCs w:val="24"/>
        </w:rPr>
        <w:t>тыс.руб</w:t>
      </w:r>
      <w:proofErr w:type="spellEnd"/>
      <w:r w:rsidRPr="00044AC8">
        <w:rPr>
          <w:rFonts w:eastAsia="Times New Roman" w:cs="Times New Roman"/>
          <w:i/>
          <w:szCs w:val="24"/>
        </w:rPr>
        <w:t xml:space="preserve">. </w:t>
      </w:r>
      <w:r w:rsidRPr="00044AC8">
        <w:rPr>
          <w:rFonts w:eastAsia="Times New Roman" w:cs="Times New Roman"/>
          <w:szCs w:val="24"/>
        </w:rPr>
        <w:t xml:space="preserve">Проведение данного мероприятия было запланировано на 19 июня, но в </w:t>
      </w:r>
      <w:r w:rsidRPr="00044AC8">
        <w:rPr>
          <w:rFonts w:cs="Times New Roman"/>
          <w:szCs w:val="24"/>
        </w:rPr>
        <w:t xml:space="preserve">связи с </w:t>
      </w:r>
      <w:r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«О внесении изменений в Указ Губернатора Иркутской области от 12 октября 2020 года № 279 –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уг</w:t>
      </w:r>
      <w:proofErr w:type="spellEnd"/>
      <w:r w:rsidRPr="00044AC8">
        <w:rPr>
          <w:rFonts w:eastAsia="Times New Roman" w:cs="Times New Roman"/>
          <w:color w:val="000000"/>
          <w:szCs w:val="24"/>
        </w:rPr>
        <w:t>»;</w:t>
      </w:r>
    </w:p>
    <w:p w:rsidR="00E91CB2" w:rsidRPr="00044AC8" w:rsidRDefault="00B122D5" w:rsidP="00104479">
      <w:pPr>
        <w:pStyle w:val="a3"/>
        <w:ind w:firstLine="567"/>
        <w:jc w:val="both"/>
        <w:rPr>
          <w:rFonts w:cs="Times New Roman"/>
          <w:i/>
          <w:szCs w:val="24"/>
        </w:rPr>
      </w:pPr>
      <w:r w:rsidRPr="00044AC8">
        <w:rPr>
          <w:rFonts w:cs="Times New Roman"/>
          <w:szCs w:val="24"/>
        </w:rPr>
        <w:t xml:space="preserve">- </w:t>
      </w:r>
      <w:r w:rsidRPr="00044AC8">
        <w:rPr>
          <w:rFonts w:cs="Times New Roman"/>
          <w:i/>
          <w:szCs w:val="24"/>
        </w:rPr>
        <w:t>«Семе</w:t>
      </w:r>
      <w:r w:rsidR="00E91CB2" w:rsidRPr="00044AC8">
        <w:rPr>
          <w:rFonts w:cs="Times New Roman"/>
          <w:i/>
          <w:szCs w:val="24"/>
        </w:rPr>
        <w:t>йный фестиваль спортивных игр»:</w:t>
      </w:r>
    </w:p>
    <w:p w:rsidR="002A0D2B" w:rsidRPr="00044AC8" w:rsidRDefault="00B122D5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На данное мероприятие заложено </w:t>
      </w:r>
      <w:r w:rsidR="00306766">
        <w:rPr>
          <w:rFonts w:cs="Times New Roman"/>
          <w:szCs w:val="24"/>
        </w:rPr>
        <w:t>21,3</w:t>
      </w:r>
      <w:r w:rsidRPr="00044AC8">
        <w:rPr>
          <w:rFonts w:cs="Times New Roman"/>
          <w:szCs w:val="24"/>
        </w:rPr>
        <w:t xml:space="preserve"> </w:t>
      </w:r>
      <w:proofErr w:type="spellStart"/>
      <w:r w:rsidRPr="00044AC8">
        <w:rPr>
          <w:rFonts w:cs="Times New Roman"/>
          <w:szCs w:val="24"/>
        </w:rPr>
        <w:t>тыс</w:t>
      </w:r>
      <w:proofErr w:type="gramStart"/>
      <w:r w:rsidRPr="00044AC8">
        <w:rPr>
          <w:rFonts w:cs="Times New Roman"/>
          <w:szCs w:val="24"/>
        </w:rPr>
        <w:t>.р</w:t>
      </w:r>
      <w:proofErr w:type="gramEnd"/>
      <w:r w:rsidRPr="00044AC8">
        <w:rPr>
          <w:rFonts w:cs="Times New Roman"/>
          <w:szCs w:val="24"/>
        </w:rPr>
        <w:t>уб</w:t>
      </w:r>
      <w:proofErr w:type="spellEnd"/>
      <w:r w:rsidRPr="00044AC8">
        <w:rPr>
          <w:rFonts w:cs="Times New Roman"/>
          <w:szCs w:val="24"/>
        </w:rPr>
        <w:t xml:space="preserve">. </w:t>
      </w:r>
      <w:r w:rsidR="00E82B81" w:rsidRPr="00044AC8">
        <w:rPr>
          <w:rFonts w:cs="Times New Roman"/>
          <w:szCs w:val="24"/>
        </w:rPr>
        <w:t xml:space="preserve">В рамках данного мероприятия были приобретены и профинансированы наборы для шашлыка на сумму 21,3 тыс.руб. (экономия по контракту составляет 28,3 </w:t>
      </w:r>
      <w:proofErr w:type="spellStart"/>
      <w:r w:rsidR="00E82B81" w:rsidRPr="00044AC8">
        <w:rPr>
          <w:rFonts w:cs="Times New Roman"/>
          <w:szCs w:val="24"/>
        </w:rPr>
        <w:t>тыс.руб</w:t>
      </w:r>
      <w:proofErr w:type="spellEnd"/>
      <w:r w:rsidR="00E82B81" w:rsidRPr="00044AC8">
        <w:rPr>
          <w:rFonts w:cs="Times New Roman"/>
          <w:szCs w:val="24"/>
        </w:rPr>
        <w:t>). Проведение данного мероприятия запланировано на декабрь 2021 года согласно плану мероприятий муниципальной программы.</w:t>
      </w:r>
    </w:p>
    <w:p w:rsidR="00BB60B9" w:rsidRPr="00044AC8" w:rsidRDefault="002A0D2B" w:rsidP="002A0D2B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cs="Times New Roman"/>
          <w:i/>
          <w:szCs w:val="24"/>
        </w:rPr>
        <w:lastRenderedPageBreak/>
        <w:t>- «День молодежи».</w:t>
      </w:r>
      <w:r w:rsidR="00A903CF" w:rsidRPr="00044AC8">
        <w:rPr>
          <w:rFonts w:cs="Times New Roman"/>
          <w:i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Проведение данного мероприятия было </w:t>
      </w:r>
      <w:r w:rsidR="00A903CF" w:rsidRPr="00044AC8">
        <w:rPr>
          <w:rFonts w:cs="Times New Roman"/>
          <w:szCs w:val="24"/>
        </w:rPr>
        <w:t>перенесено на август 2021 г.</w:t>
      </w:r>
      <w:r w:rsidRPr="00044AC8">
        <w:rPr>
          <w:rFonts w:cs="Times New Roman"/>
          <w:szCs w:val="24"/>
        </w:rPr>
        <w:t xml:space="preserve"> в связи </w:t>
      </w:r>
      <w:r w:rsidR="00A903CF" w:rsidRPr="00044AC8">
        <w:rPr>
          <w:rFonts w:cs="Times New Roman"/>
          <w:szCs w:val="24"/>
        </w:rPr>
        <w:t>с</w:t>
      </w:r>
      <w:r w:rsidRPr="00044AC8">
        <w:rPr>
          <w:rFonts w:cs="Times New Roman"/>
          <w:i/>
          <w:szCs w:val="24"/>
        </w:rPr>
        <w:t xml:space="preserve"> </w:t>
      </w:r>
      <w:r w:rsidR="00A903CF"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="00A903CF"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="00A903CF"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«О внесении изменений в Указ Губернатора Иркутской области от 12 октября 2020 года № 279 –</w:t>
      </w:r>
      <w:proofErr w:type="spellStart"/>
      <w:r w:rsidR="00A903CF" w:rsidRPr="00044AC8">
        <w:rPr>
          <w:rFonts w:eastAsia="Times New Roman" w:cs="Times New Roman"/>
          <w:color w:val="000000"/>
          <w:szCs w:val="24"/>
        </w:rPr>
        <w:t>уг</w:t>
      </w:r>
      <w:proofErr w:type="spellEnd"/>
      <w:r w:rsidR="00A903CF" w:rsidRPr="00044AC8">
        <w:rPr>
          <w:rFonts w:eastAsia="Times New Roman" w:cs="Times New Roman"/>
          <w:color w:val="000000"/>
          <w:szCs w:val="24"/>
        </w:rPr>
        <w:t>»;</w:t>
      </w:r>
    </w:p>
    <w:p w:rsidR="0035358A" w:rsidRPr="00044AC8" w:rsidRDefault="0035358A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 xml:space="preserve">Туристический слет среди учреждений и предприятий района. </w:t>
      </w:r>
      <w:r w:rsidRPr="00044AC8">
        <w:rPr>
          <w:rFonts w:cs="Times New Roman"/>
          <w:szCs w:val="24"/>
        </w:rPr>
        <w:t>Проведение данного мероприятия было перенесено на август 2021 г. в связи с</w:t>
      </w:r>
      <w:r w:rsidRPr="00044AC8">
        <w:rPr>
          <w:rFonts w:cs="Times New Roman"/>
          <w:i/>
          <w:szCs w:val="24"/>
        </w:rPr>
        <w:t xml:space="preserve"> </w:t>
      </w:r>
      <w:r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«О внесении изменений в Указ Губернатора Иркутской области от 12 октября 2020 года № 279 –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уг</w:t>
      </w:r>
      <w:proofErr w:type="spellEnd"/>
      <w:r w:rsidRPr="00044AC8">
        <w:rPr>
          <w:rFonts w:eastAsia="Times New Roman" w:cs="Times New Roman"/>
          <w:color w:val="000000"/>
          <w:szCs w:val="24"/>
        </w:rPr>
        <w:t>»;</w:t>
      </w:r>
    </w:p>
    <w:p w:rsidR="008E62BE" w:rsidRPr="00044AC8" w:rsidRDefault="0035358A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="00024BC2" w:rsidRPr="00044AC8">
        <w:rPr>
          <w:rFonts w:eastAsia="Times New Roman" w:cs="Times New Roman"/>
          <w:i/>
          <w:color w:val="000000"/>
          <w:szCs w:val="24"/>
        </w:rPr>
        <w:t>Ежегодная воло</w:t>
      </w:r>
      <w:r w:rsidRPr="00044AC8">
        <w:rPr>
          <w:rFonts w:eastAsia="Times New Roman" w:cs="Times New Roman"/>
          <w:i/>
          <w:color w:val="000000"/>
          <w:szCs w:val="24"/>
        </w:rPr>
        <w:t>нтерская акция «Весенняя неделя доброты».</w:t>
      </w:r>
      <w:r w:rsidRPr="00044AC8">
        <w:rPr>
          <w:rFonts w:eastAsia="Times New Roman" w:cs="Times New Roman"/>
          <w:color w:val="000000"/>
          <w:szCs w:val="24"/>
        </w:rPr>
        <w:t xml:space="preserve"> </w:t>
      </w:r>
      <w:r w:rsidR="008E62BE" w:rsidRPr="00044AC8">
        <w:rPr>
          <w:rFonts w:eastAsia="Times New Roman" w:cs="Times New Roman"/>
          <w:color w:val="000000"/>
          <w:szCs w:val="24"/>
        </w:rPr>
        <w:t>С 12-18 апреля 2021 года была проведена  ежегодная акция «Весенняя неделя доброты», в рамках которой приняли участие 25 волонтеров, готовых оказывать помощь пожилым гражданам, инвалидам и малообеспеченным семьям. За время проведения акции оказано более  10 услуг (приобретение продуктов питания, лекарственных препаратов, оказание помощи в перевозке автотранспортом).</w:t>
      </w:r>
    </w:p>
    <w:p w:rsidR="00142AB9" w:rsidRPr="00044AC8" w:rsidRDefault="00024BC2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Участие в программах Всероссийских детских центров. </w:t>
      </w:r>
      <w:r w:rsidR="00267A5B">
        <w:rPr>
          <w:rFonts w:eastAsia="Times New Roman" w:cs="Times New Roman"/>
          <w:color w:val="000000"/>
          <w:szCs w:val="24"/>
        </w:rPr>
        <w:t>С</w:t>
      </w:r>
      <w:r w:rsidR="00267A5B" w:rsidRPr="00044AC8">
        <w:rPr>
          <w:rFonts w:eastAsia="Times New Roman" w:cs="Times New Roman"/>
          <w:color w:val="000000"/>
          <w:szCs w:val="24"/>
        </w:rPr>
        <w:t xml:space="preserve"> 20.06.2021 по 11.06.2021 года </w:t>
      </w:r>
      <w:r w:rsidRPr="00044AC8">
        <w:rPr>
          <w:rFonts w:eastAsia="Times New Roman" w:cs="Times New Roman"/>
          <w:color w:val="000000"/>
          <w:szCs w:val="24"/>
        </w:rPr>
        <w:t>в ВДЦ «Океан» отдыха</w:t>
      </w:r>
      <w:r w:rsidR="00267A5B">
        <w:rPr>
          <w:rFonts w:eastAsia="Times New Roman" w:cs="Times New Roman"/>
          <w:color w:val="000000"/>
          <w:szCs w:val="24"/>
        </w:rPr>
        <w:t>ла</w:t>
      </w:r>
      <w:r w:rsidRPr="00044AC8">
        <w:rPr>
          <w:rFonts w:eastAsia="Times New Roman" w:cs="Times New Roman"/>
          <w:color w:val="000000"/>
          <w:szCs w:val="24"/>
        </w:rPr>
        <w:t xml:space="preserve"> несовершеннолетняя, учащаяся МКОУ «СОШ №3 г. Бодайбо»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Мантахаева</w:t>
      </w:r>
      <w:proofErr w:type="spellEnd"/>
      <w:r w:rsidRPr="00044AC8">
        <w:rPr>
          <w:rFonts w:eastAsia="Times New Roman" w:cs="Times New Roman"/>
          <w:color w:val="000000"/>
          <w:szCs w:val="24"/>
        </w:rPr>
        <w:t xml:space="preserve"> Яна. </w:t>
      </w:r>
      <w:r w:rsidR="00267A5B">
        <w:rPr>
          <w:rFonts w:eastAsia="Times New Roman" w:cs="Times New Roman"/>
          <w:color w:val="000000"/>
          <w:szCs w:val="24"/>
        </w:rPr>
        <w:t xml:space="preserve">В настоящий момент с в ВДЦ «Орленок» отдыхают двое несовершеннолетних: учащаяся МКОУ «СОШ №1 г. Бодайбо» Алиева </w:t>
      </w:r>
      <w:proofErr w:type="spellStart"/>
      <w:r w:rsidR="00267A5B">
        <w:rPr>
          <w:rFonts w:eastAsia="Times New Roman" w:cs="Times New Roman"/>
          <w:color w:val="000000"/>
          <w:szCs w:val="24"/>
        </w:rPr>
        <w:t>Самира</w:t>
      </w:r>
      <w:proofErr w:type="spellEnd"/>
      <w:r w:rsidR="00267A5B">
        <w:rPr>
          <w:rFonts w:eastAsia="Times New Roman" w:cs="Times New Roman"/>
          <w:color w:val="000000"/>
          <w:szCs w:val="24"/>
        </w:rPr>
        <w:t xml:space="preserve"> и учащийся МКОУ «СОШ №3 г. Бодайбо» Евгений Шульгин.</w:t>
      </w:r>
      <w:r w:rsidR="003236C0">
        <w:rPr>
          <w:rFonts w:eastAsia="Times New Roman" w:cs="Times New Roman"/>
          <w:color w:val="000000"/>
          <w:szCs w:val="24"/>
        </w:rPr>
        <w:t xml:space="preserve"> С 5 декабря заезд учеников МКОУ «СОШ №1» в ВДЦ «Океан».</w:t>
      </w:r>
    </w:p>
    <w:p w:rsidR="00024BC2" w:rsidRPr="00044AC8" w:rsidRDefault="00142AB9" w:rsidP="0035358A">
      <w:pPr>
        <w:pStyle w:val="a3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>Встреча с воинами-интернационалистами.</w:t>
      </w:r>
      <w:r w:rsidRPr="00044AC8">
        <w:rPr>
          <w:rFonts w:eastAsia="Times New Roman" w:cs="Times New Roman"/>
          <w:color w:val="000000"/>
          <w:szCs w:val="24"/>
        </w:rPr>
        <w:t xml:space="preserve"> Данная встреча была организована и проведена 6 мая 2021 года в </w:t>
      </w:r>
      <w:r w:rsidR="00024BC2" w:rsidRPr="00044AC8">
        <w:rPr>
          <w:rFonts w:eastAsia="Times New Roman" w:cs="Times New Roman"/>
          <w:color w:val="000000"/>
          <w:szCs w:val="24"/>
        </w:rPr>
        <w:t xml:space="preserve"> </w:t>
      </w:r>
      <w:r w:rsidRPr="00044AC8">
        <w:rPr>
          <w:rFonts w:eastAsia="Times New Roman" w:cs="Times New Roman"/>
          <w:color w:val="000000"/>
          <w:szCs w:val="24"/>
        </w:rPr>
        <w:t xml:space="preserve">Городской детской библиотеке имени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В.Д.Давыдовой</w:t>
      </w:r>
      <w:proofErr w:type="spellEnd"/>
      <w:r w:rsidRPr="00044AC8">
        <w:rPr>
          <w:rFonts w:eastAsia="Times New Roman" w:cs="Times New Roman"/>
          <w:color w:val="000000"/>
          <w:szCs w:val="24"/>
        </w:rPr>
        <w:t>. Приглашено 15 несовершеннолетних, в том числе волонтеры «Победы»;</w:t>
      </w:r>
    </w:p>
    <w:p w:rsidR="00024BC2" w:rsidRPr="00044AC8" w:rsidRDefault="00024BC2" w:rsidP="0035358A">
      <w:pPr>
        <w:pStyle w:val="a3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</w:t>
      </w:r>
      <w:r w:rsidR="00142AB9" w:rsidRPr="00044AC8">
        <w:rPr>
          <w:rFonts w:eastAsia="Times New Roman" w:cs="Times New Roman"/>
          <w:i/>
          <w:color w:val="000000"/>
          <w:szCs w:val="24"/>
        </w:rPr>
        <w:t xml:space="preserve">Акция «Георгиевская ленточка». </w:t>
      </w:r>
      <w:r w:rsidR="00142AB9" w:rsidRPr="00044AC8">
        <w:rPr>
          <w:rFonts w:eastAsia="Times New Roman" w:cs="Times New Roman"/>
          <w:color w:val="000000"/>
          <w:szCs w:val="24"/>
        </w:rPr>
        <w:t>7 мая в преддверии празднования 76-ой годовщины Победы в ВОВ отделом по молодежной политике и спорту совместно с волонтерами «Победы» проведена данная акция, было привлечено 30 волонтеров,  и вручено гражданам 2000 георгиевских ленточек.</w:t>
      </w:r>
      <w:r w:rsidR="00142AB9" w:rsidRPr="00044AC8">
        <w:rPr>
          <w:rFonts w:eastAsia="Times New Roman" w:cs="Times New Roman"/>
          <w:i/>
          <w:color w:val="000000"/>
          <w:szCs w:val="24"/>
        </w:rPr>
        <w:t xml:space="preserve"> </w:t>
      </w:r>
    </w:p>
    <w:p w:rsidR="00142AB9" w:rsidRPr="00044AC8" w:rsidRDefault="00142AB9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Легкоатлетический пробег, посвященный Дню Победы. </w:t>
      </w:r>
      <w:r w:rsidRPr="00044AC8">
        <w:rPr>
          <w:rFonts w:eastAsia="Times New Roman" w:cs="Times New Roman"/>
          <w:color w:val="000000"/>
          <w:szCs w:val="24"/>
        </w:rPr>
        <w:t xml:space="preserve">8 мая было проведено данное мероприятие. Организатором выступала директор газеты «Ленский шахтер» Ворожцова </w:t>
      </w:r>
      <w:r w:rsidRPr="00044AC8">
        <w:rPr>
          <w:rFonts w:eastAsia="Times New Roman" w:cs="Times New Roman"/>
          <w:color w:val="000000"/>
          <w:szCs w:val="24"/>
        </w:rPr>
        <w:tab/>
        <w:t xml:space="preserve">И.С. </w:t>
      </w:r>
    </w:p>
    <w:p w:rsidR="00CF24A5" w:rsidRPr="00044AC8" w:rsidRDefault="00CF24A5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>Легкоатлетический пробег Бодайбо-</w:t>
      </w:r>
      <w:proofErr w:type="spellStart"/>
      <w:r w:rsidRPr="00044AC8">
        <w:rPr>
          <w:rFonts w:eastAsia="Times New Roman" w:cs="Times New Roman"/>
          <w:i/>
          <w:color w:val="000000"/>
          <w:szCs w:val="24"/>
        </w:rPr>
        <w:t>Апрельск</w:t>
      </w:r>
      <w:proofErr w:type="spellEnd"/>
      <w:r w:rsidRPr="00044AC8">
        <w:rPr>
          <w:rFonts w:eastAsia="Times New Roman" w:cs="Times New Roman"/>
          <w:i/>
          <w:color w:val="000000"/>
          <w:szCs w:val="24"/>
        </w:rPr>
        <w:t>, посвященный 109-ой годовщине Ленского расстрела.</w:t>
      </w:r>
      <w:r w:rsidRPr="00044AC8">
        <w:rPr>
          <w:rFonts w:eastAsia="Times New Roman" w:cs="Times New Roman"/>
          <w:color w:val="000000"/>
          <w:szCs w:val="24"/>
        </w:rPr>
        <w:t xml:space="preserve"> 19 апреля 14 юных спортсменов города, учащиеся 8-11 классов МКОУ «СОШ №1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г</w:t>
      </w:r>
      <w:proofErr w:type="gramStart"/>
      <w:r w:rsidRPr="00044AC8">
        <w:rPr>
          <w:rFonts w:eastAsia="Times New Roman" w:cs="Times New Roman"/>
          <w:color w:val="000000"/>
          <w:szCs w:val="24"/>
        </w:rPr>
        <w:t>.Б</w:t>
      </w:r>
      <w:proofErr w:type="gramEnd"/>
      <w:r w:rsidRPr="00044AC8">
        <w:rPr>
          <w:rFonts w:eastAsia="Times New Roman" w:cs="Times New Roman"/>
          <w:color w:val="000000"/>
          <w:szCs w:val="24"/>
        </w:rPr>
        <w:t>одайбо</w:t>
      </w:r>
      <w:proofErr w:type="spellEnd"/>
      <w:r w:rsidRPr="00044AC8">
        <w:rPr>
          <w:rFonts w:eastAsia="Times New Roman" w:cs="Times New Roman"/>
          <w:color w:val="000000"/>
          <w:szCs w:val="24"/>
        </w:rPr>
        <w:t>» совершили легкоатлетический пробег.</w:t>
      </w:r>
    </w:p>
    <w:p w:rsidR="00CB2EFE" w:rsidRPr="00044AC8" w:rsidRDefault="00CB2EFE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-Акция «Свеча памяти». </w:t>
      </w:r>
      <w:r w:rsidRPr="00044AC8">
        <w:rPr>
          <w:rFonts w:eastAsia="Times New Roman" w:cs="Times New Roman"/>
          <w:color w:val="000000"/>
          <w:szCs w:val="24"/>
        </w:rPr>
        <w:t>В ночь с 21 на 22 июня на центральной площади города, возле памятника воинам-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бодайбинцам</w:t>
      </w:r>
      <w:proofErr w:type="spellEnd"/>
      <w:r w:rsidRPr="00044AC8">
        <w:rPr>
          <w:rFonts w:eastAsia="Times New Roman" w:cs="Times New Roman"/>
          <w:color w:val="000000"/>
          <w:szCs w:val="24"/>
        </w:rPr>
        <w:t>, прошла акция «Свеча памяти». В акции приняли участие 30 волонтеров, учителя школ и сотрудники правоохранительных органов;</w:t>
      </w:r>
    </w:p>
    <w:p w:rsidR="00CF24A5" w:rsidRPr="00044AC8" w:rsidRDefault="00CF24A5" w:rsidP="00CF24A5">
      <w:pPr>
        <w:pStyle w:val="a3"/>
        <w:jc w:val="both"/>
        <w:rPr>
          <w:rFonts w:eastAsia="Times New Roman" w:cs="Times New Roman"/>
          <w:color w:val="000000"/>
          <w:szCs w:val="24"/>
        </w:rPr>
      </w:pPr>
    </w:p>
    <w:p w:rsidR="00581275" w:rsidRPr="00044AC8" w:rsidRDefault="00581275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 xml:space="preserve">22 июня волонтеры «Победы» </w:t>
      </w:r>
      <w:r w:rsidRPr="00044AC8">
        <w:rPr>
          <w:rFonts w:eastAsia="Times New Roman" w:cs="Times New Roman"/>
          <w:color w:val="000000"/>
          <w:szCs w:val="24"/>
        </w:rPr>
        <w:t>приняли участие в траурном митинге, посвященном, 80-летию с начала Великой Отечественной войны;</w:t>
      </w:r>
    </w:p>
    <w:p w:rsidR="00CB2EFE" w:rsidRPr="00044AC8" w:rsidRDefault="00CB2EFE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>- Патриотическая акция, посвященная Дню России</w:t>
      </w:r>
      <w:r w:rsidRPr="00044AC8">
        <w:rPr>
          <w:rFonts w:eastAsia="Times New Roman" w:cs="Times New Roman"/>
          <w:color w:val="000000"/>
          <w:szCs w:val="24"/>
        </w:rPr>
        <w:t xml:space="preserve">. В </w:t>
      </w:r>
      <w:r w:rsidR="00581275" w:rsidRPr="00044AC8">
        <w:rPr>
          <w:rFonts w:eastAsia="Times New Roman" w:cs="Times New Roman"/>
          <w:color w:val="000000"/>
          <w:szCs w:val="24"/>
        </w:rPr>
        <w:t>преддверии празднования Дня России,</w:t>
      </w:r>
      <w:r w:rsidRPr="00044AC8">
        <w:rPr>
          <w:rFonts w:eastAsia="Times New Roman" w:cs="Times New Roman"/>
          <w:color w:val="000000"/>
          <w:szCs w:val="24"/>
        </w:rPr>
        <w:t xml:space="preserve"> отделом по молодежной политике и спорту совместно с тренером-преподавателем Детского оздоровительно-образовательного центра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И.Н.Куровым</w:t>
      </w:r>
      <w:proofErr w:type="spellEnd"/>
      <w:r w:rsidR="00581275" w:rsidRPr="00044AC8">
        <w:rPr>
          <w:rFonts w:eastAsia="Times New Roman" w:cs="Times New Roman"/>
          <w:color w:val="000000"/>
          <w:szCs w:val="24"/>
        </w:rPr>
        <w:t>,</w:t>
      </w:r>
      <w:r w:rsidRPr="00044AC8">
        <w:rPr>
          <w:rFonts w:eastAsia="Times New Roman" w:cs="Times New Roman"/>
          <w:color w:val="000000"/>
          <w:szCs w:val="24"/>
        </w:rPr>
        <w:t xml:space="preserve"> проведены спортивные мероприятия для учащихся </w:t>
      </w:r>
      <w:r w:rsidRPr="00044AC8">
        <w:rPr>
          <w:rFonts w:eastAsia="Times New Roman" w:cs="Times New Roman"/>
          <w:szCs w:val="24"/>
        </w:rPr>
        <w:t xml:space="preserve">ГОКУ «СКОШ» В мероприятии приняли участие </w:t>
      </w:r>
      <w:r w:rsidR="00581275" w:rsidRPr="00044AC8">
        <w:rPr>
          <w:rFonts w:eastAsia="Times New Roman" w:cs="Times New Roman"/>
          <w:szCs w:val="24"/>
        </w:rPr>
        <w:t>50 несовершеннолетних. Все несовершеннолетни</w:t>
      </w:r>
      <w:r w:rsidR="00215451" w:rsidRPr="00044AC8">
        <w:rPr>
          <w:rFonts w:eastAsia="Times New Roman" w:cs="Times New Roman"/>
          <w:szCs w:val="24"/>
        </w:rPr>
        <w:t>е награждены сладкими подарками;</w:t>
      </w:r>
    </w:p>
    <w:p w:rsidR="00581275" w:rsidRPr="00044AC8" w:rsidRDefault="00581275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szCs w:val="24"/>
        </w:rPr>
        <w:t xml:space="preserve">- Спортивные игры с допризывной молодежью «К защите Родины готов!». </w:t>
      </w:r>
      <w:r w:rsidRPr="00044AC8">
        <w:rPr>
          <w:rFonts w:eastAsia="Times New Roman" w:cs="Times New Roman"/>
          <w:szCs w:val="24"/>
        </w:rPr>
        <w:t xml:space="preserve">25 мая отделом по молодежной политике и спорту совместно с тренером-преподавателем МКУ ДО «ДООЦ» г. Бодайбо </w:t>
      </w:r>
      <w:proofErr w:type="spellStart"/>
      <w:r w:rsidRPr="00044AC8">
        <w:rPr>
          <w:rFonts w:eastAsia="Times New Roman" w:cs="Times New Roman"/>
          <w:szCs w:val="24"/>
        </w:rPr>
        <w:t>Куровым</w:t>
      </w:r>
      <w:proofErr w:type="spellEnd"/>
      <w:r w:rsidRPr="00044AC8">
        <w:rPr>
          <w:rFonts w:eastAsia="Times New Roman" w:cs="Times New Roman"/>
          <w:szCs w:val="24"/>
        </w:rPr>
        <w:t xml:space="preserve"> И.Н. проведены спортивные соревнования, посвященные «Дню призывника» для студентов ГБПОУ ИО «</w:t>
      </w:r>
      <w:proofErr w:type="spellStart"/>
      <w:r w:rsidRPr="00044AC8">
        <w:rPr>
          <w:rFonts w:eastAsia="Times New Roman" w:cs="Times New Roman"/>
          <w:szCs w:val="24"/>
        </w:rPr>
        <w:t>Бодайбинский</w:t>
      </w:r>
      <w:proofErr w:type="spellEnd"/>
      <w:r w:rsidRPr="00044AC8">
        <w:rPr>
          <w:rFonts w:eastAsia="Times New Roman" w:cs="Times New Roman"/>
          <w:szCs w:val="24"/>
        </w:rPr>
        <w:t xml:space="preserve"> горный техникум». В мероприятии принял</w:t>
      </w:r>
      <w:r w:rsidR="00215451" w:rsidRPr="00044AC8">
        <w:rPr>
          <w:rFonts w:eastAsia="Times New Roman" w:cs="Times New Roman"/>
          <w:szCs w:val="24"/>
        </w:rPr>
        <w:t>и участие 21студент 1-2 курсов;</w:t>
      </w:r>
    </w:p>
    <w:p w:rsidR="00215451" w:rsidRPr="00044AC8" w:rsidRDefault="00215451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szCs w:val="24"/>
        </w:rPr>
        <w:t>- День призывника</w:t>
      </w:r>
      <w:proofErr w:type="gramStart"/>
      <w:r w:rsidRPr="00044AC8">
        <w:rPr>
          <w:rFonts w:eastAsia="Times New Roman" w:cs="Times New Roman"/>
          <w:i/>
          <w:szCs w:val="24"/>
        </w:rPr>
        <w:t>.</w:t>
      </w:r>
      <w:proofErr w:type="gramEnd"/>
      <w:r w:rsidRPr="00044AC8">
        <w:rPr>
          <w:rFonts w:eastAsia="Times New Roman" w:cs="Times New Roman"/>
          <w:i/>
          <w:szCs w:val="24"/>
        </w:rPr>
        <w:t xml:space="preserve"> </w:t>
      </w:r>
      <w:proofErr w:type="gramStart"/>
      <w:r w:rsidRPr="00044AC8">
        <w:rPr>
          <w:rFonts w:eastAsia="Times New Roman" w:cs="Times New Roman"/>
          <w:i/>
          <w:szCs w:val="24"/>
        </w:rPr>
        <w:t>р</w:t>
      </w:r>
      <w:proofErr w:type="gramEnd"/>
      <w:r w:rsidRPr="00044AC8">
        <w:rPr>
          <w:rFonts w:eastAsia="Times New Roman" w:cs="Times New Roman"/>
          <w:i/>
          <w:szCs w:val="24"/>
        </w:rPr>
        <w:t xml:space="preserve">уб. </w:t>
      </w:r>
      <w:r w:rsidR="003A4FC6" w:rsidRPr="00044AC8">
        <w:rPr>
          <w:rFonts w:eastAsia="Times New Roman" w:cs="Times New Roman"/>
          <w:i/>
          <w:szCs w:val="24"/>
        </w:rPr>
        <w:t>-</w:t>
      </w:r>
      <w:r w:rsidRPr="00044AC8">
        <w:rPr>
          <w:rFonts w:eastAsia="Times New Roman" w:cs="Times New Roman"/>
          <w:i/>
          <w:szCs w:val="24"/>
        </w:rPr>
        <w:t xml:space="preserve"> </w:t>
      </w:r>
      <w:r w:rsidRPr="00044AC8">
        <w:rPr>
          <w:rFonts w:eastAsia="Times New Roman" w:cs="Times New Roman"/>
          <w:szCs w:val="24"/>
        </w:rPr>
        <w:t xml:space="preserve">15 июня отделом военного комиссариата по </w:t>
      </w:r>
      <w:proofErr w:type="spellStart"/>
      <w:r w:rsidRPr="00044AC8">
        <w:rPr>
          <w:rFonts w:eastAsia="Times New Roman" w:cs="Times New Roman"/>
          <w:szCs w:val="24"/>
        </w:rPr>
        <w:t>Бодайбинскому</w:t>
      </w:r>
      <w:proofErr w:type="spellEnd"/>
      <w:r w:rsidRPr="00044AC8">
        <w:rPr>
          <w:rFonts w:eastAsia="Times New Roman" w:cs="Times New Roman"/>
          <w:szCs w:val="24"/>
        </w:rPr>
        <w:t xml:space="preserve"> и Мамско-Чуйскому районам было проведено торжественное </w:t>
      </w:r>
      <w:r w:rsidRPr="00044AC8">
        <w:rPr>
          <w:rFonts w:eastAsia="Times New Roman" w:cs="Times New Roman"/>
          <w:szCs w:val="24"/>
        </w:rPr>
        <w:lastRenderedPageBreak/>
        <w:t xml:space="preserve">мероприятие, посвященное проводам призывников. Для службы в армию были направлены 5 молодых людей. Отделом по молодежной политике и спорту были вручены парфюмерные наборы, приобретенные по муниципальному контракту </w:t>
      </w:r>
      <w:r w:rsidR="003A4FC6" w:rsidRPr="00044AC8">
        <w:rPr>
          <w:rFonts w:eastAsia="Times New Roman" w:cs="Times New Roman"/>
          <w:szCs w:val="24"/>
        </w:rPr>
        <w:t xml:space="preserve">№033 от 26.02.2021г.;  - 30 июня отделом военного комиссариата по </w:t>
      </w:r>
      <w:proofErr w:type="spellStart"/>
      <w:r w:rsidR="003A4FC6" w:rsidRPr="00044AC8">
        <w:rPr>
          <w:rFonts w:eastAsia="Times New Roman" w:cs="Times New Roman"/>
          <w:szCs w:val="24"/>
        </w:rPr>
        <w:t>Бодайбинскому</w:t>
      </w:r>
      <w:proofErr w:type="spellEnd"/>
      <w:r w:rsidR="003A4FC6" w:rsidRPr="00044AC8">
        <w:rPr>
          <w:rFonts w:eastAsia="Times New Roman" w:cs="Times New Roman"/>
          <w:szCs w:val="24"/>
        </w:rPr>
        <w:t xml:space="preserve"> и Мамско-Чуйскому районам было проведено торжественное мероприятие, посвященное проводам призывников. Для службы в армию были направлены 24 молодых человека. Отделом по молодежной политике и спорту были вручены парфюмерные наборы, приобретенные по муниципальному контракту</w:t>
      </w:r>
      <w:r w:rsidR="003236C0">
        <w:rPr>
          <w:rFonts w:eastAsia="Times New Roman" w:cs="Times New Roman"/>
          <w:szCs w:val="24"/>
        </w:rPr>
        <w:t>.</w:t>
      </w:r>
      <w:r w:rsidR="003A4FC6" w:rsidRPr="00044AC8">
        <w:rPr>
          <w:rFonts w:eastAsia="Times New Roman" w:cs="Times New Roman"/>
          <w:szCs w:val="24"/>
        </w:rPr>
        <w:t xml:space="preserve"> </w:t>
      </w:r>
    </w:p>
    <w:p w:rsidR="00267A5B" w:rsidRPr="00044AC8" w:rsidRDefault="00267A5B" w:rsidP="003A4FC6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</w:t>
      </w:r>
      <w:r w:rsidRPr="00267A5B">
        <w:rPr>
          <w:rFonts w:eastAsia="Times New Roman" w:cs="Times New Roman"/>
          <w:i/>
          <w:color w:val="000000"/>
          <w:szCs w:val="24"/>
        </w:rPr>
        <w:t>Конкурс семейных фотографий.</w:t>
      </w:r>
      <w:r>
        <w:rPr>
          <w:rFonts w:eastAsia="Times New Roman" w:cs="Times New Roman"/>
          <w:i/>
          <w:color w:val="000000"/>
          <w:szCs w:val="24"/>
        </w:rPr>
        <w:t xml:space="preserve"> Данное мероприятие было проведено в течение сентября. </w:t>
      </w:r>
      <w:r w:rsidRPr="00182CD6">
        <w:rPr>
          <w:rFonts w:eastAsia="Times New Roman" w:cs="Times New Roman"/>
          <w:color w:val="000000"/>
          <w:szCs w:val="24"/>
        </w:rPr>
        <w:t>Участие приняли более 30 семей. В конкурсе было представлено 2 номинации, в каждой из которых были выделены победители 1,2,3 мест. Семьи награждены ценными подарками и дипломами.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</w:p>
    <w:p w:rsidR="003A4FC6" w:rsidRPr="00044AC8" w:rsidRDefault="003A4FC6" w:rsidP="003A4FC6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</w:p>
    <w:p w:rsidR="00B42B76" w:rsidRPr="00044AC8" w:rsidRDefault="00D0485A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</w:t>
      </w:r>
      <w:r w:rsidR="00523881" w:rsidRPr="00044AC8">
        <w:rPr>
          <w:rFonts w:cs="Times New Roman"/>
          <w:szCs w:val="24"/>
        </w:rPr>
        <w:t xml:space="preserve"> </w:t>
      </w:r>
      <w:r w:rsidR="00B42B76" w:rsidRPr="00044AC8">
        <w:rPr>
          <w:rFonts w:cs="Times New Roman"/>
          <w:b/>
          <w:szCs w:val="24"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B42B76" w:rsidRPr="00044AC8">
        <w:rPr>
          <w:rFonts w:cs="Times New Roman"/>
          <w:b/>
          <w:szCs w:val="24"/>
        </w:rPr>
        <w:t>Бодайбинском</w:t>
      </w:r>
      <w:proofErr w:type="spellEnd"/>
      <w:r w:rsidR="00B42B76" w:rsidRPr="00044AC8">
        <w:rPr>
          <w:rFonts w:cs="Times New Roman"/>
          <w:b/>
          <w:szCs w:val="24"/>
        </w:rPr>
        <w:t xml:space="preserve"> районе»</w:t>
      </w:r>
    </w:p>
    <w:p w:rsidR="00267A5B" w:rsidRDefault="008B18EE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szCs w:val="24"/>
        </w:rPr>
        <w:t xml:space="preserve">           На мероприятия </w:t>
      </w:r>
      <w:r w:rsidR="00334FF4" w:rsidRPr="00044AC8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одпрограммы запланировано </w:t>
      </w:r>
      <w:r w:rsidR="00D0485A" w:rsidRPr="00044AC8">
        <w:rPr>
          <w:rFonts w:cs="Times New Roman"/>
          <w:szCs w:val="24"/>
        </w:rPr>
        <w:t>8</w:t>
      </w:r>
      <w:r w:rsidR="00267A5B">
        <w:rPr>
          <w:rFonts w:cs="Times New Roman"/>
          <w:szCs w:val="24"/>
        </w:rPr>
        <w:t xml:space="preserve">6,0 </w:t>
      </w:r>
      <w:r w:rsidRPr="00044AC8">
        <w:rPr>
          <w:rFonts w:cs="Times New Roman"/>
          <w:szCs w:val="24"/>
        </w:rPr>
        <w:t>тыс.</w:t>
      </w:r>
      <w:r w:rsidR="00267A5B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рублей.</w:t>
      </w:r>
      <w:r w:rsidR="00B42B76" w:rsidRPr="00044AC8">
        <w:rPr>
          <w:rFonts w:cs="Times New Roman"/>
          <w:b/>
          <w:szCs w:val="24"/>
        </w:rPr>
        <w:t xml:space="preserve">   </w:t>
      </w:r>
    </w:p>
    <w:p w:rsidR="00D0485A" w:rsidRPr="00306766" w:rsidRDefault="00267A5B" w:rsidP="009C35E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 xml:space="preserve">Фактическое исполнение: 86,0 тыс. руб. </w:t>
      </w:r>
      <w:r w:rsidRPr="00306766">
        <w:rPr>
          <w:rFonts w:cs="Times New Roman"/>
          <w:szCs w:val="24"/>
        </w:rPr>
        <w:t>(приобретение</w:t>
      </w:r>
      <w:r w:rsidR="00306766" w:rsidRPr="00306766">
        <w:rPr>
          <w:rFonts w:cs="Times New Roman"/>
          <w:szCs w:val="24"/>
        </w:rPr>
        <w:t xml:space="preserve"> </w:t>
      </w:r>
      <w:r w:rsidRPr="00306766">
        <w:rPr>
          <w:rFonts w:cs="Times New Roman"/>
          <w:szCs w:val="24"/>
        </w:rPr>
        <w:t>в рамках муниципального контракта формы АВД (Антинаркотическое волонтерское движение)</w:t>
      </w:r>
      <w:r w:rsidR="00306766">
        <w:rPr>
          <w:rFonts w:cs="Times New Roman"/>
          <w:szCs w:val="24"/>
        </w:rPr>
        <w:t xml:space="preserve"> №291 от 09.08.2021г. </w:t>
      </w:r>
      <w:proofErr w:type="gramEnd"/>
    </w:p>
    <w:p w:rsidR="00B42B76" w:rsidRPr="00306766" w:rsidRDefault="00B42B76" w:rsidP="00306766">
      <w:pPr>
        <w:pStyle w:val="a3"/>
        <w:ind w:firstLine="567"/>
        <w:jc w:val="both"/>
        <w:rPr>
          <w:rFonts w:cs="Times New Roman"/>
          <w:szCs w:val="24"/>
        </w:rPr>
      </w:pPr>
      <w:r w:rsidRPr="00306766">
        <w:rPr>
          <w:rFonts w:cs="Times New Roman"/>
          <w:szCs w:val="24"/>
        </w:rPr>
        <w:t>Основное мероприятие</w:t>
      </w:r>
      <w:r w:rsidR="00306766">
        <w:rPr>
          <w:rFonts w:cs="Times New Roman"/>
          <w:szCs w:val="24"/>
        </w:rPr>
        <w:t xml:space="preserve">  </w:t>
      </w:r>
    </w:p>
    <w:p w:rsidR="00B42B76" w:rsidRPr="00044AC8" w:rsidRDefault="00B42B76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          «Комплекс мер, направленных на профилактическую социально-реабилитационную работу»</w:t>
      </w:r>
    </w:p>
    <w:p w:rsidR="001864F4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</w:t>
      </w:r>
    </w:p>
    <w:p w:rsidR="003236C0" w:rsidRDefault="009C35E6" w:rsidP="003236C0">
      <w:pPr>
        <w:pStyle w:val="a3"/>
        <w:jc w:val="both"/>
        <w:rPr>
          <w:rFonts w:cs="Times New Roman"/>
          <w:i/>
          <w:szCs w:val="24"/>
        </w:rPr>
      </w:pPr>
      <w:r w:rsidRPr="00044AC8">
        <w:rPr>
          <w:rFonts w:cs="Times New Roman"/>
          <w:i/>
          <w:szCs w:val="24"/>
        </w:rPr>
        <w:t xml:space="preserve">         </w:t>
      </w:r>
      <w:r w:rsidR="003236C0">
        <w:rPr>
          <w:rFonts w:cs="Times New Roman"/>
          <w:i/>
          <w:szCs w:val="24"/>
        </w:rPr>
        <w:t xml:space="preserve">- </w:t>
      </w:r>
      <w:r w:rsidR="00D0485A" w:rsidRPr="00044AC8">
        <w:rPr>
          <w:rFonts w:cs="Times New Roman"/>
          <w:i/>
          <w:szCs w:val="24"/>
        </w:rPr>
        <w:t>П.п.2.1.1. «Размещение информации и материалов по профилактике незаконного потребления наркотических средств и психотропных веществ в С</w:t>
      </w:r>
      <w:r w:rsidR="003236C0">
        <w:rPr>
          <w:rFonts w:cs="Times New Roman"/>
          <w:i/>
          <w:szCs w:val="24"/>
        </w:rPr>
        <w:t xml:space="preserve">МИ, учреждениях и организациях». </w:t>
      </w:r>
    </w:p>
    <w:p w:rsidR="00714009" w:rsidRPr="003236C0" w:rsidRDefault="003236C0" w:rsidP="003236C0">
      <w:pPr>
        <w:pStyle w:val="a3"/>
        <w:jc w:val="both"/>
        <w:rPr>
          <w:rFonts w:cs="Times New Roman"/>
          <w:i/>
          <w:szCs w:val="24"/>
        </w:rPr>
      </w:pPr>
      <w:r w:rsidRPr="003236C0">
        <w:rPr>
          <w:rFonts w:cs="Times New Roman"/>
          <w:szCs w:val="24"/>
        </w:rPr>
        <w:t>В рамках данного мероприятия, ежемесячно проводится раб</w:t>
      </w:r>
      <w:r>
        <w:rPr>
          <w:rFonts w:cs="Times New Roman"/>
          <w:szCs w:val="24"/>
        </w:rPr>
        <w:t xml:space="preserve">ота по информированию населения, направленного на профилактику социально-негативных явлений. Размещаются буклеты, листовки, видеоролики, статьи в газете «Ленский шахтер». В летний период с помощью новостей АО «Витим-Телеком» были реализованы мультфильмы для детей, направленные на профилактику </w:t>
      </w:r>
      <w:proofErr w:type="spellStart"/>
      <w:r>
        <w:rPr>
          <w:rFonts w:cs="Times New Roman"/>
          <w:szCs w:val="24"/>
        </w:rPr>
        <w:t>табакокурения</w:t>
      </w:r>
      <w:proofErr w:type="spellEnd"/>
      <w:r>
        <w:rPr>
          <w:rFonts w:cs="Times New Roman"/>
          <w:szCs w:val="24"/>
        </w:rPr>
        <w:t xml:space="preserve"> и употребления алкогольной продукции. </w:t>
      </w:r>
    </w:p>
    <w:p w:rsidR="00567508" w:rsidRPr="00044AC8" w:rsidRDefault="00567508" w:rsidP="00734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009" w:rsidRPr="00714009" w:rsidRDefault="00E47E47" w:rsidP="003236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-п.п.2.1.1. «Реализация информационно-пропагандисткой кампании по вопросу проведения СПТ». </w:t>
      </w:r>
      <w:r w:rsidRPr="00044AC8">
        <w:rPr>
          <w:rFonts w:ascii="Times New Roman" w:hAnsi="Times New Roman" w:cs="Times New Roman"/>
          <w:sz w:val="24"/>
          <w:szCs w:val="24"/>
        </w:rPr>
        <w:t xml:space="preserve">22.04.2021 г. Управлением образования Администрации МО </w:t>
      </w:r>
      <w:proofErr w:type="spellStart"/>
      <w:r w:rsidRPr="00044A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4AC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4AC8"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 w:rsidRPr="00044AC8">
        <w:rPr>
          <w:rFonts w:ascii="Times New Roman" w:hAnsi="Times New Roman" w:cs="Times New Roman"/>
          <w:sz w:val="24"/>
          <w:szCs w:val="24"/>
        </w:rPr>
        <w:t xml:space="preserve"> и района проведено совещание по итогам реализации индивидуальных профилактических программ (планов) для детей «группы риска», выявленных в результате проведения СПТ. О  подготовке и проведении социально-психологического тестирования в 2021 году. Подготовлена и направлена в </w:t>
      </w:r>
      <w:proofErr w:type="spellStart"/>
      <w:r w:rsidRPr="00044AC8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044A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44AC8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044AC8">
        <w:rPr>
          <w:rFonts w:ascii="Times New Roman" w:hAnsi="Times New Roman" w:cs="Times New Roman"/>
          <w:sz w:val="24"/>
          <w:szCs w:val="24"/>
        </w:rPr>
        <w:t xml:space="preserve"> для родителей информация о социально-психологическом тестировании.</w:t>
      </w:r>
      <w:r w:rsidR="00714009" w:rsidRPr="007140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14009" w:rsidRPr="00714009">
        <w:rPr>
          <w:rFonts w:ascii="Times New Roman" w:hAnsi="Times New Roman" w:cs="Times New Roman"/>
          <w:bCs/>
          <w:sz w:val="24"/>
          <w:szCs w:val="24"/>
        </w:rPr>
        <w:t xml:space="preserve">В сентябре 2021 года педагогами общеобразовательных организаций и муниципальным координатором СПТ-2021 был прослушан </w:t>
      </w:r>
      <w:proofErr w:type="spellStart"/>
      <w:r w:rsidR="00714009" w:rsidRPr="00714009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714009" w:rsidRPr="00714009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 w:rsidR="00714009" w:rsidRPr="007140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4009" w:rsidRPr="00714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4009" w:rsidRPr="00714009">
        <w:rPr>
          <w:rFonts w:ascii="Times New Roman" w:hAnsi="Times New Roman" w:cs="Times New Roman"/>
          <w:sz w:val="24"/>
          <w:szCs w:val="24"/>
        </w:rPr>
        <w:t xml:space="preserve">«Организация социально-психологического тестирования обучающихся в образовательных организациях, расположенных на территории Иркутской области, в 2021-2022 учебном году», организованный специалистами ГОКУ «Центр профилактики, реабилитации и коррекции» при Министерстве образования Иркутской области.  </w:t>
      </w:r>
      <w:proofErr w:type="gramEnd"/>
    </w:p>
    <w:p w:rsidR="00714009" w:rsidRPr="00714009" w:rsidRDefault="00714009" w:rsidP="00714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>В рамках мероприятий по организации работы по подготовке и проведению социально-психологического тестирования</w:t>
      </w:r>
      <w:r w:rsidRPr="00714009"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организациях в сентябре 2021 года проведены педагогические советы.</w:t>
      </w:r>
    </w:p>
    <w:p w:rsidR="00714009" w:rsidRPr="00714009" w:rsidRDefault="00714009" w:rsidP="00714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>С целью минимизации отказов от прохождения социально-психологического тестирования проведена информационно-мотивационная кампания (далее Кампания), в рамках Кампании реализованы следующие мероприятия:</w:t>
      </w:r>
    </w:p>
    <w:p w:rsidR="00714009" w:rsidRPr="00714009" w:rsidRDefault="00714009" w:rsidP="003236C0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 xml:space="preserve">На официальных сайтах: Управления образования администрации МО г. Бодайбо и района, МКУ «Ресурсный центр» и общеобразовательных организациях размещена информация по вопросам организации и проведения СПТ, раздел включает </w:t>
      </w:r>
      <w:r w:rsidRPr="00714009">
        <w:rPr>
          <w:rFonts w:ascii="Times New Roman" w:hAnsi="Times New Roman" w:cs="Times New Roman"/>
          <w:sz w:val="24"/>
          <w:szCs w:val="24"/>
        </w:rPr>
        <w:lastRenderedPageBreak/>
        <w:t>новостную ленту этапов реализации СПТ (подготовительного, аналитического и заключительного этапа), консультационно-информационные материалы для родителей и обучающихся, а также, региональные телефоны горячей линии СПТ и полезные ссылки.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С целью пропаганды участия обучающихся в тестировании во всех общеобразовательных организациях МО г. Бодайбо и района проведены классные часы. Всего проведено 48 классных часов. Оказаны </w:t>
      </w:r>
      <w:r w:rsidRPr="00714009">
        <w:rPr>
          <w:rFonts w:ascii="Times New Roman" w:hAnsi="Times New Roman" w:cs="Times New Roman"/>
          <w:sz w:val="24"/>
          <w:szCs w:val="24"/>
        </w:rPr>
        <w:t>индивидуальные консультации для учащихся в количестве 36 консультаций.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В целях информационно-разъяснительной работы в школах г. Бодайбо и района проведены </w:t>
      </w:r>
      <w:r w:rsidRPr="00714009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714009">
        <w:rPr>
          <w:rFonts w:ascii="Times New Roman" w:hAnsi="Times New Roman" w:cs="Times New Roman"/>
          <w:bCs/>
          <w:sz w:val="24"/>
          <w:szCs w:val="24"/>
        </w:rPr>
        <w:t>родительские собрания. Всего проведено 29 родительских собраний.</w:t>
      </w:r>
      <w:r w:rsidRPr="00714009">
        <w:rPr>
          <w:rFonts w:ascii="Times New Roman" w:hAnsi="Times New Roman" w:cs="Times New Roman"/>
          <w:sz w:val="24"/>
          <w:szCs w:val="24"/>
        </w:rPr>
        <w:t xml:space="preserve"> Осуществлено 56 индивидуальных консультаций/мотивационных бесед с родителями.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Pr="00714009">
        <w:rPr>
          <w:rFonts w:ascii="Times New Roman" w:hAnsi="Times New Roman" w:cs="Times New Roman"/>
          <w:sz w:val="24"/>
          <w:szCs w:val="24"/>
        </w:rPr>
        <w:t xml:space="preserve">причин </w:t>
      </w: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отказов </w:t>
      </w:r>
      <w:r w:rsidRPr="00714009">
        <w:rPr>
          <w:rFonts w:ascii="Times New Roman" w:hAnsi="Times New Roman" w:cs="Times New Roman"/>
          <w:sz w:val="24"/>
          <w:szCs w:val="24"/>
        </w:rPr>
        <w:t xml:space="preserve">от прохождения тестирования 2020 года выявил то, что основной частью обучающихся не принявших участие в СПТ, являлись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 не достигшие возраста 15 лет, т.е. категория учащихся, которые могут участвовать в СПТ только с разрешения родителей (законных представителей). Опрос родителей учащихся в возрасте 13-14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лет, отказывающихся давать добровольные информированные согласия на прохождения СПТ показал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, что у родителей существует недоверие к системе тестирования, отсутствует достоверная информация о социально-психологическом тестировании.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С целью профилактики отказов родителей от участия их детей в возрасте 13-14 лет в СПТ Управлением образования администрации МО г. Бодайбо и района совместно с субъектами системы профилактики безнадзорности и правонарушений МО г. Бодайбо и района, (такими как, отдел по молодежной политике и спорту, КДН и ЗП МО г. Бодайбо и района, МО МВД России «</w:t>
      </w:r>
      <w:proofErr w:type="spellStart"/>
      <w:r w:rsidRPr="00714009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714009">
        <w:rPr>
          <w:rFonts w:ascii="Times New Roman" w:hAnsi="Times New Roman" w:cs="Times New Roman"/>
          <w:sz w:val="24"/>
          <w:szCs w:val="24"/>
        </w:rPr>
        <w:t>», ОГБУЗ «Районная больница г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Бодайбо», ОГБУСО КЦСОН г. Бодайбо и района) был подготовлен видеоролик для родителей, в котором были разъяснены цели, задачи, принципы, этапы тестирования и т.д.</w:t>
      </w:r>
      <w:proofErr w:type="gramEnd"/>
      <w:r w:rsidRPr="00714009">
        <w:rPr>
          <w:rFonts w:ascii="Times New Roman" w:hAnsi="Times New Roman" w:cs="Times New Roman"/>
          <w:bCs/>
          <w:sz w:val="24"/>
          <w:szCs w:val="24"/>
        </w:rPr>
        <w:t xml:space="preserve"> Данный видеоролик был распространен по родительским чатам, а также размещен на официальных сайтах </w:t>
      </w:r>
      <w:r w:rsidRPr="00714009">
        <w:rPr>
          <w:rFonts w:ascii="Times New Roman" w:hAnsi="Times New Roman" w:cs="Times New Roman"/>
          <w:sz w:val="24"/>
          <w:szCs w:val="24"/>
        </w:rPr>
        <w:t>общеобразовательных организаций, Управления образования администрации МО г. Бодайбо и района и МКУ «Ресурсный центр</w:t>
      </w:r>
      <w:r w:rsidRPr="00714009">
        <w:rPr>
          <w:rFonts w:ascii="Times New Roman" w:hAnsi="Times New Roman" w:cs="Times New Roman"/>
          <w:bCs/>
          <w:sz w:val="24"/>
          <w:szCs w:val="24"/>
        </w:rPr>
        <w:t>. Видеоролик доступен по ссылке:</w:t>
      </w:r>
      <w:r w:rsidRPr="007140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14009">
          <w:rPr>
            <w:rStyle w:val="aa"/>
            <w:rFonts w:ascii="Times New Roman" w:hAnsi="Times New Roman" w:cs="Times New Roman"/>
            <w:sz w:val="24"/>
            <w:szCs w:val="24"/>
          </w:rPr>
          <w:t>https://drive.google.com/file/d/1wf84ixYmNSKMRCA9zRb244hB6TPgduvQ/view?usp=sharing</w:t>
        </w:r>
      </w:hyperlink>
      <w:r w:rsidRPr="00714009">
        <w:rPr>
          <w:rFonts w:ascii="Times New Roman" w:hAnsi="Times New Roman" w:cs="Times New Roman"/>
          <w:sz w:val="24"/>
          <w:szCs w:val="24"/>
        </w:rPr>
        <w:t>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 xml:space="preserve">Специалистами школ распространены буклеты, разработанные Антинаркотической комиссией в Иркутской области совместно с ГОКУ «Центр профилактики, реабилитации и коррекции» г. Иркутск. Буклеты для подростков «Я участвую в социально-психологическом тестировании» и буклеты для родителей «Социально-психологическое тестирование. Что нужно знать родителям?». Данные буклеты были распространены в бумажном носителе (в кол-ве 200 штук), по средствам </w:t>
      </w:r>
      <w:proofErr w:type="spellStart"/>
      <w:r w:rsidRPr="00714009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714009">
        <w:rPr>
          <w:rFonts w:ascii="Times New Roman" w:hAnsi="Times New Roman" w:cs="Times New Roman"/>
          <w:sz w:val="24"/>
          <w:szCs w:val="24"/>
        </w:rPr>
        <w:t>, а также, были размещены на официальных сайтах общеобразовательных организаций, Управления образования администрации МО г. Бодайбо и района и МКУ «Ресурсный центр».</w:t>
      </w:r>
    </w:p>
    <w:p w:rsidR="00E47E47" w:rsidRPr="00044AC8" w:rsidRDefault="00714009" w:rsidP="0071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>Практика проведения родительских собраний, а также, работы с детьми показал положительные отзывы участников образовательного процесса на участие в социально-психологическом тестировании в 2021 году.</w:t>
      </w:r>
    </w:p>
    <w:p w:rsidR="00736770" w:rsidRPr="00044AC8" w:rsidRDefault="009C35E6" w:rsidP="00E4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E47E47" w:rsidRPr="00044AC8">
        <w:rPr>
          <w:rFonts w:ascii="Times New Roman" w:eastAsia="Times New Roman" w:hAnsi="Times New Roman" w:cs="Times New Roman"/>
          <w:i/>
          <w:sz w:val="24"/>
          <w:szCs w:val="24"/>
        </w:rPr>
        <w:t>-п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.п.2.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 «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Проведение мероприятий по профилактике социально-негативных явлений для обучающихся образовательных организаций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»:</w:t>
      </w:r>
    </w:p>
    <w:p w:rsidR="00736770" w:rsidRPr="00044AC8" w:rsidRDefault="00736770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тренинг «Развитие </w:t>
      </w:r>
    </w:p>
    <w:p w:rsidR="0031051F" w:rsidRPr="00044AC8" w:rsidRDefault="0031051F" w:rsidP="0031051F">
      <w:pPr>
        <w:suppressAutoHyphens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коммуникативных способностей»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суицидального поведения».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«Жизнь одна».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асоциальных форм поведения»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суицидального поведения.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наркомании среди подростков «Нет наркотикам».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«Мы выбираем жизнь» (профилактика ПАВ).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участников: 15.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тренинг «Профилактика </w:t>
      </w:r>
      <w:proofErr w:type="gramStart"/>
      <w:r w:rsidRPr="00044AC8">
        <w:rPr>
          <w:rFonts w:eastAsia="Times New Roman"/>
        </w:rPr>
        <w:t>подростковой</w:t>
      </w:r>
      <w:proofErr w:type="gramEnd"/>
      <w:r w:rsidRPr="00044AC8">
        <w:rPr>
          <w:rFonts w:eastAsia="Times New Roman"/>
        </w:rPr>
        <w:t xml:space="preserve"> наркозависимости».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«Мы выбираем жизнь» (профилактика ПАВ)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асоциальных форм поведения»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«Профилактика наркомании среди подростков «Нет наркотикам».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тренинг «Профилактика </w:t>
      </w:r>
      <w:proofErr w:type="gramStart"/>
      <w:r w:rsidRPr="00044AC8">
        <w:rPr>
          <w:rFonts w:eastAsia="Times New Roman"/>
        </w:rPr>
        <w:t>подростковой</w:t>
      </w:r>
      <w:proofErr w:type="gramEnd"/>
      <w:r w:rsidRPr="00044AC8">
        <w:rPr>
          <w:rFonts w:eastAsia="Times New Roman"/>
        </w:rPr>
        <w:t xml:space="preserve"> наркозависимости»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тренинг «Наркотики – игра со смертью».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Цель: профилактика употребления наркотических средств.</w:t>
      </w:r>
    </w:p>
    <w:p w:rsidR="0031051F" w:rsidRPr="00044AC8" w:rsidRDefault="00F441FF" w:rsidP="003236C0">
      <w:pPr>
        <w:pStyle w:val="a3"/>
        <w:rPr>
          <w:rFonts w:eastAsia="Times New Roman"/>
        </w:rPr>
      </w:pPr>
      <w:r>
        <w:rPr>
          <w:rFonts w:eastAsia="Times New Roman"/>
        </w:rPr>
        <w:t xml:space="preserve">Количество участников: </w:t>
      </w:r>
      <w:r w:rsidR="0031051F" w:rsidRPr="00044AC8">
        <w:rPr>
          <w:rFonts w:eastAsia="Times New Roman"/>
        </w:rPr>
        <w:t xml:space="preserve"> тренинг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Цель: профилактика употребления наркотических средств.</w:t>
      </w:r>
    </w:p>
    <w:p w:rsidR="00E47E47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Количество участников: 15. </w:t>
      </w:r>
      <w:r w:rsidR="008A2A0F" w:rsidRPr="00044AC8">
        <w:rPr>
          <w:rFonts w:eastAsia="Times New Roman"/>
        </w:rPr>
        <w:t>Т</w:t>
      </w:r>
      <w:r w:rsidRPr="00044AC8">
        <w:rPr>
          <w:rFonts w:eastAsia="Times New Roman"/>
        </w:rPr>
        <w:t>ренинг</w:t>
      </w:r>
    </w:p>
    <w:p w:rsidR="008A2A0F" w:rsidRDefault="008A2A0F" w:rsidP="003236C0">
      <w:pPr>
        <w:pStyle w:val="a3"/>
        <w:rPr>
          <w:rFonts w:eastAsia="Times New Roman"/>
        </w:rPr>
      </w:pP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 xml:space="preserve">Тема: «Профилактика </w:t>
      </w:r>
      <w:proofErr w:type="gramStart"/>
      <w:r w:rsidRPr="008A2A0F">
        <w:rPr>
          <w:rFonts w:eastAsia="Times New Roman"/>
        </w:rPr>
        <w:t>подростковой</w:t>
      </w:r>
      <w:proofErr w:type="gramEnd"/>
      <w:r w:rsidRPr="008A2A0F">
        <w:rPr>
          <w:rFonts w:eastAsia="Times New Roman"/>
        </w:rPr>
        <w:t xml:space="preserve"> наркозависимости»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15.</w:t>
      </w:r>
    </w:p>
    <w:p w:rsidR="008A2A0F" w:rsidRPr="008A2A0F" w:rsidRDefault="008A2A0F" w:rsidP="003236C0">
      <w:pPr>
        <w:pStyle w:val="a3"/>
        <w:rPr>
          <w:rFonts w:eastAsia="Times New Roman"/>
        </w:rPr>
      </w:pP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 xml:space="preserve">Тема: «Профилактика </w:t>
      </w:r>
      <w:proofErr w:type="gramStart"/>
      <w:r w:rsidRPr="008A2A0F">
        <w:rPr>
          <w:rFonts w:eastAsia="Times New Roman"/>
        </w:rPr>
        <w:t>подростковой</w:t>
      </w:r>
      <w:proofErr w:type="gramEnd"/>
      <w:r w:rsidRPr="008A2A0F">
        <w:rPr>
          <w:rFonts w:eastAsia="Times New Roman"/>
        </w:rPr>
        <w:t xml:space="preserve"> наркозависимости»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15.</w:t>
      </w:r>
    </w:p>
    <w:p w:rsidR="008A2A0F" w:rsidRPr="008A2A0F" w:rsidRDefault="008A2A0F" w:rsidP="003236C0">
      <w:pPr>
        <w:pStyle w:val="a3"/>
        <w:rPr>
          <w:rFonts w:eastAsia="Times New Roman"/>
        </w:rPr>
      </w:pP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Тема: «Профилактика незаконного потребления наркотических средств»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15.</w:t>
      </w:r>
    </w:p>
    <w:p w:rsidR="008A2A0F" w:rsidRPr="008A2A0F" w:rsidRDefault="008A2A0F" w:rsidP="003236C0">
      <w:pPr>
        <w:pStyle w:val="a3"/>
        <w:rPr>
          <w:rFonts w:eastAsia="Times New Roman"/>
        </w:rPr>
      </w:pP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Тема: «Скажи «Нет» наркотикам.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24.</w:t>
      </w:r>
    </w:p>
    <w:p w:rsidR="008A2A0F" w:rsidRPr="008A2A0F" w:rsidRDefault="008A2A0F" w:rsidP="003236C0">
      <w:pPr>
        <w:pStyle w:val="a3"/>
        <w:rPr>
          <w:rFonts w:eastAsia="Times New Roman"/>
        </w:rPr>
      </w:pP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Тема: «Профилактика незаконного потребления наркотических средств»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10.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Тема: «Профилактика незаконного потребления наркотических средств»</w:t>
      </w:r>
    </w:p>
    <w:p w:rsidR="008A2A0F" w:rsidRPr="008A2A0F" w:rsidRDefault="008A2A0F" w:rsidP="003236C0">
      <w:pPr>
        <w:pStyle w:val="a3"/>
        <w:rPr>
          <w:rFonts w:eastAsia="Times New Roman"/>
        </w:rPr>
      </w:pPr>
      <w:r w:rsidRPr="008A2A0F">
        <w:rPr>
          <w:rFonts w:eastAsia="Times New Roman"/>
        </w:rPr>
        <w:t>Количество участников: 19.</w:t>
      </w:r>
    </w:p>
    <w:p w:rsidR="008A2A0F" w:rsidRPr="00044AC8" w:rsidRDefault="008A2A0F" w:rsidP="003236C0">
      <w:pPr>
        <w:pStyle w:val="a3"/>
        <w:rPr>
          <w:rFonts w:eastAsia="Times New Roman"/>
        </w:rPr>
      </w:pPr>
    </w:p>
    <w:p w:rsidR="00734B44" w:rsidRPr="00044AC8" w:rsidRDefault="00734B44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  <w:b/>
        </w:rPr>
      </w:pPr>
      <w:r w:rsidRPr="00044AC8">
        <w:rPr>
          <w:rFonts w:eastAsia="Times New Roman"/>
          <w:b/>
        </w:rPr>
        <w:t>Проведение профилактических лекций, бесед, кинолекториев: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lastRenderedPageBreak/>
        <w:t xml:space="preserve">Тема кинолектория: «Грязные слова» 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Цель: профилактика сквернословия среди подростков.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Количество: 10 уч.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 кинолектория: «Опасное погружение» о вреде курения. Количество:  26 уч.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 беседы: «Мы за здоровый образ жизни»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Количество: 30 участников.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«Профилактика курения среди детей и подростков» (кинолекторий). Количество уч. 13.</w:t>
      </w:r>
    </w:p>
    <w:p w:rsidR="00F441FF" w:rsidRDefault="00F441F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«Профилактика </w:t>
      </w:r>
      <w:proofErr w:type="spellStart"/>
      <w:r w:rsidRPr="00044AC8">
        <w:rPr>
          <w:rFonts w:eastAsia="Times New Roman"/>
        </w:rPr>
        <w:t>табакокурения</w:t>
      </w:r>
      <w:proofErr w:type="spellEnd"/>
      <w:r w:rsidRPr="00044AC8">
        <w:rPr>
          <w:rFonts w:eastAsia="Times New Roman"/>
        </w:rPr>
        <w:t xml:space="preserve"> среди детей и подростков» (информационно-разъяснительная лекция).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 - 26.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«Негативное воздействие наркотических веществ» 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уч.-12.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кинолекторий - «Опасное погружение»  (профилактика алкоголя)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уч.-21.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кинолекторий «Алкоголь - незримый враг».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уч.-48.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«Пропаганда здорового образа жизни»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уч.-21.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Тема: «Профилактика курения среди детей и подростков» (кинолекторий)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уч.-15.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«Профилактика </w:t>
      </w:r>
      <w:proofErr w:type="spellStart"/>
      <w:r w:rsidRPr="00044AC8">
        <w:rPr>
          <w:rFonts w:eastAsia="Times New Roman"/>
        </w:rPr>
        <w:t>табакокурения</w:t>
      </w:r>
      <w:proofErr w:type="spellEnd"/>
      <w:r w:rsidRPr="00044AC8">
        <w:rPr>
          <w:rFonts w:eastAsia="Times New Roman"/>
        </w:rPr>
        <w:t xml:space="preserve"> среди детей и подростков» (информационно-разъяснительная лекция)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уч.-26.</w:t>
      </w: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 xml:space="preserve">Тема: «Негативное воздействие наркотических веществ» 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Цель: профилактика употребления наркотических средств, мотивация на прохождение медицинской диагностики в ОГБУЗ «Районная больница г. Бодайбо.</w:t>
      </w:r>
    </w:p>
    <w:p w:rsidR="0031051F" w:rsidRPr="00044AC8" w:rsidRDefault="0031051F" w:rsidP="003236C0">
      <w:pPr>
        <w:pStyle w:val="a3"/>
        <w:rPr>
          <w:rFonts w:eastAsia="Times New Roman"/>
        </w:rPr>
      </w:pPr>
      <w:r w:rsidRPr="00044AC8">
        <w:rPr>
          <w:rFonts w:eastAsia="Times New Roman"/>
        </w:rPr>
        <w:t>Количество уч.-10.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лекции и кинолектория направлены на профилактику курения «Мода на зависимость»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уч.-30.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лекции и кинолектория направлены на профилактику курения «Мода на зависимость»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уч.-20.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лекции и кинолектория направлены на профилактику курения «Мода на зависимость»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уч.-20.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lastRenderedPageBreak/>
        <w:t>Тема: кинолекторий «Новая мода на зависимость».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40.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кинолекторий «Новая мода на зависимость».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40.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кинолекторий «Новая мода на зависимость».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40.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игра «Правовой прецедент».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50.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Тема: кинолекторий «Сделай свой выбор».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50.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АНТИНАРКОТИЧЕСКИЙ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КВИЗ «Недетские игры»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15.</w:t>
      </w: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51F" w:rsidRPr="00044AC8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антинаркотический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«Недетские игры»</w:t>
      </w:r>
    </w:p>
    <w:p w:rsidR="0031051F" w:rsidRDefault="0031051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Количество участников: 50.</w:t>
      </w:r>
    </w:p>
    <w:p w:rsidR="00F441FF" w:rsidRDefault="00F441F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Тема: кинолекторий «Опасное погружение»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15.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Тема: кинолекторий «Тайна едкого дыма»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30.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proofErr w:type="spellStart"/>
      <w:r w:rsidRPr="008A2A0F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 «Сеть»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30.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Тема: кинолекторий «Тайна едкого дыма»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15.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Тема: кинолекторий  «Опасное погружение»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20.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г. Бодайбо и района Тема: кинолекторий  «Стоп наркотик»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10.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г. Бодайбо и района Тема: </w:t>
      </w:r>
      <w:proofErr w:type="spellStart"/>
      <w:r w:rsidRPr="008A2A0F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 «Сеть»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29.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г. Бодайбо и района Тема: лекции «</w:t>
      </w:r>
      <w:proofErr w:type="spellStart"/>
      <w:r w:rsidRPr="008A2A0F">
        <w:rPr>
          <w:rFonts w:ascii="Times New Roman" w:eastAsia="Times New Roman" w:hAnsi="Times New Roman" w:cs="Times New Roman"/>
          <w:sz w:val="24"/>
          <w:szCs w:val="24"/>
        </w:rPr>
        <w:t>Профилдактика</w:t>
      </w:r>
      <w:proofErr w:type="spellEnd"/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 употребления ПАВ»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30.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Тема: кинолекторий «Новая мода на зависимость»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52.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Тема: </w:t>
      </w:r>
      <w:proofErr w:type="gramStart"/>
      <w:r w:rsidRPr="008A2A0F">
        <w:rPr>
          <w:rFonts w:ascii="Times New Roman" w:eastAsia="Times New Roman" w:hAnsi="Times New Roman" w:cs="Times New Roman"/>
          <w:sz w:val="24"/>
          <w:szCs w:val="24"/>
        </w:rPr>
        <w:t>антинаркотический</w:t>
      </w:r>
      <w:proofErr w:type="gramEnd"/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A0F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8A2A0F">
        <w:rPr>
          <w:rFonts w:ascii="Times New Roman" w:eastAsia="Times New Roman" w:hAnsi="Times New Roman" w:cs="Times New Roman"/>
          <w:sz w:val="24"/>
          <w:szCs w:val="24"/>
        </w:rPr>
        <w:t xml:space="preserve"> «Сеть»</w:t>
      </w: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0F" w:rsidRPr="008A2A0F" w:rsidRDefault="008A2A0F" w:rsidP="008A2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0F">
        <w:rPr>
          <w:rFonts w:ascii="Times New Roman" w:eastAsia="Times New Roman" w:hAnsi="Times New Roman" w:cs="Times New Roman"/>
          <w:sz w:val="24"/>
          <w:szCs w:val="24"/>
        </w:rPr>
        <w:t>Количество участников: 92.</w:t>
      </w:r>
    </w:p>
    <w:p w:rsidR="008A2A0F" w:rsidRPr="00044AC8" w:rsidRDefault="008A2A0F" w:rsidP="0031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43C" w:rsidRPr="00044AC8" w:rsidRDefault="006B043C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AAA" w:rsidRDefault="009C35E6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F10AAA" w:rsidRPr="00044AC8">
        <w:rPr>
          <w:rFonts w:ascii="Times New Roman" w:eastAsia="Times New Roman" w:hAnsi="Times New Roman" w:cs="Times New Roman"/>
          <w:i/>
          <w:sz w:val="24"/>
          <w:szCs w:val="24"/>
        </w:rPr>
        <w:t>- П.п.2.3.2. «Организация комплексной профилактической работы с детьми «группы риска», состоящими на различных видах учета:</w:t>
      </w:r>
    </w:p>
    <w:p w:rsidR="00F441FF" w:rsidRDefault="00F441FF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41FF" w:rsidRPr="00F441FF" w:rsidRDefault="00F441FF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1FF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мероприятия, проводятся профилактические мероприятия с детьми «группы риска» и их родителями. Для детей данной группы ежемесячно проводятся индивидуальные консультации, индивидуальные консультации родителей, групповые тренинги.</w:t>
      </w:r>
    </w:p>
    <w:p w:rsidR="00F10AAA" w:rsidRPr="00044AC8" w:rsidRDefault="00F10AAA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2A0F" w:rsidRPr="00044AC8" w:rsidRDefault="008A2A0F" w:rsidP="00F10AAA">
      <w:pPr>
        <w:suppressAutoHyphens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AAA" w:rsidRPr="00044AC8" w:rsidRDefault="00F10AAA" w:rsidP="00F10AAA">
      <w:pPr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 П.п.2.3.3. «Поддержка кабинетов профилактики».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оказывается содействие региональным специалистом по профилактике наркомании и других социально-негативных явлений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наркопостам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и распространении  профилактической печатной информации для детей и родителей.</w:t>
      </w:r>
    </w:p>
    <w:p w:rsidR="00F10AAA" w:rsidRPr="00044AC8" w:rsidRDefault="00F10AAA" w:rsidP="00F1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Подготовлено и распространено более 1100 экземпляров листовок, буклетов.</w:t>
      </w:r>
    </w:p>
    <w:p w:rsidR="00F10AAA" w:rsidRPr="00044AC8" w:rsidRDefault="00F10AAA" w:rsidP="00F10A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2A0F" w:rsidRDefault="00F10AAA" w:rsidP="00F10AAA">
      <w:pPr>
        <w:suppressAutoHyphens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-П.п.2.3.4. «Развитие и поддержка волонтерского антинаркотического движения». </w:t>
      </w:r>
    </w:p>
    <w:p w:rsidR="008A2A0F" w:rsidRPr="00306766" w:rsidRDefault="008A2A0F" w:rsidP="008A2A0F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 xml:space="preserve">Фактическое исполнение: 86,0 тыс. руб. </w:t>
      </w:r>
      <w:r w:rsidRPr="00306766">
        <w:rPr>
          <w:rFonts w:cs="Times New Roman"/>
          <w:szCs w:val="24"/>
        </w:rPr>
        <w:t>(приобретение в рамках муниципального контракта формы АВД</w:t>
      </w:r>
      <w:r w:rsidR="003236C0">
        <w:rPr>
          <w:rFonts w:cs="Times New Roman"/>
          <w:szCs w:val="24"/>
        </w:rPr>
        <w:t xml:space="preserve"> в количестве 102 шт.</w:t>
      </w:r>
      <w:r w:rsidRPr="00306766">
        <w:rPr>
          <w:rFonts w:cs="Times New Roman"/>
          <w:szCs w:val="24"/>
        </w:rPr>
        <w:t xml:space="preserve"> (Антинаркотическое волонтерское движение)</w:t>
      </w:r>
      <w:r>
        <w:rPr>
          <w:rFonts w:cs="Times New Roman"/>
          <w:szCs w:val="24"/>
        </w:rPr>
        <w:t xml:space="preserve"> </w:t>
      </w:r>
      <w:proofErr w:type="gramEnd"/>
    </w:p>
    <w:p w:rsidR="00F10AAA" w:rsidRDefault="00F10AAA" w:rsidP="00F10AA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</w:t>
      </w:r>
      <w:r w:rsidR="003236C0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обучение волонтеров 1 раз в 2 месяца. </w:t>
      </w:r>
    </w:p>
    <w:p w:rsidR="00F10AAA" w:rsidRPr="00044AC8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Совместные акции, мероприятия: </w:t>
      </w:r>
    </w:p>
    <w:p w:rsidR="00F10AAA" w:rsidRPr="00044AC8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- акци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я «Сообщи, где торгуют смертью», «Телефон доверия», профилактика «ВИЧ </w:t>
      </w:r>
      <w:proofErr w:type="gramStart"/>
      <w:r w:rsidR="008A2A0F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нфекции; профилактика </w:t>
      </w:r>
      <w:proofErr w:type="spellStart"/>
      <w:r w:rsidR="008A2A0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8A2A0F">
        <w:rPr>
          <w:rFonts w:ascii="Times New Roman" w:eastAsia="Times New Roman" w:hAnsi="Times New Roman" w:cs="Times New Roman"/>
          <w:sz w:val="24"/>
          <w:szCs w:val="24"/>
        </w:rPr>
        <w:t>, алкоголизации населения.</w:t>
      </w:r>
    </w:p>
    <w:p w:rsidR="00F10AAA" w:rsidRPr="00044AC8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- мероприятия, направленные на выявление фактов продажи алкогольной продукции несовершеннолетним;</w:t>
      </w:r>
    </w:p>
    <w:p w:rsidR="00044AC8" w:rsidRDefault="00044AC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AAA" w:rsidRPr="00044AC8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времени ежемесячно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различных профилактических мероприятий, проводятся консультации по привлечению детей в АВД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>одайбо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. В настоящий момент в группе волонтеров антинаркотической направленности состоит 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>волонтера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(несовершеннолетние и студенты). Волонтеры антинаркотической направленности совместно с куратором движения проводят проф. мероприятия в образовательных учреждениях, участвуют в акциях, в областных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квизах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и акциях. (Областной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«Сеть», молодежный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квизз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, Всероссийской акции «Стимул мечты 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>то ты» и во многих других.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0AAA" w:rsidRDefault="008A2A0F" w:rsidP="00F1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сентября  волонтеры АВД приняли участие в областном семинаре, проводимом специалистами ОГКУ «ЦПН», прошли обучение и получили сертификаты.</w:t>
      </w:r>
    </w:p>
    <w:p w:rsidR="003236C0" w:rsidRPr="00044AC8" w:rsidRDefault="003236C0" w:rsidP="00323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совместно с волонтерами АДВ проводятся проф. рейдовые мероприятия по установлению фактов продажи алкогольной продукции несовершеннолетним. За прошедший период текущего года установлено 30 фактов, продавцы привлечены к административной ответственности.</w:t>
      </w:r>
    </w:p>
    <w:p w:rsidR="00F10AAA" w:rsidRPr="00044AC8" w:rsidRDefault="00F10AAA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AAA" w:rsidRPr="00044AC8" w:rsidRDefault="009C35E6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F10AAA" w:rsidRPr="00044AC8" w:rsidRDefault="00F10AAA" w:rsidP="000C784E">
      <w:pPr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 п.п.2.4.1. «Разработка, издание, тиражирование, приобретение и размещение информационных материалов».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Ежемесячно региональным специалистом подготавливается и распространяется печатная информация в виде буклетов, листовок,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lastRenderedPageBreak/>
        <w:t>плакатов в образовательные учреждения, торговые точки и среди населения во время проведения профилактических акций.</w:t>
      </w:r>
      <w:r w:rsidR="000C784E"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квартал распространено более 600 экземпляров информационных материалов, направленных на профилактику алкоголя, курения, наркомании и токсикомании.</w:t>
      </w:r>
    </w:p>
    <w:p w:rsidR="00896A55" w:rsidRPr="00044AC8" w:rsidRDefault="000C784E" w:rsidP="00896A5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-п.п.2.4.2. «Размещение информационных материалов по профилактике наркомании в социальных сетях</w:t>
      </w:r>
      <w:r w:rsidR="00896A55"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, публикации в газете, сюжеты на телевидении. </w:t>
      </w:r>
    </w:p>
    <w:p w:rsidR="00896A55" w:rsidRDefault="00896A55" w:rsidP="00323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п.п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. 2.5.1. «Поддержка электронной системы мониторинга 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наркоситуации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Иркутской области, проведение мониторинга 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наркоситуации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в муниципальном образовании 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.Б</w:t>
      </w:r>
      <w:proofErr w:type="gram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одайбо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и района». </w:t>
      </w:r>
    </w:p>
    <w:p w:rsidR="00080952" w:rsidRDefault="00080952" w:rsidP="00323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0952" w:rsidRDefault="00080952" w:rsidP="0032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52">
        <w:rPr>
          <w:rFonts w:ascii="Times New Roman" w:eastAsia="Times New Roman" w:hAnsi="Times New Roman" w:cs="Times New Roman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952" w:rsidRDefault="00080952" w:rsidP="000809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080952" w:rsidRPr="00080952" w:rsidRDefault="00080952" w:rsidP="000809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Увеличить количество проектов среди молодежи в 2022 году, направленных на профилактику социально-негативных явлений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районе. </w:t>
      </w:r>
      <w:bookmarkStart w:id="0" w:name="_GoBack"/>
      <w:bookmarkEnd w:id="0"/>
    </w:p>
    <w:p w:rsidR="00080952" w:rsidRPr="00044AC8" w:rsidRDefault="00080952" w:rsidP="0032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84E" w:rsidRPr="00044AC8" w:rsidRDefault="000C784E" w:rsidP="000C784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C92B06" w:rsidRDefault="00C92B06" w:rsidP="00E90AAD">
      <w:pPr>
        <w:pStyle w:val="a3"/>
        <w:jc w:val="center"/>
        <w:sectPr w:rsidR="00C92B06" w:rsidSect="00E7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2EA" w:rsidRDefault="00E702EA" w:rsidP="00080952">
      <w:pPr>
        <w:pStyle w:val="a3"/>
        <w:jc w:val="center"/>
      </w:pPr>
    </w:p>
    <w:sectPr w:rsidR="00E702EA" w:rsidSect="00080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D69"/>
    <w:multiLevelType w:val="hybridMultilevel"/>
    <w:tmpl w:val="A4D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6"/>
    <w:rsid w:val="00024BC2"/>
    <w:rsid w:val="0003122C"/>
    <w:rsid w:val="0004293C"/>
    <w:rsid w:val="00044AC8"/>
    <w:rsid w:val="00044CC7"/>
    <w:rsid w:val="00047671"/>
    <w:rsid w:val="00056812"/>
    <w:rsid w:val="000764D4"/>
    <w:rsid w:val="00080952"/>
    <w:rsid w:val="000C1439"/>
    <w:rsid w:val="000C784E"/>
    <w:rsid w:val="000D5975"/>
    <w:rsid w:val="000E5DE2"/>
    <w:rsid w:val="000F6BF8"/>
    <w:rsid w:val="00100439"/>
    <w:rsid w:val="00104479"/>
    <w:rsid w:val="00142AB9"/>
    <w:rsid w:val="001440C7"/>
    <w:rsid w:val="00182CD6"/>
    <w:rsid w:val="001864F4"/>
    <w:rsid w:val="00195C30"/>
    <w:rsid w:val="001A5471"/>
    <w:rsid w:val="001A7182"/>
    <w:rsid w:val="001C0810"/>
    <w:rsid w:val="001D1779"/>
    <w:rsid w:val="001E1A80"/>
    <w:rsid w:val="00215451"/>
    <w:rsid w:val="00222970"/>
    <w:rsid w:val="0022733F"/>
    <w:rsid w:val="00241FC6"/>
    <w:rsid w:val="00267A5B"/>
    <w:rsid w:val="00277F8F"/>
    <w:rsid w:val="002A09E8"/>
    <w:rsid w:val="002A0B26"/>
    <w:rsid w:val="002A0D2B"/>
    <w:rsid w:val="002B16CD"/>
    <w:rsid w:val="002B354A"/>
    <w:rsid w:val="002B7C8F"/>
    <w:rsid w:val="002C71AB"/>
    <w:rsid w:val="002D47DF"/>
    <w:rsid w:val="002D5DD3"/>
    <w:rsid w:val="00306766"/>
    <w:rsid w:val="0031051F"/>
    <w:rsid w:val="003236C0"/>
    <w:rsid w:val="00334FF4"/>
    <w:rsid w:val="00343304"/>
    <w:rsid w:val="0035358A"/>
    <w:rsid w:val="00373C6F"/>
    <w:rsid w:val="00382500"/>
    <w:rsid w:val="003A4FC6"/>
    <w:rsid w:val="0041414A"/>
    <w:rsid w:val="00415D50"/>
    <w:rsid w:val="00423C7A"/>
    <w:rsid w:val="0042629D"/>
    <w:rsid w:val="004363F8"/>
    <w:rsid w:val="0045501E"/>
    <w:rsid w:val="004572C9"/>
    <w:rsid w:val="004727F0"/>
    <w:rsid w:val="00474077"/>
    <w:rsid w:val="00480777"/>
    <w:rsid w:val="00487300"/>
    <w:rsid w:val="004C7313"/>
    <w:rsid w:val="004D5FAD"/>
    <w:rsid w:val="00504179"/>
    <w:rsid w:val="00523881"/>
    <w:rsid w:val="00544D04"/>
    <w:rsid w:val="00551C5E"/>
    <w:rsid w:val="00567508"/>
    <w:rsid w:val="00581275"/>
    <w:rsid w:val="005A3CAC"/>
    <w:rsid w:val="005B00A8"/>
    <w:rsid w:val="005D6F4D"/>
    <w:rsid w:val="005E0FFA"/>
    <w:rsid w:val="005E5A03"/>
    <w:rsid w:val="005F1C12"/>
    <w:rsid w:val="00603566"/>
    <w:rsid w:val="00611DE5"/>
    <w:rsid w:val="0061441D"/>
    <w:rsid w:val="00624B00"/>
    <w:rsid w:val="00626A61"/>
    <w:rsid w:val="0063326D"/>
    <w:rsid w:val="00634974"/>
    <w:rsid w:val="00643CE2"/>
    <w:rsid w:val="0068663B"/>
    <w:rsid w:val="006B043C"/>
    <w:rsid w:val="006C092A"/>
    <w:rsid w:val="006E5BFB"/>
    <w:rsid w:val="00714009"/>
    <w:rsid w:val="0072385A"/>
    <w:rsid w:val="00734B44"/>
    <w:rsid w:val="00736770"/>
    <w:rsid w:val="00745470"/>
    <w:rsid w:val="007504F5"/>
    <w:rsid w:val="0078151F"/>
    <w:rsid w:val="007C4A24"/>
    <w:rsid w:val="007E246C"/>
    <w:rsid w:val="0080799A"/>
    <w:rsid w:val="00815CF1"/>
    <w:rsid w:val="008529C5"/>
    <w:rsid w:val="00860FBE"/>
    <w:rsid w:val="00866439"/>
    <w:rsid w:val="0086684C"/>
    <w:rsid w:val="00873F71"/>
    <w:rsid w:val="00891EA6"/>
    <w:rsid w:val="00896A55"/>
    <w:rsid w:val="008A2A0F"/>
    <w:rsid w:val="008A5105"/>
    <w:rsid w:val="008B18EE"/>
    <w:rsid w:val="008B190C"/>
    <w:rsid w:val="008E1735"/>
    <w:rsid w:val="008E62BE"/>
    <w:rsid w:val="00901CB8"/>
    <w:rsid w:val="00915754"/>
    <w:rsid w:val="0093622E"/>
    <w:rsid w:val="009442D5"/>
    <w:rsid w:val="0095633F"/>
    <w:rsid w:val="00966ADF"/>
    <w:rsid w:val="00977139"/>
    <w:rsid w:val="009854C8"/>
    <w:rsid w:val="009A1298"/>
    <w:rsid w:val="009A2BD6"/>
    <w:rsid w:val="009C35E6"/>
    <w:rsid w:val="009D6B69"/>
    <w:rsid w:val="009F1529"/>
    <w:rsid w:val="009F6FD4"/>
    <w:rsid w:val="00A13AFB"/>
    <w:rsid w:val="00A903CF"/>
    <w:rsid w:val="00A91BFC"/>
    <w:rsid w:val="00AB3441"/>
    <w:rsid w:val="00AB4481"/>
    <w:rsid w:val="00AC48F7"/>
    <w:rsid w:val="00AD321D"/>
    <w:rsid w:val="00AE4EF5"/>
    <w:rsid w:val="00B122D5"/>
    <w:rsid w:val="00B42B76"/>
    <w:rsid w:val="00B45F42"/>
    <w:rsid w:val="00B755AF"/>
    <w:rsid w:val="00B75796"/>
    <w:rsid w:val="00BB2E44"/>
    <w:rsid w:val="00BB60B9"/>
    <w:rsid w:val="00BC3F25"/>
    <w:rsid w:val="00BE04E2"/>
    <w:rsid w:val="00BE3EDE"/>
    <w:rsid w:val="00C2349E"/>
    <w:rsid w:val="00C81321"/>
    <w:rsid w:val="00C92B06"/>
    <w:rsid w:val="00CA491F"/>
    <w:rsid w:val="00CA5854"/>
    <w:rsid w:val="00CB12A0"/>
    <w:rsid w:val="00CB2EFE"/>
    <w:rsid w:val="00CE6D4D"/>
    <w:rsid w:val="00CF24A5"/>
    <w:rsid w:val="00D0485A"/>
    <w:rsid w:val="00D5293B"/>
    <w:rsid w:val="00D75456"/>
    <w:rsid w:val="00DB1AC1"/>
    <w:rsid w:val="00DD78B2"/>
    <w:rsid w:val="00DE149F"/>
    <w:rsid w:val="00DE3FA5"/>
    <w:rsid w:val="00DE4714"/>
    <w:rsid w:val="00DF5FCB"/>
    <w:rsid w:val="00E41859"/>
    <w:rsid w:val="00E47E47"/>
    <w:rsid w:val="00E702EA"/>
    <w:rsid w:val="00E82B81"/>
    <w:rsid w:val="00E90AAD"/>
    <w:rsid w:val="00E91969"/>
    <w:rsid w:val="00E91CB2"/>
    <w:rsid w:val="00EA0C9B"/>
    <w:rsid w:val="00EC1A9D"/>
    <w:rsid w:val="00EE42B8"/>
    <w:rsid w:val="00EE7C5C"/>
    <w:rsid w:val="00EF09EC"/>
    <w:rsid w:val="00EF3F39"/>
    <w:rsid w:val="00F0765D"/>
    <w:rsid w:val="00F10AAA"/>
    <w:rsid w:val="00F10EE7"/>
    <w:rsid w:val="00F21420"/>
    <w:rsid w:val="00F24E0C"/>
    <w:rsid w:val="00F441FF"/>
    <w:rsid w:val="00F65D8D"/>
    <w:rsid w:val="00F66CFD"/>
    <w:rsid w:val="00FA4800"/>
    <w:rsid w:val="00FA4F18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f84ixYmNSKMRCA9zRb244hB6TPgduvQ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Валерия</cp:lastModifiedBy>
  <cp:revision>4</cp:revision>
  <cp:lastPrinted>2021-11-25T03:20:00Z</cp:lastPrinted>
  <dcterms:created xsi:type="dcterms:W3CDTF">2021-11-25T03:20:00Z</dcterms:created>
  <dcterms:modified xsi:type="dcterms:W3CDTF">2021-11-29T07:36:00Z</dcterms:modified>
</cp:coreProperties>
</file>