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FB" w:rsidRPr="00EF3BFB" w:rsidRDefault="00EF3BFB" w:rsidP="00EF3BFB">
      <w:pPr>
        <w:jc w:val="right"/>
      </w:pPr>
      <w:r w:rsidRPr="00EF3BFB">
        <w:t>Приложение к решению</w:t>
      </w:r>
    </w:p>
    <w:p w:rsidR="00EF3BFB" w:rsidRPr="00EF3BFB" w:rsidRDefault="00EF3BFB" w:rsidP="00EF3BFB">
      <w:pPr>
        <w:jc w:val="right"/>
      </w:pPr>
      <w:r w:rsidRPr="00EF3BFB">
        <w:t>Думы г. Бодайбо и района</w:t>
      </w:r>
    </w:p>
    <w:p w:rsidR="00EF3BFB" w:rsidRPr="00EF3BFB" w:rsidRDefault="00EF3BFB" w:rsidP="00EF3BFB">
      <w:pPr>
        <w:jc w:val="right"/>
      </w:pPr>
      <w:r w:rsidRPr="00EF3BFB">
        <w:t xml:space="preserve">от </w:t>
      </w:r>
      <w:r w:rsidR="002F18A7">
        <w:t>09.02.</w:t>
      </w:r>
      <w:r w:rsidRPr="00EF3BFB">
        <w:t xml:space="preserve">2017 № </w:t>
      </w:r>
      <w:r w:rsidR="002F18A7">
        <w:t>6-па</w:t>
      </w:r>
    </w:p>
    <w:p w:rsidR="00EF3BFB" w:rsidRPr="00EF3BFB" w:rsidRDefault="00EF3BFB" w:rsidP="00EF3BFB">
      <w:pPr>
        <w:jc w:val="right"/>
      </w:pPr>
    </w:p>
    <w:p w:rsidR="00DC6B22" w:rsidRDefault="00DC6B22" w:rsidP="00DC6B22">
      <w:pPr>
        <w:jc w:val="center"/>
        <w:rPr>
          <w:b/>
          <w:bCs/>
        </w:rPr>
      </w:pPr>
      <w:r w:rsidRPr="007126F9">
        <w:rPr>
          <w:b/>
        </w:rPr>
        <w:t>П</w:t>
      </w:r>
      <w:r w:rsidRPr="007126F9">
        <w:rPr>
          <w:b/>
          <w:bCs/>
        </w:rPr>
        <w:t>орядок подготовки документов и организации проведения аукционов по продаже земельных участков или аукционов на право заключения договоров аренды земельных участков</w:t>
      </w:r>
    </w:p>
    <w:p w:rsidR="00DC6B22" w:rsidRDefault="00DC6B22" w:rsidP="00DC6B22">
      <w:pPr>
        <w:jc w:val="center"/>
        <w:rPr>
          <w:b/>
          <w:bCs/>
        </w:rPr>
      </w:pPr>
    </w:p>
    <w:p w:rsidR="00DC6B22" w:rsidRPr="00DC6B22" w:rsidRDefault="00DC6B22" w:rsidP="00DC6B22">
      <w:pPr>
        <w:pStyle w:val="a4"/>
        <w:numPr>
          <w:ilvl w:val="0"/>
          <w:numId w:val="2"/>
        </w:numPr>
        <w:jc w:val="center"/>
        <w:rPr>
          <w:b/>
        </w:rPr>
      </w:pPr>
      <w:r w:rsidRPr="00DC6B22">
        <w:rPr>
          <w:b/>
        </w:rPr>
        <w:t>Общие положения</w:t>
      </w:r>
    </w:p>
    <w:p w:rsidR="00DC6B22" w:rsidRPr="00DC6B22" w:rsidRDefault="00DC6B22" w:rsidP="00DC6B22">
      <w:pPr>
        <w:pStyle w:val="a4"/>
        <w:ind w:left="1065"/>
        <w:rPr>
          <w:b/>
        </w:rPr>
      </w:pPr>
    </w:p>
    <w:p w:rsidR="00DC6B22" w:rsidRPr="00DC6B22" w:rsidRDefault="00DC6B22" w:rsidP="00DC6B22">
      <w:pPr>
        <w:pStyle w:val="a4"/>
        <w:numPr>
          <w:ilvl w:val="0"/>
          <w:numId w:val="3"/>
        </w:numPr>
        <w:ind w:left="0" w:firstLine="567"/>
        <w:jc w:val="both"/>
        <w:rPr>
          <w:bCs/>
        </w:rPr>
      </w:pPr>
      <w:r w:rsidRPr="00DC6B22">
        <w:t>Настоящий Порядок разработан в соответствии с Гражданским кодексом Российской Федерации, Земельным кодексом Российской Федерации и устанавливает п</w:t>
      </w:r>
      <w:r w:rsidRPr="00DC6B22">
        <w:rPr>
          <w:bCs/>
        </w:rPr>
        <w:t xml:space="preserve">орядок подготовки документов и организации проведения аукционов по продаже земельных участков или аукционов на право заключения договоров аренды земельных участков, находящихся в муниципальной собственности муниципального образования г.Бодайбо и района, </w:t>
      </w:r>
      <w:r>
        <w:rPr>
          <w:bCs/>
        </w:rPr>
        <w:t>или</w:t>
      </w:r>
      <w:r w:rsidRPr="00DC6B22">
        <w:rPr>
          <w:bCs/>
        </w:rPr>
        <w:t xml:space="preserve"> государственная собственность на которые не разграничена и расположенны</w:t>
      </w:r>
      <w:r>
        <w:rPr>
          <w:bCs/>
        </w:rPr>
        <w:t>х</w:t>
      </w:r>
      <w:r w:rsidRPr="00DC6B22">
        <w:rPr>
          <w:bCs/>
        </w:rPr>
        <w:t xml:space="preserve"> на территории Жуинского сельского поселения</w:t>
      </w:r>
      <w:r>
        <w:rPr>
          <w:bCs/>
        </w:rPr>
        <w:t>.</w:t>
      </w:r>
    </w:p>
    <w:p w:rsidR="00DC6B22" w:rsidRPr="00CC3F7E" w:rsidRDefault="00DC6B22" w:rsidP="00DC6B22">
      <w:pPr>
        <w:ind w:firstLine="567"/>
        <w:jc w:val="both"/>
        <w:rPr>
          <w:rFonts w:eastAsiaTheme="minorHAnsi"/>
        </w:rPr>
      </w:pPr>
      <w:r>
        <w:t xml:space="preserve">2. </w:t>
      </w:r>
      <w:bookmarkStart w:id="0" w:name="sub_39131"/>
      <w:r w:rsidRPr="00CC3F7E">
        <w:rPr>
          <w:rFonts w:eastAsiaTheme="minorHAnsi"/>
        </w:rPr>
        <w:t xml:space="preserve">Аукцион по продаже земельного участка либо аукцион на право заключения договора аренды земельного участка проводится в электронной форме, за исключением случаев, предусмотренных пунктом </w:t>
      </w:r>
      <w:r w:rsidR="00354CCA">
        <w:rPr>
          <w:rFonts w:eastAsiaTheme="minorHAnsi"/>
        </w:rPr>
        <w:t>3</w:t>
      </w:r>
      <w:r w:rsidRPr="00CC3F7E">
        <w:rPr>
          <w:rFonts w:eastAsiaTheme="minorHAnsi"/>
        </w:rPr>
        <w:t xml:space="preserve"> настоящего По</w:t>
      </w:r>
      <w:r w:rsidR="00354CCA">
        <w:rPr>
          <w:rFonts w:eastAsiaTheme="minorHAnsi"/>
        </w:rPr>
        <w:t>рядка</w:t>
      </w:r>
      <w:r w:rsidRPr="00CC3F7E">
        <w:rPr>
          <w:rFonts w:eastAsiaTheme="minorHAnsi"/>
        </w:rPr>
        <w:t>.</w:t>
      </w:r>
    </w:p>
    <w:p w:rsidR="00DC6B22" w:rsidRPr="00CC3F7E" w:rsidRDefault="00354CCA" w:rsidP="00354CCA">
      <w:pPr>
        <w:ind w:firstLine="540"/>
        <w:jc w:val="both"/>
      </w:pPr>
      <w:bookmarkStart w:id="1" w:name="sub_39132"/>
      <w:bookmarkEnd w:id="0"/>
      <w:r>
        <w:rPr>
          <w:rFonts w:eastAsiaTheme="minorHAnsi"/>
          <w:lang w:eastAsia="en-US"/>
        </w:rPr>
        <w:t>3</w:t>
      </w:r>
      <w:r w:rsidR="00DC6B22" w:rsidRPr="00CC3F7E">
        <w:t>.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DC6B22" w:rsidRPr="00CC3F7E" w:rsidRDefault="00354CCA" w:rsidP="00DC6B22">
      <w:pPr>
        <w:pStyle w:val="ConsPlusNormal"/>
        <w:ind w:firstLine="540"/>
        <w:jc w:val="both"/>
        <w:rPr>
          <w:rFonts w:ascii="Times New Roman" w:hAnsi="Times New Roman" w:cs="Times New Roman"/>
          <w:sz w:val="24"/>
          <w:szCs w:val="24"/>
        </w:rPr>
      </w:pPr>
      <w:bookmarkStart w:id="2" w:name="sub_39133"/>
      <w:bookmarkEnd w:id="1"/>
      <w:r>
        <w:rPr>
          <w:rFonts w:ascii="Times New Roman" w:hAnsi="Times New Roman" w:cs="Times New Roman"/>
          <w:sz w:val="24"/>
          <w:szCs w:val="24"/>
        </w:rPr>
        <w:t>4</w:t>
      </w:r>
      <w:r w:rsidR="00DC6B22" w:rsidRPr="00CC3F7E">
        <w:rPr>
          <w:rFonts w:ascii="Times New Roman" w:hAnsi="Times New Roman" w:cs="Times New Roman"/>
          <w:sz w:val="24"/>
          <w:szCs w:val="24"/>
        </w:rPr>
        <w:t xml:space="preserve">.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w:t>
      </w:r>
      <w:r w:rsidR="00DC6B22">
        <w:rPr>
          <w:rFonts w:ascii="Times New Roman" w:hAnsi="Times New Roman" w:cs="Times New Roman"/>
          <w:sz w:val="24"/>
          <w:szCs w:val="24"/>
        </w:rPr>
        <w:t>У</w:t>
      </w:r>
      <w:r w:rsidR="00DC6B22" w:rsidRPr="00CC3F7E">
        <w:rPr>
          <w:rFonts w:ascii="Times New Roman" w:hAnsi="Times New Roman" w:cs="Times New Roman"/>
          <w:sz w:val="24"/>
          <w:szCs w:val="24"/>
        </w:rPr>
        <w:t xml:space="preserve">ставом </w:t>
      </w:r>
      <w:r w:rsidR="00DC6B22">
        <w:rPr>
          <w:rFonts w:ascii="Times New Roman" w:hAnsi="Times New Roman" w:cs="Times New Roman"/>
          <w:sz w:val="24"/>
          <w:szCs w:val="24"/>
        </w:rPr>
        <w:t>муниципального образования г.Бодайбо и района</w:t>
      </w:r>
      <w:r w:rsidR="00DC6B22" w:rsidRPr="00CC3F7E">
        <w:rPr>
          <w:rFonts w:ascii="Times New Roman" w:hAnsi="Times New Roman" w:cs="Times New Roman"/>
          <w:bCs/>
          <w:sz w:val="24"/>
          <w:szCs w:val="24"/>
        </w:rPr>
        <w:t>,</w:t>
      </w:r>
      <w:r w:rsidR="00DC6B22" w:rsidRPr="00CC3F7E">
        <w:rPr>
          <w:rFonts w:ascii="Times New Roman" w:hAnsi="Times New Roman" w:cs="Times New Roman"/>
          <w:sz w:val="24"/>
          <w:szCs w:val="24"/>
        </w:rPr>
        <w:t xml:space="preserve"> </w:t>
      </w:r>
      <w:r w:rsidR="002F6EB4" w:rsidRPr="002F6EB4">
        <w:rPr>
          <w:rFonts w:ascii="Times New Roman" w:hAnsi="Times New Roman" w:cs="Times New Roman"/>
          <w:sz w:val="24"/>
          <w:szCs w:val="24"/>
        </w:rPr>
        <w:t>а также в порядке, установленном для официального опубликования (обнародования) муниципальных правовых актов уставом поселений по месту нахождения земельного участка</w:t>
      </w:r>
      <w:r w:rsidR="002F6EB4">
        <w:rPr>
          <w:rFonts w:ascii="Times New Roman" w:hAnsi="Times New Roman" w:cs="Times New Roman"/>
          <w:sz w:val="24"/>
          <w:szCs w:val="24"/>
        </w:rPr>
        <w:t>,</w:t>
      </w:r>
      <w:r w:rsidR="002F6EB4" w:rsidRPr="00CC3F7E">
        <w:rPr>
          <w:rFonts w:ascii="Times New Roman" w:hAnsi="Times New Roman" w:cs="Times New Roman"/>
          <w:sz w:val="24"/>
          <w:szCs w:val="24"/>
        </w:rPr>
        <w:t xml:space="preserve"> </w:t>
      </w:r>
      <w:r w:rsidR="00DC6B22" w:rsidRPr="00CC3F7E">
        <w:rPr>
          <w:rFonts w:ascii="Times New Roman" w:hAnsi="Times New Roman" w:cs="Times New Roman"/>
          <w:sz w:val="24"/>
          <w:szCs w:val="24"/>
        </w:rPr>
        <w:t>не требуется.</w:t>
      </w:r>
    </w:p>
    <w:bookmarkEnd w:id="2"/>
    <w:p w:rsidR="00DC6B22" w:rsidRPr="007126F9" w:rsidRDefault="00354CCA" w:rsidP="00354CCA">
      <w:pPr>
        <w:pStyle w:val="a3"/>
        <w:ind w:firstLine="540"/>
        <w:jc w:val="both"/>
        <w:rPr>
          <w:rFonts w:ascii="Times New Roman" w:hAnsi="Times New Roman" w:cs="Times New Roman"/>
          <w:sz w:val="24"/>
          <w:szCs w:val="24"/>
        </w:rPr>
      </w:pPr>
      <w:r>
        <w:rPr>
          <w:rFonts w:ascii="Times New Roman" w:hAnsi="Times New Roman" w:cs="Times New Roman"/>
          <w:sz w:val="24"/>
          <w:szCs w:val="24"/>
        </w:rPr>
        <w:t>5</w:t>
      </w:r>
      <w:r w:rsidR="00DC6B22" w:rsidRPr="007126F9">
        <w:rPr>
          <w:rFonts w:ascii="Times New Roman" w:hAnsi="Times New Roman" w:cs="Times New Roman"/>
          <w:sz w:val="24"/>
          <w:szCs w:val="24"/>
        </w:rPr>
        <w:t>. Порядок проведения аукциона в электронной форме устанавливается федеральным законом.</w:t>
      </w:r>
    </w:p>
    <w:p w:rsidR="00DC6B22" w:rsidRPr="00CC3F7E" w:rsidRDefault="00DC6B22" w:rsidP="00354CCA">
      <w:pPr>
        <w:ind w:firstLine="540"/>
        <w:jc w:val="both"/>
        <w:rPr>
          <w:rFonts w:eastAsiaTheme="minorHAnsi"/>
          <w:lang w:eastAsia="en-US"/>
        </w:rPr>
      </w:pPr>
      <w:r w:rsidRPr="00CC3F7E">
        <w:rPr>
          <w:rFonts w:eastAsiaTheme="minorHAnsi"/>
          <w:lang w:eastAsia="en-US"/>
        </w:rPr>
        <w:t>До принятия федерального законодательства о порядке проведения аукционов в электронной форме по продаже земельных участков, а также на право заключения договоров аренды земельных участков, проведение таких аукционов осуществляется в порядке, установленном действующим законодательством Российской Федерации.</w:t>
      </w:r>
    </w:p>
    <w:p w:rsidR="00DC6B22" w:rsidRPr="00CC3F7E" w:rsidRDefault="00354CCA" w:rsidP="00354CCA">
      <w:pPr>
        <w:ind w:firstLine="567"/>
        <w:jc w:val="both"/>
      </w:pPr>
      <w:r>
        <w:t>6</w:t>
      </w:r>
      <w:r w:rsidR="00DC6B22">
        <w:t>.</w:t>
      </w:r>
      <w:r w:rsidR="00DC6B22" w:rsidRPr="00CC3F7E">
        <w:t xml:space="preserve"> Организация и проведение аукционов по продаже земельных участков или аукционов на право заключения договоров аренды земельных участков осуществляется </w:t>
      </w:r>
      <w:r w:rsidR="00DC6B22">
        <w:t>А</w:t>
      </w:r>
      <w:r w:rsidR="00DC6B22" w:rsidRPr="00CC3F7E">
        <w:t xml:space="preserve">дминистрацией </w:t>
      </w:r>
      <w:r>
        <w:t xml:space="preserve">г. Бодайбо и района (далее – Администрация) </w:t>
      </w:r>
      <w:r w:rsidR="00DC6B22" w:rsidRPr="00CC3F7E">
        <w:t>в порядке, установленном Земельным кодексом Российской Федерации (далее – ЗК РФ).</w:t>
      </w:r>
    </w:p>
    <w:p w:rsidR="00DC6B22" w:rsidRPr="00CC3F7E" w:rsidRDefault="00354CCA" w:rsidP="00354CCA">
      <w:pPr>
        <w:autoSpaceDE w:val="0"/>
        <w:autoSpaceDN w:val="0"/>
        <w:adjustRightInd w:val="0"/>
        <w:ind w:firstLine="567"/>
        <w:jc w:val="both"/>
        <w:rPr>
          <w:rFonts w:eastAsiaTheme="minorHAnsi"/>
          <w:lang w:eastAsia="en-US"/>
        </w:rPr>
      </w:pPr>
      <w:r>
        <w:rPr>
          <w:rFonts w:eastAsiaTheme="minorHAnsi"/>
          <w:lang w:eastAsia="en-US"/>
        </w:rPr>
        <w:t>7</w:t>
      </w:r>
      <w:r w:rsidR="00DC6B22" w:rsidRPr="00CC3F7E">
        <w:rPr>
          <w:rFonts w:eastAsiaTheme="minorHAnsi"/>
          <w:lang w:eastAsia="en-US"/>
        </w:rPr>
        <w:t>. Аукционы являются открытыми по составу участников, за исключе</w:t>
      </w:r>
      <w:r w:rsidR="00DC6B22">
        <w:rPr>
          <w:rFonts w:eastAsiaTheme="minorHAnsi"/>
          <w:lang w:eastAsia="en-US"/>
        </w:rPr>
        <w:t xml:space="preserve">нием случаев, предусмотренных пунктом </w:t>
      </w:r>
      <w:r>
        <w:rPr>
          <w:rFonts w:eastAsiaTheme="minorHAnsi"/>
          <w:lang w:eastAsia="en-US"/>
        </w:rPr>
        <w:t>8</w:t>
      </w:r>
      <w:r w:rsidR="00DC6B22" w:rsidRPr="00CC3F7E">
        <w:rPr>
          <w:rFonts w:eastAsiaTheme="minorHAnsi"/>
          <w:lang w:eastAsia="en-US"/>
        </w:rPr>
        <w:t xml:space="preserve"> настоящего По</w:t>
      </w:r>
      <w:r>
        <w:rPr>
          <w:rFonts w:eastAsiaTheme="minorHAnsi"/>
          <w:lang w:eastAsia="en-US"/>
        </w:rPr>
        <w:t>рядка</w:t>
      </w:r>
      <w:r w:rsidR="00DC6B22" w:rsidRPr="00CC3F7E">
        <w:rPr>
          <w:rFonts w:eastAsiaTheme="minorHAnsi"/>
          <w:lang w:eastAsia="en-US"/>
        </w:rPr>
        <w:t xml:space="preserve">. </w:t>
      </w:r>
    </w:p>
    <w:p w:rsidR="00DC6B22" w:rsidRPr="00CC3F7E" w:rsidRDefault="00354CCA" w:rsidP="00354CCA">
      <w:pPr>
        <w:autoSpaceDE w:val="0"/>
        <w:autoSpaceDN w:val="0"/>
        <w:adjustRightInd w:val="0"/>
        <w:ind w:firstLine="567"/>
        <w:jc w:val="both"/>
        <w:rPr>
          <w:rFonts w:eastAsiaTheme="minorHAnsi"/>
          <w:lang w:eastAsia="en-US"/>
        </w:rPr>
      </w:pPr>
      <w:r>
        <w:rPr>
          <w:rFonts w:eastAsiaTheme="minorHAnsi"/>
          <w:lang w:eastAsia="en-US"/>
        </w:rPr>
        <w:t>8</w:t>
      </w:r>
      <w:r w:rsidR="00DC6B22" w:rsidRPr="00CC3F7E">
        <w:rPr>
          <w:rFonts w:eastAsiaTheme="minorHAnsi"/>
          <w:lang w:eastAsia="en-US"/>
        </w:rPr>
        <w:t xml:space="preserve">. Участниками аукционов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sub_3911102" w:history="1">
        <w:r w:rsidR="00DC6B22" w:rsidRPr="00CC3F7E">
          <w:rPr>
            <w:rFonts w:eastAsiaTheme="minorHAnsi"/>
            <w:lang w:eastAsia="en-US"/>
          </w:rPr>
          <w:t>абзацем вторым</w:t>
        </w:r>
      </w:hyperlink>
      <w:r w:rsidR="00DC6B22" w:rsidRPr="00CC3F7E">
        <w:rPr>
          <w:rFonts w:eastAsiaTheme="minorHAnsi"/>
          <w:lang w:eastAsia="en-US"/>
        </w:rPr>
        <w:t xml:space="preserve"> настоящего пункта, могут являться только юридические лица.</w:t>
      </w:r>
    </w:p>
    <w:p w:rsidR="00DC6B22" w:rsidRPr="00CC3F7E" w:rsidRDefault="00DC6B22" w:rsidP="00354CCA">
      <w:pPr>
        <w:autoSpaceDE w:val="0"/>
        <w:autoSpaceDN w:val="0"/>
        <w:adjustRightInd w:val="0"/>
        <w:ind w:firstLine="567"/>
        <w:jc w:val="both"/>
        <w:rPr>
          <w:rFonts w:eastAsiaTheme="minorHAnsi"/>
          <w:lang w:eastAsia="en-US"/>
        </w:rPr>
      </w:pPr>
      <w:bookmarkStart w:id="3" w:name="sub_3911102"/>
      <w:r w:rsidRPr="00CC3F7E">
        <w:rPr>
          <w:rFonts w:eastAsiaTheme="minorHAnsi"/>
          <w:lang w:eastAsia="en-US"/>
        </w:rPr>
        <w:t xml:space="preserve">Участниками аукциона, проводимого в случае, предусмотренном </w:t>
      </w:r>
      <w:hyperlink w:anchor="sub_39187" w:history="1">
        <w:r w:rsidRPr="00CC3F7E">
          <w:rPr>
            <w:rFonts w:eastAsiaTheme="minorHAnsi"/>
            <w:lang w:eastAsia="en-US"/>
          </w:rPr>
          <w:t>пунктом 7 статьи 39.18</w:t>
        </w:r>
      </w:hyperlink>
      <w:r w:rsidRPr="00CC3F7E">
        <w:rPr>
          <w:rFonts w:eastAsiaTheme="minorHAnsi"/>
          <w:lang w:eastAsia="en-US"/>
        </w:rPr>
        <w:t xml:space="preserve"> ЗК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bookmarkEnd w:id="3"/>
    <w:p w:rsidR="00DC6B22" w:rsidRPr="00CC3F7E" w:rsidRDefault="00354CCA" w:rsidP="00723F77">
      <w:pPr>
        <w:ind w:firstLine="567"/>
        <w:jc w:val="both"/>
      </w:pPr>
      <w:r>
        <w:lastRenderedPageBreak/>
        <w:t>9</w:t>
      </w:r>
      <w:r w:rsidR="00DC6B22" w:rsidRPr="00CC3F7E">
        <w:t xml:space="preserve">. Предметом аукциона может быть образованный в установленном законом порядке, прошедший государственный кадастровый учет земельный участок (далее - </w:t>
      </w:r>
      <w:r w:rsidR="00DC6B22">
        <w:t>земельный участок</w:t>
      </w:r>
      <w:r w:rsidR="00723F77">
        <w:t>)</w:t>
      </w:r>
      <w:r w:rsidR="00DC6B22">
        <w:t>.</w:t>
      </w:r>
    </w:p>
    <w:p w:rsidR="00DC6B22" w:rsidRPr="00CC3F7E" w:rsidRDefault="00DC6B22" w:rsidP="00723F77">
      <w:pPr>
        <w:ind w:firstLine="567"/>
        <w:jc w:val="both"/>
      </w:pPr>
      <w:r w:rsidRPr="00CC3F7E">
        <w:t xml:space="preserve">Не может быть предметом аукциона, земельный участок в случаях, предусмотренных пунктом 8 </w:t>
      </w:r>
      <w:hyperlink w:anchor="sub_39187" w:history="1">
        <w:r w:rsidRPr="00CC3F7E">
          <w:rPr>
            <w:rFonts w:eastAsiaTheme="minorHAnsi"/>
            <w:lang w:eastAsia="en-US"/>
          </w:rPr>
          <w:t>статьи 39.</w:t>
        </w:r>
      </w:hyperlink>
      <w:r w:rsidRPr="00CC3F7E">
        <w:rPr>
          <w:rFonts w:eastAsiaTheme="minorHAnsi"/>
          <w:lang w:eastAsia="en-US"/>
        </w:rPr>
        <w:t>11 ЗК РФ.</w:t>
      </w:r>
    </w:p>
    <w:p w:rsidR="00DC6B22" w:rsidRPr="00CC3F7E" w:rsidRDefault="00723F77" w:rsidP="00723F77">
      <w:pPr>
        <w:autoSpaceDE w:val="0"/>
        <w:autoSpaceDN w:val="0"/>
        <w:adjustRightInd w:val="0"/>
        <w:ind w:firstLine="567"/>
        <w:jc w:val="both"/>
      </w:pPr>
      <w:r>
        <w:t>10</w:t>
      </w:r>
      <w:r w:rsidR="00DC6B22" w:rsidRPr="00CC3F7E">
        <w:t xml:space="preserve">. </w:t>
      </w:r>
      <w:bookmarkStart w:id="4" w:name="sub_391114"/>
      <w:r w:rsidR="00DC6B22" w:rsidRPr="00CC3F7E">
        <w:t>Начальная цена предмета аукциона по продаже земельного участка устанавливается в размере рыночной стоимости, определенной в соответствии с Федеральным законом от 29.07.1998  № 135-ФЗ «Об оценочной деятельности в Российской Федерации», за исключением случаев, предусмотренных п.</w:t>
      </w:r>
      <w:r>
        <w:t>9</w:t>
      </w:r>
      <w:r w:rsidR="00DC6B22" w:rsidRPr="00CC3F7E">
        <w:t xml:space="preserve"> настоящего По</w:t>
      </w:r>
      <w:r>
        <w:t>рядка</w:t>
      </w:r>
      <w:r w:rsidR="00DC6B22" w:rsidRPr="00CC3F7E">
        <w:t>.</w:t>
      </w:r>
    </w:p>
    <w:p w:rsidR="00DC6B22" w:rsidRPr="00CC3F7E" w:rsidRDefault="00723F77" w:rsidP="00723F77">
      <w:pPr>
        <w:autoSpaceDE w:val="0"/>
        <w:autoSpaceDN w:val="0"/>
        <w:adjustRightInd w:val="0"/>
        <w:ind w:firstLine="567"/>
        <w:jc w:val="both"/>
      </w:pPr>
      <w:r>
        <w:t>11</w:t>
      </w:r>
      <w:r w:rsidR="00DC6B22" w:rsidRPr="00CC3F7E">
        <w:t xml:space="preserve">. Начальная цена предмета аукциона по продаже земельного участка, предоставляемого для жилищного строительства, строительства гаражей, использование которых не связано с коммерческой деятельностью, устанавливается в размере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w:t>
      </w:r>
      <w:r w:rsidR="00DC6B22" w:rsidRPr="00064CCC">
        <w:t>решения о проведении аукциона.</w:t>
      </w:r>
    </w:p>
    <w:bookmarkEnd w:id="4"/>
    <w:p w:rsidR="00DC6B22" w:rsidRPr="00CC3F7E" w:rsidRDefault="00723F77" w:rsidP="00723F77">
      <w:pPr>
        <w:autoSpaceDE w:val="0"/>
        <w:autoSpaceDN w:val="0"/>
        <w:adjustRightInd w:val="0"/>
        <w:ind w:firstLine="567"/>
        <w:jc w:val="both"/>
      </w:pPr>
      <w:r>
        <w:t>12</w:t>
      </w:r>
      <w:r w:rsidR="00DC6B22" w:rsidRPr="00CC3F7E">
        <w:t xml:space="preserve">.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w:t>
      </w:r>
      <w:hyperlink r:id="rId7" w:history="1">
        <w:r w:rsidR="00DC6B22" w:rsidRPr="00CC3F7E">
          <w:t>Федеральным законом</w:t>
        </w:r>
      </w:hyperlink>
      <w:r w:rsidR="00DC6B22" w:rsidRPr="00CC3F7E">
        <w:t xml:space="preserve"> от 29.07.1998 </w:t>
      </w:r>
      <w:r w:rsidR="00DC6B22">
        <w:t xml:space="preserve">            </w:t>
      </w:r>
      <w:r w:rsidR="00DC6B22" w:rsidRPr="00CC3F7E">
        <w:t xml:space="preserve">№ 135-ФЗ «Об оценочной деятельности в Российской Федерации» (далее - </w:t>
      </w:r>
      <w:hyperlink r:id="rId8" w:history="1">
        <w:r w:rsidR="00DC6B22" w:rsidRPr="00CC3F7E">
          <w:t>Федеральным законом</w:t>
        </w:r>
      </w:hyperlink>
      <w:r w:rsidR="00DC6B22" w:rsidRPr="00CC3F7E">
        <w:t xml:space="preserve"> «Об оценочной деятельности в Российской Федерации»), за исключением случаев, предусмотренных пунктах </w:t>
      </w:r>
      <w:r>
        <w:t>13</w:t>
      </w:r>
      <w:r w:rsidR="00DC6B22" w:rsidRPr="00CC3F7E">
        <w:t xml:space="preserve">, </w:t>
      </w:r>
      <w:r>
        <w:t>14</w:t>
      </w:r>
      <w:r w:rsidR="00DC6B22" w:rsidRPr="00CC3F7E">
        <w:t xml:space="preserve"> настоящего По</w:t>
      </w:r>
      <w:r>
        <w:t>рядка</w:t>
      </w:r>
      <w:r w:rsidR="00DC6B22" w:rsidRPr="00CC3F7E">
        <w:t>.</w:t>
      </w:r>
    </w:p>
    <w:p w:rsidR="00DC6B22" w:rsidRPr="00CC3F7E" w:rsidRDefault="00723F77" w:rsidP="00723F77">
      <w:pPr>
        <w:autoSpaceDE w:val="0"/>
        <w:autoSpaceDN w:val="0"/>
        <w:adjustRightInd w:val="0"/>
        <w:ind w:firstLine="567"/>
        <w:jc w:val="both"/>
      </w:pPr>
      <w:r>
        <w:t>13.</w:t>
      </w:r>
      <w:r w:rsidR="00DC6B22" w:rsidRPr="00CC3F7E">
        <w:t xml:space="preserve"> Начальная цена предмета аукциона на право заключения договора аренды земельного участка, предоставляемого </w:t>
      </w:r>
      <w:r w:rsidR="00DC6B22">
        <w:t xml:space="preserve">в случаях, предусмотренных пунктом </w:t>
      </w:r>
      <w:r>
        <w:t>9</w:t>
      </w:r>
      <w:r w:rsidR="00DC6B22">
        <w:t xml:space="preserve"> настоящего По</w:t>
      </w:r>
      <w:r>
        <w:t>рядка</w:t>
      </w:r>
      <w:r w:rsidR="00DC6B22" w:rsidRPr="00CC3F7E">
        <w:rPr>
          <w:color w:val="000000"/>
        </w:rPr>
        <w:t xml:space="preserve">, </w:t>
      </w:r>
      <w:r w:rsidR="00DC6B22" w:rsidRPr="00CC3F7E">
        <w:t xml:space="preserve">устанавливается в размере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w:t>
      </w:r>
      <w:r w:rsidR="00DC6B22" w:rsidRPr="00064CCC">
        <w:t>даты принятия решения о проведении аукциона.</w:t>
      </w:r>
    </w:p>
    <w:p w:rsidR="00DC6B22" w:rsidRPr="00CC3F7E" w:rsidRDefault="00723F77" w:rsidP="00723F77">
      <w:pPr>
        <w:autoSpaceDE w:val="0"/>
        <w:autoSpaceDN w:val="0"/>
        <w:adjustRightInd w:val="0"/>
        <w:ind w:firstLine="567"/>
        <w:jc w:val="both"/>
      </w:pPr>
      <w:r>
        <w:t>14.</w:t>
      </w:r>
      <w:r w:rsidR="00DC6B22" w:rsidRPr="00CC3F7E">
        <w:t xml:space="preserve">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sub_39187" w:history="1">
        <w:r w:rsidR="00DC6B22" w:rsidRPr="00CC3F7E">
          <w:t>пунктом 7 статьи 39.18</w:t>
        </w:r>
      </w:hyperlink>
      <w:r w:rsidR="00DC6B22" w:rsidRPr="00CC3F7E">
        <w:t xml:space="preserve"> ЗК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w:t>
      </w:r>
      <w:hyperlink r:id="rId9" w:history="1">
        <w:r w:rsidR="00DC6B22" w:rsidRPr="00CC3F7E">
          <w:t>Федеральным законом</w:t>
        </w:r>
      </w:hyperlink>
      <w:r w:rsidR="00DC6B22" w:rsidRPr="00CC3F7E">
        <w:t xml:space="preserve"> от 29.07.1998  </w:t>
      </w:r>
      <w:r w:rsidR="00DC6B22">
        <w:t xml:space="preserve">            </w:t>
      </w:r>
      <w:r w:rsidR="00DC6B22" w:rsidRPr="00CC3F7E">
        <w:t>№ 135-ФЗ «Об оценочной деятельности в Российской Федерации».</w:t>
      </w:r>
    </w:p>
    <w:p w:rsidR="00DC6B22" w:rsidRPr="00CC3F7E" w:rsidRDefault="00723F77" w:rsidP="00DC6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DC6B22" w:rsidRPr="00CC3F7E">
        <w:rPr>
          <w:rFonts w:ascii="Times New Roman" w:hAnsi="Times New Roman" w:cs="Times New Roman"/>
          <w:sz w:val="24"/>
          <w:szCs w:val="24"/>
        </w:rPr>
        <w:t>.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DC6B22" w:rsidRPr="00CC3F7E" w:rsidRDefault="00723F77" w:rsidP="00723F77">
      <w:pPr>
        <w:ind w:firstLine="567"/>
        <w:jc w:val="both"/>
      </w:pPr>
      <w:r>
        <w:t>16</w:t>
      </w:r>
      <w:r w:rsidR="00DC6B22" w:rsidRPr="00CC3F7E">
        <w:t>. Решение о проведении аукци</w:t>
      </w:r>
      <w:r w:rsidR="00DC6B22">
        <w:t>она оформляется постановлением А</w:t>
      </w:r>
      <w:r w:rsidR="00DC6B22" w:rsidRPr="00CC3F7E">
        <w:t xml:space="preserve">дминистрации. В постановлении </w:t>
      </w:r>
      <w:r w:rsidR="00DC6B22">
        <w:t>А</w:t>
      </w:r>
      <w:r w:rsidR="00DC6B22" w:rsidRPr="00CC3F7E">
        <w:t xml:space="preserve">дминистрации о проведении аукциона указывается средство массовой информации (периодическое печатное издание) для опубликования извещения о проведении аукциона в соответствии </w:t>
      </w:r>
      <w:r w:rsidR="00DC6B22" w:rsidRPr="00FE237E">
        <w:t xml:space="preserve">с пунктом </w:t>
      </w:r>
      <w:r w:rsidR="00FE237E" w:rsidRPr="00FE237E">
        <w:t>20</w:t>
      </w:r>
      <w:r w:rsidR="00DC6B22" w:rsidRPr="00CC3F7E">
        <w:t xml:space="preserve"> настоящего По</w:t>
      </w:r>
      <w:r>
        <w:t>рядка</w:t>
      </w:r>
      <w:r w:rsidR="00DC6B22" w:rsidRPr="00CC3F7E">
        <w:t>, а также общие условия проведения аукциона:</w:t>
      </w:r>
    </w:p>
    <w:p w:rsidR="00DC6B22" w:rsidRPr="00CC3F7E" w:rsidRDefault="00DC6B22" w:rsidP="00723F77">
      <w:pPr>
        <w:ind w:firstLine="567"/>
        <w:jc w:val="both"/>
      </w:pPr>
      <w:r w:rsidRPr="00CC3F7E">
        <w:t>1) форма проведения аукциона и подачи предложений о цене земельного участка, размере арендной платы или размере платы за право на заключение договора аренды земельного участка;</w:t>
      </w:r>
    </w:p>
    <w:p w:rsidR="00DC6B22" w:rsidRPr="00CC3F7E" w:rsidRDefault="00DC6B22" w:rsidP="00723F77">
      <w:pPr>
        <w:ind w:firstLine="567"/>
        <w:jc w:val="both"/>
      </w:pPr>
      <w:r w:rsidRPr="00CC3F7E">
        <w:t>2) местоположение (адрес) земельного участка, его кадастровый номер, его площадь;</w:t>
      </w:r>
    </w:p>
    <w:p w:rsidR="00DC6B22" w:rsidRPr="00CC3F7E" w:rsidRDefault="00DC6B22" w:rsidP="00723F77">
      <w:pPr>
        <w:ind w:firstLine="567"/>
        <w:jc w:val="both"/>
      </w:pPr>
      <w:r w:rsidRPr="00CC3F7E">
        <w:t>3) условия аукциона;</w:t>
      </w:r>
    </w:p>
    <w:p w:rsidR="00DC6B22" w:rsidRPr="00CC3F7E" w:rsidRDefault="00DC6B22" w:rsidP="00723F77">
      <w:pPr>
        <w:ind w:firstLine="567"/>
        <w:jc w:val="both"/>
      </w:pPr>
      <w:r w:rsidRPr="00CC3F7E">
        <w:lastRenderedPageBreak/>
        <w:t xml:space="preserve">4) орган, проводящий аукцион. </w:t>
      </w:r>
    </w:p>
    <w:p w:rsidR="00DC6B22" w:rsidRPr="00CC3F7E" w:rsidRDefault="00DC6B22" w:rsidP="00723F77">
      <w:pPr>
        <w:ind w:firstLine="567"/>
        <w:jc w:val="both"/>
      </w:pPr>
      <w:r w:rsidRPr="00CC3F7E">
        <w:t>Данным постановлением также утверждается извещение о проведении аукциона, содержащее сведения, предусмотренные пунктом 21 статьи 39.11 ЗК РФ.</w:t>
      </w:r>
    </w:p>
    <w:p w:rsidR="00DC6B22" w:rsidRDefault="00DC6B22" w:rsidP="00DC6B22">
      <w:pPr>
        <w:ind w:firstLine="708"/>
        <w:jc w:val="both"/>
      </w:pPr>
    </w:p>
    <w:p w:rsidR="002F6EB4" w:rsidRPr="00CC3F7E" w:rsidRDefault="002F6EB4" w:rsidP="00DC6B22">
      <w:pPr>
        <w:ind w:firstLine="708"/>
        <w:jc w:val="both"/>
      </w:pPr>
    </w:p>
    <w:p w:rsidR="00DC6B22" w:rsidRDefault="00DC6B22" w:rsidP="00DC6B22">
      <w:pPr>
        <w:autoSpaceDE w:val="0"/>
        <w:autoSpaceDN w:val="0"/>
        <w:adjustRightInd w:val="0"/>
        <w:jc w:val="center"/>
        <w:rPr>
          <w:rFonts w:eastAsiaTheme="minorHAnsi"/>
          <w:b/>
          <w:lang w:eastAsia="en-US"/>
        </w:rPr>
      </w:pPr>
      <w:r w:rsidRPr="00CC3F7E">
        <w:rPr>
          <w:rFonts w:eastAsiaTheme="minorHAnsi"/>
          <w:b/>
          <w:lang w:eastAsia="en-US"/>
        </w:rPr>
        <w:t>2. Функции организатора аукционов</w:t>
      </w:r>
    </w:p>
    <w:p w:rsidR="002F6EB4" w:rsidRPr="00CC3F7E" w:rsidRDefault="002F6EB4" w:rsidP="00DC6B22">
      <w:pPr>
        <w:autoSpaceDE w:val="0"/>
        <w:autoSpaceDN w:val="0"/>
        <w:adjustRightInd w:val="0"/>
        <w:jc w:val="center"/>
        <w:rPr>
          <w:rFonts w:eastAsiaTheme="minorHAnsi"/>
          <w:b/>
          <w:lang w:eastAsia="en-US"/>
        </w:rPr>
      </w:pPr>
    </w:p>
    <w:p w:rsidR="00DC6B22" w:rsidRPr="00CC3F7E" w:rsidRDefault="00723F77" w:rsidP="00723F77">
      <w:pPr>
        <w:ind w:firstLine="567"/>
        <w:jc w:val="both"/>
      </w:pPr>
      <w:r>
        <w:t>17</w:t>
      </w:r>
      <w:r w:rsidR="00DC6B22" w:rsidRPr="00CC3F7E">
        <w:t>. Администрация осуществляет следующие функции:</w:t>
      </w:r>
    </w:p>
    <w:p w:rsidR="00DC6B22" w:rsidRPr="00CC3F7E" w:rsidRDefault="00DC6B22" w:rsidP="00723F77">
      <w:pPr>
        <w:ind w:firstLine="567"/>
        <w:jc w:val="both"/>
      </w:pPr>
      <w:r w:rsidRPr="00CC3F7E">
        <w:t xml:space="preserve">1) определяет функциональное назначение и разрешенное использование земельных участков, с учетом утвержденных Правил землепользования и застройки </w:t>
      </w:r>
      <w:r>
        <w:t>муниципальных образований, входящих в состав муниципального образования г.Бодайбо и района</w:t>
      </w:r>
      <w:r w:rsidRPr="00CC3F7E">
        <w:t>;</w:t>
      </w:r>
    </w:p>
    <w:p w:rsidR="00DC6B22" w:rsidRPr="00CC3F7E" w:rsidRDefault="00DC6B22" w:rsidP="00723F77">
      <w:pPr>
        <w:ind w:firstLine="567"/>
        <w:jc w:val="both"/>
      </w:pPr>
      <w:r w:rsidRPr="00CC3F7E">
        <w:t xml:space="preserve">2) обеспечивает сбор технических условий подключения объекта строительства к сетям инженерно-технического обеспечения (с указанием их срока действия, срока подключения, а также размера платы за подключение) в соответствии с видами разрешенного использования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за исключением случаев, </w:t>
      </w:r>
      <w:r w:rsidRPr="00CC3F7E">
        <w:rPr>
          <w:rFonts w:eastAsiaTheme="minorHAnsi"/>
          <w:lang w:eastAsia="en-US"/>
        </w:rPr>
        <w:t>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C6B22" w:rsidRPr="00CC3F7E" w:rsidRDefault="00DC6B22" w:rsidP="00723F77">
      <w:pPr>
        <w:ind w:firstLine="567"/>
        <w:jc w:val="both"/>
      </w:pPr>
      <w:r w:rsidRPr="00CC3F7E">
        <w:t>3) обеспечивает сбор сведений об экологическом состоянии земельных участков, об отсутствии зарегистрированных прав на земельные участки, об отсутствии или наличии строений на земельных участках;</w:t>
      </w:r>
    </w:p>
    <w:p w:rsidR="00DC6B22" w:rsidRPr="00CC3F7E" w:rsidRDefault="00DC6B22" w:rsidP="00723F77">
      <w:pPr>
        <w:ind w:firstLine="567"/>
        <w:jc w:val="both"/>
      </w:pPr>
      <w:r w:rsidRPr="00CC3F7E">
        <w:t>4) обеспечивает сбор согласований соответствующего органа охраны объектов культурного наследия, территориального подразделения федерального органа исполнительной власти в сфере охраны природных ресурсов в случаях, предусмотренных законодательством;</w:t>
      </w:r>
    </w:p>
    <w:p w:rsidR="00DC6B22" w:rsidRPr="00CC3F7E" w:rsidRDefault="00DC6B22" w:rsidP="00723F77">
      <w:pPr>
        <w:ind w:firstLine="567"/>
        <w:jc w:val="both"/>
      </w:pPr>
      <w:r w:rsidRPr="00CC3F7E">
        <w:t>5) определяет место, дату и время начала и окончания приема заявок об участии в аукционах, место, дату и время рассмотрения заявок на участие в аукционах, место и срок подведения итогов аукционов;</w:t>
      </w:r>
    </w:p>
    <w:p w:rsidR="00DC6B22" w:rsidRPr="00CC3F7E" w:rsidRDefault="00DC6B22" w:rsidP="002F6EB4">
      <w:pPr>
        <w:ind w:firstLine="567"/>
        <w:jc w:val="both"/>
      </w:pPr>
      <w:r w:rsidRPr="00CC3F7E">
        <w:t>6) организует подготовку и публикацию извещения в средствах массовой информации в порядке, установленном для официального опубликования (обнародования) муниципальных правовых актов</w:t>
      </w:r>
      <w:r w:rsidR="002F6EB4">
        <w:t xml:space="preserve"> Уставом муниципального образования г.Бодайбо и района</w:t>
      </w:r>
      <w:r w:rsidRPr="00CC3F7E">
        <w:t xml:space="preserve">, </w:t>
      </w:r>
      <w:r w:rsidR="002F6EB4">
        <w:t xml:space="preserve">а также в порядке, установленном для официального опубликования (обнародования) муниципальных правовых актов уставом поселений по месту нахождения земельного участка, </w:t>
      </w:r>
      <w:r w:rsidRPr="00CC3F7E">
        <w:t xml:space="preserve">обеспечивает размещение сообщения на </w:t>
      </w:r>
      <w:r w:rsidRPr="00CC3F7E">
        <w:rPr>
          <w:bCs/>
        </w:rPr>
        <w:t xml:space="preserve">официальном сайте Российской Федерации в сети «Интернет» </w:t>
      </w:r>
      <w:r w:rsidRPr="00CC3F7E">
        <w:rPr>
          <w:bCs/>
          <w:u w:val="single"/>
          <w:lang w:val="en-US"/>
        </w:rPr>
        <w:t>torgi</w:t>
      </w:r>
      <w:r w:rsidRPr="00CC3F7E">
        <w:rPr>
          <w:bCs/>
          <w:u w:val="single"/>
        </w:rPr>
        <w:t>.</w:t>
      </w:r>
      <w:r w:rsidRPr="00CC3F7E">
        <w:rPr>
          <w:bCs/>
          <w:u w:val="single"/>
          <w:lang w:val="en-US"/>
        </w:rPr>
        <w:t>gov</w:t>
      </w:r>
      <w:r w:rsidRPr="00CC3F7E">
        <w:rPr>
          <w:bCs/>
          <w:u w:val="single"/>
        </w:rPr>
        <w:t>.</w:t>
      </w:r>
      <w:r w:rsidRPr="00CC3F7E">
        <w:rPr>
          <w:bCs/>
          <w:u w:val="single"/>
          <w:lang w:val="en-US"/>
        </w:rPr>
        <w:t>ru</w:t>
      </w:r>
      <w:r w:rsidRPr="00CC3F7E">
        <w:rPr>
          <w:bCs/>
        </w:rPr>
        <w:t xml:space="preserve"> и </w:t>
      </w:r>
      <w:r w:rsidRPr="00CC3F7E">
        <w:t xml:space="preserve">официальном сайте </w:t>
      </w:r>
      <w:r w:rsidRPr="00CC3F7E">
        <w:rPr>
          <w:bCs/>
        </w:rPr>
        <w:t xml:space="preserve">в сети «Интернет» </w:t>
      </w:r>
      <w:r w:rsidR="002F6EB4" w:rsidRPr="002F6EB4">
        <w:rPr>
          <w:bCs/>
        </w:rPr>
        <w:t>А</w:t>
      </w:r>
      <w:r w:rsidRPr="002F6EB4">
        <w:rPr>
          <w:bCs/>
        </w:rPr>
        <w:t xml:space="preserve">дминистрации </w:t>
      </w:r>
      <w:hyperlink r:id="rId10" w:history="1">
        <w:r w:rsidR="002F6EB4" w:rsidRPr="002F6EB4">
          <w:rPr>
            <w:u w:val="single"/>
          </w:rPr>
          <w:t>www.bodaybo38.ru</w:t>
        </w:r>
      </w:hyperlink>
      <w:r w:rsidR="002F6EB4" w:rsidRPr="002F6EB4">
        <w:rPr>
          <w:u w:val="single"/>
        </w:rPr>
        <w:t xml:space="preserve"> </w:t>
      </w:r>
      <w:r w:rsidRPr="00CC3F7E">
        <w:t>о проведении аукционов (или об отказе в их проведении), а также информацию о результатах аукционов;</w:t>
      </w:r>
    </w:p>
    <w:p w:rsidR="00DC6B22" w:rsidRPr="00CC3F7E" w:rsidRDefault="00DC6B22" w:rsidP="00723F77">
      <w:pPr>
        <w:ind w:firstLine="567"/>
        <w:jc w:val="both"/>
      </w:pPr>
      <w:r w:rsidRPr="00CC3F7E">
        <w:t>7) выдает необходимые материалы и соответствующие документы юридическим и физическим лицам, намеревающимся принять участие в аукционах (далее - претенденты);</w:t>
      </w:r>
    </w:p>
    <w:p w:rsidR="00DC6B22" w:rsidRPr="00CC3F7E" w:rsidRDefault="00DC6B22" w:rsidP="00723F77">
      <w:pPr>
        <w:ind w:firstLine="567"/>
        <w:jc w:val="both"/>
      </w:pPr>
      <w:r w:rsidRPr="00CC3F7E">
        <w:t>8) организует осмотр земельных участков на местности;</w:t>
      </w:r>
    </w:p>
    <w:p w:rsidR="00DC6B22" w:rsidRPr="00CC3F7E" w:rsidRDefault="00DC6B22" w:rsidP="00723F77">
      <w:pPr>
        <w:ind w:firstLine="567"/>
        <w:jc w:val="both"/>
      </w:pPr>
      <w:r w:rsidRPr="00CC3F7E">
        <w:t>9) проверяет правильность оформления документов, представленных претендентами;</w:t>
      </w:r>
    </w:p>
    <w:p w:rsidR="00DC6B22" w:rsidRPr="00CC3F7E" w:rsidRDefault="00DC6B22" w:rsidP="00723F77">
      <w:pPr>
        <w:ind w:firstLine="567"/>
        <w:jc w:val="both"/>
      </w:pPr>
      <w:r w:rsidRPr="00CC3F7E">
        <w:t>10) уведомляет претендентов о принятом Комиссией решении, о признании претендентов участниками аукционов или об отказе в допуске к участию в аукционах;</w:t>
      </w:r>
    </w:p>
    <w:p w:rsidR="00DC6B22" w:rsidRPr="00CC3F7E" w:rsidRDefault="00DC6B22" w:rsidP="00723F77">
      <w:pPr>
        <w:ind w:firstLine="567"/>
        <w:jc w:val="both"/>
      </w:pPr>
      <w:r w:rsidRPr="00CC3F7E">
        <w:t>11) принимает заявки и документы от претендентов;</w:t>
      </w:r>
    </w:p>
    <w:p w:rsidR="00DC6B22" w:rsidRPr="00CC3F7E" w:rsidRDefault="00DC6B22" w:rsidP="00723F77">
      <w:pPr>
        <w:ind w:firstLine="567"/>
        <w:jc w:val="both"/>
      </w:pPr>
      <w:r w:rsidRPr="00CC3F7E">
        <w:t>12) организует регистрацию заявок в журнале приема заявок;</w:t>
      </w:r>
    </w:p>
    <w:p w:rsidR="00DC6B22" w:rsidRPr="00CC3F7E" w:rsidRDefault="00DC6B22" w:rsidP="00723F77">
      <w:pPr>
        <w:ind w:firstLine="567"/>
        <w:jc w:val="both"/>
      </w:pPr>
      <w:r w:rsidRPr="00CC3F7E">
        <w:t>13) обеспечивает сохранность представленных заявок, документов и предложений, а также конфиденциальность сведений в случаях, установленных законодательством;</w:t>
      </w:r>
    </w:p>
    <w:p w:rsidR="00DC6B22" w:rsidRPr="00CC3F7E" w:rsidRDefault="00DC6B22" w:rsidP="00723F77">
      <w:pPr>
        <w:ind w:firstLine="567"/>
        <w:jc w:val="both"/>
      </w:pPr>
      <w:r w:rsidRPr="00CC3F7E">
        <w:t>14) оформляет протокол о результатах аукциона и вручает его победителю аукциона;</w:t>
      </w:r>
    </w:p>
    <w:p w:rsidR="00DC6B22" w:rsidRPr="00CC3F7E" w:rsidRDefault="00DC6B22" w:rsidP="00723F77">
      <w:pPr>
        <w:ind w:firstLine="567"/>
        <w:jc w:val="both"/>
      </w:pPr>
      <w:r w:rsidRPr="00CC3F7E">
        <w:lastRenderedPageBreak/>
        <w:t>15) обеспечивает оформление и заключение договоров купли-продажи земельных участков или договоров аренды земельных участков по результатам аукционов;</w:t>
      </w:r>
    </w:p>
    <w:p w:rsidR="00DC6B22" w:rsidRPr="00CC3F7E" w:rsidRDefault="00DC6B22" w:rsidP="00723F77">
      <w:pPr>
        <w:ind w:firstLine="567"/>
        <w:jc w:val="both"/>
      </w:pPr>
      <w:r w:rsidRPr="00CC3F7E">
        <w:t>16) обеспечивает прием задатков и их возврат в порядке, установленном законодательством;</w:t>
      </w:r>
    </w:p>
    <w:p w:rsidR="00DC6B22" w:rsidRPr="00CC3F7E" w:rsidRDefault="00DC6B22" w:rsidP="00723F77">
      <w:pPr>
        <w:ind w:firstLine="567"/>
        <w:jc w:val="both"/>
      </w:pPr>
      <w:r w:rsidRPr="00CC3F7E">
        <w:t xml:space="preserve">17) обеспечивает подготовку и согласование проекта постановления </w:t>
      </w:r>
      <w:r>
        <w:t>А</w:t>
      </w:r>
      <w:r w:rsidRPr="00CC3F7E">
        <w:t>дминистрации о проведении аукциона;</w:t>
      </w:r>
    </w:p>
    <w:p w:rsidR="00DC6B22" w:rsidRPr="00CC3F7E" w:rsidRDefault="00DC6B22" w:rsidP="00723F77">
      <w:pPr>
        <w:ind w:firstLine="567"/>
        <w:jc w:val="both"/>
      </w:pPr>
      <w:r w:rsidRPr="00CC3F7E">
        <w:t>18) определяет сумму задатка и существенные условия договора, в том числе срок аренды;</w:t>
      </w:r>
    </w:p>
    <w:p w:rsidR="00DC6B22" w:rsidRPr="00CC3F7E" w:rsidRDefault="00DC6B22" w:rsidP="00723F77">
      <w:pPr>
        <w:ind w:firstLine="567"/>
        <w:jc w:val="both"/>
      </w:pPr>
      <w:r w:rsidRPr="00CC3F7E">
        <w:t>19) обеспечивает оформление землеустроительной документации и постановку земельных участков на государственный кадастровый учет;</w:t>
      </w:r>
    </w:p>
    <w:p w:rsidR="00DC6B22" w:rsidRPr="00CC3F7E" w:rsidRDefault="00DC6B22" w:rsidP="00723F77">
      <w:pPr>
        <w:ind w:firstLine="567"/>
        <w:jc w:val="both"/>
      </w:pPr>
      <w:r w:rsidRPr="00CC3F7E">
        <w:t>2</w:t>
      </w:r>
      <w:r w:rsidR="00C74778">
        <w:t>0</w:t>
      </w:r>
      <w:r w:rsidRPr="00CC3F7E">
        <w:t>) определяет величину повышения начальной цены предмета аукциона («шаг аукциона»);</w:t>
      </w:r>
    </w:p>
    <w:p w:rsidR="00DC6B22" w:rsidRPr="00CC3F7E" w:rsidRDefault="00DC6B22" w:rsidP="00723F77">
      <w:pPr>
        <w:ind w:firstLine="567"/>
        <w:jc w:val="both"/>
      </w:pPr>
      <w:r w:rsidRPr="00CC3F7E">
        <w:t>2</w:t>
      </w:r>
      <w:r w:rsidR="00C74778">
        <w:t>1</w:t>
      </w:r>
      <w:r w:rsidRPr="00CC3F7E">
        <w:t>) утверждает форму заявки об участии в аукционе;</w:t>
      </w:r>
    </w:p>
    <w:p w:rsidR="00DC6B22" w:rsidRPr="00CC3F7E" w:rsidRDefault="00DC6B22" w:rsidP="00723F77">
      <w:pPr>
        <w:ind w:firstLine="567"/>
        <w:jc w:val="both"/>
      </w:pPr>
      <w:r w:rsidRPr="00CC3F7E">
        <w:t>2</w:t>
      </w:r>
      <w:r w:rsidR="00C74778">
        <w:t>2</w:t>
      </w:r>
      <w:r w:rsidRPr="00CC3F7E">
        <w:t>) обеспечивает проведение оценки рыночной стоимости земельных участков, размера арендной платы или права на заключение договора аренды земельного участка в соответствии с законодательством об оценочной деятельности;</w:t>
      </w:r>
    </w:p>
    <w:p w:rsidR="00DC6B22" w:rsidRPr="00CC3F7E" w:rsidRDefault="00DC6B22" w:rsidP="00723F77">
      <w:pPr>
        <w:ind w:firstLine="567"/>
        <w:jc w:val="both"/>
      </w:pPr>
      <w:r w:rsidRPr="00CC3F7E">
        <w:t>2</w:t>
      </w:r>
      <w:r w:rsidR="00C74778">
        <w:t>3</w:t>
      </w:r>
      <w:r w:rsidRPr="00CC3F7E">
        <w:t>) обеспечивает подготовку проектов границ земельных участков;</w:t>
      </w:r>
    </w:p>
    <w:p w:rsidR="00DC6B22" w:rsidRPr="00CC3F7E" w:rsidRDefault="00DC6B22" w:rsidP="00FE237E">
      <w:pPr>
        <w:ind w:firstLine="567"/>
        <w:jc w:val="both"/>
        <w:rPr>
          <w:rFonts w:eastAsiaTheme="minorHAnsi"/>
          <w:lang w:eastAsia="en-US"/>
        </w:rPr>
      </w:pPr>
      <w:r w:rsidRPr="00CC3F7E">
        <w:t>2</w:t>
      </w:r>
      <w:r w:rsidR="00C74778">
        <w:t>4</w:t>
      </w:r>
      <w:r w:rsidRPr="00CC3F7E">
        <w:t>) принимает р</w:t>
      </w:r>
      <w:r w:rsidRPr="00CC3F7E">
        <w:rPr>
          <w:rFonts w:eastAsiaTheme="minorHAnsi"/>
          <w:lang w:eastAsia="en-US"/>
        </w:rPr>
        <w:t xml:space="preserve">ешение об отказе в проведении аукциона в сроки, предусмотренные </w:t>
      </w:r>
      <w:hyperlink r:id="rId11" w:history="1">
        <w:r w:rsidRPr="00CC3F7E">
          <w:rPr>
            <w:lang w:eastAsia="en-US"/>
          </w:rPr>
          <w:t>законодательством</w:t>
        </w:r>
      </w:hyperlink>
      <w:r w:rsidRPr="00CC3F7E">
        <w:rPr>
          <w:rFonts w:eastAsiaTheme="minorHAnsi"/>
          <w:lang w:eastAsia="en-US"/>
        </w:rPr>
        <w:t xml:space="preserve"> Российской Федерации, о чем он извещает участников аукциона в течение трех </w:t>
      </w:r>
      <w:r w:rsidR="00FE237E">
        <w:rPr>
          <w:rFonts w:eastAsiaTheme="minorHAnsi"/>
          <w:lang w:eastAsia="en-US"/>
        </w:rPr>
        <w:t xml:space="preserve">календарных </w:t>
      </w:r>
      <w:r w:rsidRPr="00CC3F7E">
        <w:rPr>
          <w:rFonts w:eastAsiaTheme="minorHAnsi"/>
          <w:lang w:eastAsia="en-US"/>
        </w:rPr>
        <w:t xml:space="preserve">дней со дня принятия данного решения и возвращает </w:t>
      </w:r>
      <w:r w:rsidR="00FE237E">
        <w:rPr>
          <w:rFonts w:eastAsiaTheme="minorHAnsi"/>
          <w:lang w:eastAsia="en-US"/>
        </w:rPr>
        <w:t xml:space="preserve">                </w:t>
      </w:r>
      <w:r w:rsidRPr="00CC3F7E">
        <w:rPr>
          <w:rFonts w:eastAsiaTheme="minorHAnsi"/>
          <w:lang w:eastAsia="en-US"/>
        </w:rPr>
        <w:t>в 3-дневный срок внесенные ими задатки;</w:t>
      </w:r>
    </w:p>
    <w:p w:rsidR="00DC6B22" w:rsidRPr="00CC3F7E" w:rsidRDefault="00DC6B22" w:rsidP="00FE237E">
      <w:pPr>
        <w:ind w:firstLine="567"/>
        <w:jc w:val="both"/>
      </w:pPr>
      <w:r w:rsidRPr="00CC3F7E">
        <w:t>2</w:t>
      </w:r>
      <w:r w:rsidR="00C74778">
        <w:t>5</w:t>
      </w:r>
      <w:r w:rsidRPr="00CC3F7E">
        <w:t>) осуществляет иные предусмотренные настоящим По</w:t>
      </w:r>
      <w:r w:rsidR="00FE237E">
        <w:t>рядком</w:t>
      </w:r>
      <w:r w:rsidRPr="00CC3F7E">
        <w:t xml:space="preserve"> функции.</w:t>
      </w:r>
    </w:p>
    <w:p w:rsidR="00DC6B22" w:rsidRPr="00CC3F7E" w:rsidRDefault="00DC6B22" w:rsidP="00DC6B22">
      <w:pPr>
        <w:ind w:firstLine="708"/>
        <w:jc w:val="both"/>
      </w:pPr>
    </w:p>
    <w:p w:rsidR="00DC6B22" w:rsidRDefault="00DC6B22" w:rsidP="00DC6B22">
      <w:pPr>
        <w:jc w:val="center"/>
        <w:rPr>
          <w:b/>
        </w:rPr>
      </w:pPr>
      <w:r w:rsidRPr="00CC3F7E">
        <w:rPr>
          <w:b/>
        </w:rPr>
        <w:t>3. Подготовка к аукционам</w:t>
      </w:r>
    </w:p>
    <w:p w:rsidR="00FE237E" w:rsidRPr="00CC3F7E" w:rsidRDefault="00FE237E" w:rsidP="00DC6B22">
      <w:pPr>
        <w:jc w:val="center"/>
        <w:rPr>
          <w:b/>
        </w:rPr>
      </w:pPr>
    </w:p>
    <w:p w:rsidR="00DC6B22" w:rsidRPr="00CC3F7E" w:rsidRDefault="00DC6B22" w:rsidP="00FE237E">
      <w:pPr>
        <w:ind w:firstLine="567"/>
        <w:jc w:val="both"/>
      </w:pPr>
      <w:r w:rsidRPr="00CC3F7E">
        <w:t>1</w:t>
      </w:r>
      <w:r w:rsidR="00FE237E">
        <w:t>8</w:t>
      </w:r>
      <w:r w:rsidRPr="00CC3F7E">
        <w:t xml:space="preserve">. Для проведения аукционов создается постоянно действующая конкурсная (аукционная) комиссия (далее - Комиссия). </w:t>
      </w:r>
    </w:p>
    <w:p w:rsidR="00DC6B22" w:rsidRPr="00CC3F7E" w:rsidRDefault="00DC6B22" w:rsidP="00FE237E">
      <w:pPr>
        <w:ind w:firstLine="567"/>
        <w:jc w:val="both"/>
      </w:pPr>
      <w:r w:rsidRPr="00CC3F7E">
        <w:t xml:space="preserve">Состав Комиссии утверждается правовым актом </w:t>
      </w:r>
      <w:r>
        <w:t>А</w:t>
      </w:r>
      <w:r w:rsidRPr="00CC3F7E">
        <w:t xml:space="preserve">дминистрации. В состав Комиссии включаются сотрудники </w:t>
      </w:r>
      <w:r>
        <w:t>А</w:t>
      </w:r>
      <w:r w:rsidRPr="00CC3F7E">
        <w:t>дминистрации. Число членов комиссии должно быть не менее пяти человек.</w:t>
      </w:r>
    </w:p>
    <w:p w:rsidR="00DC6B22" w:rsidRPr="00CC3F7E" w:rsidRDefault="00DC6B22" w:rsidP="00FE237E">
      <w:pPr>
        <w:ind w:firstLine="567"/>
        <w:jc w:val="both"/>
      </w:pPr>
      <w:r w:rsidRPr="00CC3F7E">
        <w:t>Порядок работы Комиссии определяется ее председателем. Заседание Комиссии считается правомочным, если на нем присутствуют не менее двух третей членов Комиссии. Решения Комиссии принимаются простым большинством голосов. Протоколы и решения Комиссии подписываются председателем, членами Комиссии.</w:t>
      </w:r>
    </w:p>
    <w:p w:rsidR="00DC6B22" w:rsidRPr="00CC3F7E" w:rsidRDefault="00FE237E" w:rsidP="00FE237E">
      <w:pPr>
        <w:ind w:firstLine="567"/>
        <w:jc w:val="both"/>
      </w:pPr>
      <w:r>
        <w:t>19</w:t>
      </w:r>
      <w:r w:rsidR="00DC6B22" w:rsidRPr="00CC3F7E">
        <w:t>. Комиссия:</w:t>
      </w:r>
    </w:p>
    <w:p w:rsidR="00DC6B22" w:rsidRPr="00CC3F7E" w:rsidRDefault="00DC6B22" w:rsidP="00FE237E">
      <w:pPr>
        <w:ind w:firstLine="567"/>
        <w:jc w:val="both"/>
      </w:pPr>
      <w:r w:rsidRPr="00CC3F7E">
        <w:t>1) рассматривает заявки, поданные претендентами, на предмет соответствия требованиям, установленным в извещении;</w:t>
      </w:r>
    </w:p>
    <w:p w:rsidR="00DC6B22" w:rsidRPr="00CC3F7E" w:rsidRDefault="00DC6B22" w:rsidP="00FE237E">
      <w:pPr>
        <w:ind w:firstLine="567"/>
        <w:jc w:val="both"/>
      </w:pPr>
      <w:r w:rsidRPr="00CC3F7E">
        <w:t>2) оформляет протокол о признании претендентов участниками аукционов;</w:t>
      </w:r>
    </w:p>
    <w:p w:rsidR="00DC6B22" w:rsidRPr="00CC3F7E" w:rsidRDefault="00DC6B22" w:rsidP="00FE237E">
      <w:pPr>
        <w:ind w:firstLine="567"/>
        <w:jc w:val="both"/>
      </w:pPr>
      <w:r w:rsidRPr="00CC3F7E">
        <w:t>3) проводит аукцион;</w:t>
      </w:r>
    </w:p>
    <w:p w:rsidR="00DC6B22" w:rsidRPr="00CC3F7E" w:rsidRDefault="00DC6B22" w:rsidP="00FE237E">
      <w:pPr>
        <w:ind w:firstLine="567"/>
        <w:jc w:val="both"/>
      </w:pPr>
      <w:r w:rsidRPr="00CC3F7E">
        <w:t>4) определяет победителя аукционов;</w:t>
      </w:r>
    </w:p>
    <w:p w:rsidR="00DC6B22" w:rsidRPr="00CC3F7E" w:rsidRDefault="00DC6B22" w:rsidP="00FE237E">
      <w:pPr>
        <w:ind w:firstLine="567"/>
        <w:jc w:val="both"/>
      </w:pPr>
      <w:r w:rsidRPr="00CC3F7E">
        <w:t>5) оформляет протокол рассмотрения заявок на участие в аукционах;</w:t>
      </w:r>
    </w:p>
    <w:p w:rsidR="00DC6B22" w:rsidRPr="00CC3F7E" w:rsidRDefault="00DC6B22" w:rsidP="00FE237E">
      <w:pPr>
        <w:ind w:firstLine="567"/>
        <w:jc w:val="both"/>
      </w:pPr>
      <w:r w:rsidRPr="00CC3F7E">
        <w:t>6) оформляет протокол о результатах аукционов;</w:t>
      </w:r>
    </w:p>
    <w:p w:rsidR="00DC6B22" w:rsidRPr="00CC3F7E" w:rsidRDefault="00DC6B22" w:rsidP="00FE237E">
      <w:pPr>
        <w:ind w:firstLine="567"/>
        <w:jc w:val="both"/>
      </w:pPr>
      <w:r w:rsidRPr="00CC3F7E">
        <w:t>7) принимает решение о признании аукционов несостоявшимися;</w:t>
      </w:r>
    </w:p>
    <w:p w:rsidR="00DC6B22" w:rsidRPr="00CC3F7E" w:rsidRDefault="00DC6B22" w:rsidP="00FE237E">
      <w:pPr>
        <w:ind w:firstLine="567"/>
        <w:jc w:val="both"/>
      </w:pPr>
      <w:r w:rsidRPr="00CC3F7E">
        <w:t>8) направляет победителю аукциона один экземпляр протокола о результатах аукциона;</w:t>
      </w:r>
    </w:p>
    <w:p w:rsidR="00DC6B22" w:rsidRPr="00CC3F7E" w:rsidRDefault="00DC6B22" w:rsidP="00FE237E">
      <w:pPr>
        <w:ind w:firstLine="567"/>
        <w:jc w:val="both"/>
      </w:pPr>
      <w:r w:rsidRPr="00CC3F7E">
        <w:t>9) осуществляет иные функции, отнесенные к ее компетенции организатором аукционов.</w:t>
      </w:r>
    </w:p>
    <w:p w:rsidR="00DC6B22" w:rsidRPr="00CC3F7E" w:rsidRDefault="00FE237E" w:rsidP="00FE237E">
      <w:pPr>
        <w:ind w:firstLine="567"/>
        <w:jc w:val="both"/>
      </w:pPr>
      <w:r>
        <w:t>20</w:t>
      </w:r>
      <w:r w:rsidR="00DC6B22" w:rsidRPr="00CC3F7E">
        <w:t xml:space="preserve">. Извещение о проведении аукциона (далее - извещение) должно быть размещено на </w:t>
      </w:r>
      <w:r w:rsidR="00DC6B22" w:rsidRPr="00CC3F7E">
        <w:rPr>
          <w:bCs/>
        </w:rPr>
        <w:t xml:space="preserve">официальном сайте Российской Федерации в сети «Интернет» </w:t>
      </w:r>
      <w:r w:rsidR="00DC6B22" w:rsidRPr="00CC3F7E">
        <w:rPr>
          <w:bCs/>
          <w:u w:val="single"/>
          <w:lang w:val="en-US"/>
        </w:rPr>
        <w:t>torgi</w:t>
      </w:r>
      <w:r w:rsidR="00DC6B22" w:rsidRPr="00CC3F7E">
        <w:rPr>
          <w:bCs/>
          <w:u w:val="single"/>
        </w:rPr>
        <w:t>.</w:t>
      </w:r>
      <w:r w:rsidR="00DC6B22" w:rsidRPr="00CC3F7E">
        <w:rPr>
          <w:bCs/>
          <w:u w:val="single"/>
          <w:lang w:val="en-US"/>
        </w:rPr>
        <w:t>gov</w:t>
      </w:r>
      <w:r w:rsidR="00DC6B22" w:rsidRPr="00CC3F7E">
        <w:rPr>
          <w:bCs/>
          <w:u w:val="single"/>
        </w:rPr>
        <w:t>.</w:t>
      </w:r>
      <w:r w:rsidR="00DC6B22" w:rsidRPr="00CC3F7E">
        <w:rPr>
          <w:bCs/>
          <w:u w:val="single"/>
          <w:lang w:val="en-US"/>
        </w:rPr>
        <w:t>ru</w:t>
      </w:r>
      <w:r w:rsidR="00DC6B22" w:rsidRPr="00CC3F7E">
        <w:rPr>
          <w:bCs/>
        </w:rPr>
        <w:t xml:space="preserve"> и </w:t>
      </w:r>
      <w:r w:rsidR="00DC6B22" w:rsidRPr="00CC3F7E">
        <w:t xml:space="preserve">официальном сайте </w:t>
      </w:r>
      <w:r w:rsidR="00DC6B22" w:rsidRPr="00CC3F7E">
        <w:rPr>
          <w:bCs/>
        </w:rPr>
        <w:t xml:space="preserve">в сети «Интернет» </w:t>
      </w:r>
      <w:r w:rsidR="00DC6B22">
        <w:rPr>
          <w:bCs/>
        </w:rPr>
        <w:t>А</w:t>
      </w:r>
      <w:r w:rsidR="00DC6B22" w:rsidRPr="00CC3F7E">
        <w:rPr>
          <w:bCs/>
        </w:rPr>
        <w:t xml:space="preserve">дминистрации </w:t>
      </w:r>
      <w:hyperlink r:id="rId12" w:history="1">
        <w:r w:rsidRPr="002F6EB4">
          <w:rPr>
            <w:u w:val="single"/>
          </w:rPr>
          <w:t>www.bodaybo38.ru</w:t>
        </w:r>
      </w:hyperlink>
      <w:r w:rsidR="00DC6B22" w:rsidRPr="00CC3F7E">
        <w:t xml:space="preserve"> и опубликовано в средствах массовой информации в порядке, установленном для официального опубликования (обнародования) муниципальных правовых актов </w:t>
      </w:r>
      <w:r>
        <w:t xml:space="preserve">Уставом </w:t>
      </w:r>
      <w:r>
        <w:lastRenderedPageBreak/>
        <w:t>муниципального образования г.Бодайбо и района</w:t>
      </w:r>
      <w:r w:rsidRPr="00CC3F7E">
        <w:t xml:space="preserve">, </w:t>
      </w:r>
      <w:r>
        <w:t xml:space="preserve">а также в порядке, установленном для официального опубликования (обнародования) муниципальных правовых актов уставом поселений по месту нахождения земельного участка </w:t>
      </w:r>
      <w:r w:rsidR="00DC6B22" w:rsidRPr="00CC3F7E">
        <w:t xml:space="preserve">не менее чем за 30 </w:t>
      </w:r>
      <w:r>
        <w:t xml:space="preserve">календарных </w:t>
      </w:r>
      <w:r w:rsidR="00DC6B22" w:rsidRPr="00CC3F7E">
        <w:t>дней до даты проведения аукциона, и оно должно содержать сведения, предусмотренные пунктом 21 статьи 39.11 Земельного кодекса Российской Федерации.</w:t>
      </w:r>
    </w:p>
    <w:p w:rsidR="00DC6B22" w:rsidRPr="00CC3F7E" w:rsidRDefault="00FE237E" w:rsidP="00DC6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DC6B22" w:rsidRPr="00CC3F7E">
        <w:rPr>
          <w:rFonts w:ascii="Times New Roman" w:hAnsi="Times New Roman" w:cs="Times New Roman"/>
          <w:sz w:val="24"/>
          <w:szCs w:val="24"/>
        </w:rPr>
        <w:t>. Извещение об отказе в проведении аукциона публикуется не позднее 3</w:t>
      </w:r>
      <w:r>
        <w:rPr>
          <w:rFonts w:ascii="Times New Roman" w:hAnsi="Times New Roman" w:cs="Times New Roman"/>
          <w:sz w:val="24"/>
          <w:szCs w:val="24"/>
        </w:rPr>
        <w:t xml:space="preserve"> календарных</w:t>
      </w:r>
      <w:r w:rsidR="00DC6B22" w:rsidRPr="00CC3F7E">
        <w:rPr>
          <w:rFonts w:ascii="Times New Roman" w:hAnsi="Times New Roman" w:cs="Times New Roman"/>
          <w:sz w:val="24"/>
          <w:szCs w:val="24"/>
        </w:rPr>
        <w:t xml:space="preserve"> дней со дня принятия решения об отказе в проведении аукциона в тех же средствах массовой информации, в которых было опубликовано извещение о проведении аукциона. Организатор аукциона в течение трех </w:t>
      </w:r>
      <w:r>
        <w:rPr>
          <w:rFonts w:ascii="Times New Roman" w:hAnsi="Times New Roman" w:cs="Times New Roman"/>
          <w:sz w:val="24"/>
          <w:szCs w:val="24"/>
        </w:rPr>
        <w:t xml:space="preserve">календарных </w:t>
      </w:r>
      <w:r w:rsidR="00DC6B22" w:rsidRPr="00CC3F7E">
        <w:rPr>
          <w:rFonts w:ascii="Times New Roman" w:hAnsi="Times New Roman" w:cs="Times New Roman"/>
          <w:sz w:val="24"/>
          <w:szCs w:val="24"/>
        </w:rPr>
        <w:t>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DC6B22" w:rsidRPr="00CC3F7E" w:rsidRDefault="00DC6B22" w:rsidP="00DC6B22">
      <w:pPr>
        <w:ind w:firstLine="708"/>
        <w:jc w:val="both"/>
        <w:rPr>
          <w:rFonts w:eastAsiaTheme="minorHAnsi"/>
          <w:lang w:eastAsia="en-US"/>
        </w:rPr>
      </w:pPr>
    </w:p>
    <w:p w:rsidR="00DC6B22" w:rsidRDefault="00DC6B22" w:rsidP="00DC6B22">
      <w:pPr>
        <w:ind w:firstLine="708"/>
        <w:jc w:val="center"/>
        <w:rPr>
          <w:b/>
        </w:rPr>
      </w:pPr>
      <w:r w:rsidRPr="00CC3F7E">
        <w:rPr>
          <w:b/>
        </w:rPr>
        <w:t>4. Условия участия в аукционах</w:t>
      </w:r>
    </w:p>
    <w:p w:rsidR="00C74778" w:rsidRPr="00CC3F7E" w:rsidRDefault="00C74778" w:rsidP="00DC6B22">
      <w:pPr>
        <w:ind w:firstLine="708"/>
        <w:jc w:val="center"/>
        <w:rPr>
          <w:b/>
        </w:rPr>
      </w:pPr>
    </w:p>
    <w:p w:rsidR="00DC6B22" w:rsidRPr="00CC3F7E" w:rsidRDefault="00C74778" w:rsidP="00C74778">
      <w:pPr>
        <w:ind w:firstLine="567"/>
        <w:jc w:val="both"/>
        <w:rPr>
          <w:rFonts w:eastAsiaTheme="minorHAnsi"/>
          <w:lang w:eastAsia="en-US"/>
        </w:rPr>
      </w:pPr>
      <w:r>
        <w:t>22</w:t>
      </w:r>
      <w:r w:rsidR="00DC6B22" w:rsidRPr="00CC3F7E">
        <w:t xml:space="preserve">. </w:t>
      </w:r>
      <w:bookmarkStart w:id="5" w:name="sub_10"/>
      <w:r w:rsidR="00DC6B22" w:rsidRPr="00CC3F7E">
        <w:rPr>
          <w:rFonts w:eastAsiaTheme="minorHAnsi"/>
          <w:lang w:eastAsia="en-US"/>
        </w:rPr>
        <w:t>Для участия в аукционах претендент представляет в</w:t>
      </w:r>
      <w:r w:rsidR="00DC6B22">
        <w:rPr>
          <w:rFonts w:eastAsiaTheme="minorHAnsi"/>
          <w:lang w:eastAsia="en-US"/>
        </w:rPr>
        <w:t xml:space="preserve"> А</w:t>
      </w:r>
      <w:r w:rsidR="00DC6B22" w:rsidRPr="00CC3F7E">
        <w:rPr>
          <w:rFonts w:eastAsiaTheme="minorHAnsi"/>
          <w:lang w:eastAsia="en-US"/>
        </w:rPr>
        <w:t>дминистрацию (лично или через своего представителя) в установленный в извещении о проведении аукциона срок:</w:t>
      </w:r>
    </w:p>
    <w:p w:rsidR="00DC6B22" w:rsidRPr="00CC3F7E" w:rsidRDefault="00DC6B22" w:rsidP="00C74778">
      <w:pPr>
        <w:ind w:firstLine="567"/>
        <w:jc w:val="both"/>
        <w:rPr>
          <w:rFonts w:eastAsiaTheme="minorHAnsi"/>
          <w:lang w:eastAsia="en-US"/>
        </w:rPr>
      </w:pPr>
      <w:r w:rsidRPr="00CC3F7E">
        <w:rPr>
          <w:rFonts w:eastAsiaTheme="minorHAnsi"/>
          <w:lang w:eastAsia="en-US"/>
        </w:rPr>
        <w:t xml:space="preserve">1) заявку по форме, утверждаемой организатором аукциона, с указанием банковских реквизитов счета для возвращения задатка; </w:t>
      </w:r>
    </w:p>
    <w:p w:rsidR="00DC6B22" w:rsidRPr="00CC3F7E" w:rsidRDefault="00DC6B22" w:rsidP="00C74778">
      <w:pPr>
        <w:autoSpaceDE w:val="0"/>
        <w:autoSpaceDN w:val="0"/>
        <w:adjustRightInd w:val="0"/>
        <w:ind w:firstLine="567"/>
        <w:jc w:val="both"/>
        <w:rPr>
          <w:rFonts w:eastAsiaTheme="minorHAnsi"/>
          <w:lang w:eastAsia="en-US"/>
        </w:rPr>
      </w:pPr>
      <w:bookmarkStart w:id="6" w:name="sub_391212"/>
      <w:r w:rsidRPr="00CC3F7E">
        <w:rPr>
          <w:rFonts w:eastAsiaTheme="minorHAnsi"/>
          <w:lang w:eastAsia="en-US"/>
        </w:rPr>
        <w:t>2) копии документов, удостоверяющих личность заявителя (для граждан). В случае подачи заявки представителем претендента предъявляется доверенность;</w:t>
      </w:r>
    </w:p>
    <w:p w:rsidR="00DC6B22" w:rsidRPr="00CC3F7E" w:rsidRDefault="00DC6B22" w:rsidP="00C74778">
      <w:pPr>
        <w:autoSpaceDE w:val="0"/>
        <w:autoSpaceDN w:val="0"/>
        <w:adjustRightInd w:val="0"/>
        <w:ind w:firstLine="567"/>
        <w:jc w:val="both"/>
        <w:rPr>
          <w:rFonts w:eastAsiaTheme="minorHAnsi"/>
          <w:lang w:eastAsia="en-US"/>
        </w:rPr>
      </w:pPr>
      <w:bookmarkStart w:id="7" w:name="sub_3912130"/>
      <w:bookmarkEnd w:id="6"/>
      <w:r w:rsidRPr="00CC3F7E">
        <w:rPr>
          <w:rFonts w:eastAsiaTheme="minorHAnsi"/>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7"/>
    <w:p w:rsidR="00DC6B22" w:rsidRPr="00CC3F7E" w:rsidRDefault="00DC6B22" w:rsidP="00C74778">
      <w:pPr>
        <w:autoSpaceDE w:val="0"/>
        <w:autoSpaceDN w:val="0"/>
        <w:adjustRightInd w:val="0"/>
        <w:ind w:firstLine="567"/>
        <w:jc w:val="both"/>
        <w:rPr>
          <w:rFonts w:eastAsiaTheme="minorHAnsi"/>
          <w:lang w:eastAsia="en-US"/>
        </w:rPr>
      </w:pPr>
      <w:r w:rsidRPr="00CC3F7E">
        <w:rPr>
          <w:rFonts w:eastAsiaTheme="minorHAnsi"/>
          <w:lang w:eastAsia="en-US"/>
        </w:rPr>
        <w:t>4) документы, подтверждающие внесение задатка.</w:t>
      </w:r>
    </w:p>
    <w:p w:rsidR="00DC6B22" w:rsidRPr="00CC3F7E" w:rsidRDefault="00DC6B22" w:rsidP="00C74778">
      <w:pPr>
        <w:pStyle w:val="ConsPlusNormal"/>
        <w:ind w:firstLine="567"/>
        <w:jc w:val="both"/>
        <w:rPr>
          <w:rFonts w:ascii="Times New Roman" w:hAnsi="Times New Roman" w:cs="Times New Roman"/>
          <w:sz w:val="24"/>
          <w:szCs w:val="24"/>
        </w:rPr>
      </w:pPr>
      <w:r w:rsidRPr="00CC3F7E">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DC6B22" w:rsidRPr="007126F9" w:rsidRDefault="00C74778" w:rsidP="00C74778">
      <w:pPr>
        <w:pStyle w:val="a3"/>
        <w:ind w:firstLine="567"/>
        <w:jc w:val="both"/>
        <w:rPr>
          <w:rFonts w:ascii="Times New Roman" w:hAnsi="Times New Roman" w:cs="Times New Roman"/>
          <w:sz w:val="24"/>
          <w:szCs w:val="24"/>
        </w:rPr>
      </w:pPr>
      <w:r>
        <w:rPr>
          <w:rFonts w:ascii="Times New Roman" w:hAnsi="Times New Roman" w:cs="Times New Roman"/>
          <w:sz w:val="24"/>
          <w:szCs w:val="24"/>
        </w:rPr>
        <w:t>23</w:t>
      </w:r>
      <w:r w:rsidR="00DC6B22" w:rsidRPr="007126F9">
        <w:rPr>
          <w:rFonts w:ascii="Times New Roman" w:hAnsi="Times New Roman" w:cs="Times New Roman"/>
          <w:sz w:val="24"/>
          <w:szCs w:val="24"/>
        </w:rPr>
        <w:t>. Администрация в отношении заявителей - юридических лиц и индивидуальных предпринимателей запрашивает в рамках межведомственного информационного взаимодействия в порядке, определенном Федеральным законом от 27.07.2010 г. № 210-ФЗ «Об организации предоставления государственных и муниципальных услуг»,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C6B22" w:rsidRPr="00CC3F7E" w:rsidRDefault="00C74778" w:rsidP="00C74778">
      <w:pPr>
        <w:ind w:firstLine="567"/>
        <w:jc w:val="both"/>
        <w:rPr>
          <w:rFonts w:eastAsiaTheme="minorHAnsi"/>
          <w:lang w:eastAsia="en-US"/>
        </w:rPr>
      </w:pPr>
      <w:r>
        <w:rPr>
          <w:rFonts w:eastAsiaTheme="minorHAnsi"/>
          <w:lang w:eastAsia="en-US"/>
        </w:rPr>
        <w:t>24</w:t>
      </w:r>
      <w:r w:rsidR="00DC6B22" w:rsidRPr="00CC3F7E">
        <w:rPr>
          <w:rFonts w:eastAsiaTheme="minorHAnsi"/>
          <w:lang w:eastAsia="en-US"/>
        </w:rPr>
        <w:t>. Заявка и опись представленных документов составляются в 2 экземплярах, один из которых остается у организатора аукциона, другой - у претендента.</w:t>
      </w:r>
    </w:p>
    <w:bookmarkEnd w:id="5"/>
    <w:p w:rsidR="00DC6B22" w:rsidRPr="00CC3F7E" w:rsidRDefault="00DC6B22" w:rsidP="00C74778">
      <w:pPr>
        <w:autoSpaceDE w:val="0"/>
        <w:autoSpaceDN w:val="0"/>
        <w:adjustRightInd w:val="0"/>
        <w:ind w:firstLine="567"/>
        <w:jc w:val="both"/>
        <w:rPr>
          <w:rFonts w:eastAsiaTheme="minorHAnsi"/>
          <w:lang w:eastAsia="en-US"/>
        </w:rPr>
      </w:pPr>
      <w:r w:rsidRPr="00CC3F7E">
        <w:rPr>
          <w:rFonts w:eastAsiaTheme="minorHAnsi"/>
          <w:lang w:eastAsia="en-US"/>
        </w:rPr>
        <w:t>Один претендент имеет право подать только одну заявку на участие в аукционе.</w:t>
      </w:r>
    </w:p>
    <w:p w:rsidR="00DC6B22" w:rsidRPr="00CC3F7E" w:rsidRDefault="00DC6B22" w:rsidP="00C74778">
      <w:pPr>
        <w:autoSpaceDE w:val="0"/>
        <w:autoSpaceDN w:val="0"/>
        <w:adjustRightInd w:val="0"/>
        <w:ind w:firstLine="567"/>
        <w:jc w:val="both"/>
        <w:rPr>
          <w:rFonts w:eastAsiaTheme="minorHAnsi"/>
          <w:lang w:eastAsia="en-US"/>
        </w:rPr>
      </w:pPr>
      <w:bookmarkStart w:id="8" w:name="sub_1005"/>
      <w:r w:rsidRPr="00CC3F7E">
        <w:rPr>
          <w:rFonts w:eastAsiaTheme="minorHAnsi"/>
          <w:lang w:eastAsia="en-US"/>
        </w:rPr>
        <w:t>Заявка с прилагаемыми к ней документами регистрируются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DC6B22" w:rsidRPr="00CC3F7E" w:rsidRDefault="00C74778" w:rsidP="00C74778">
      <w:pPr>
        <w:autoSpaceDE w:val="0"/>
        <w:autoSpaceDN w:val="0"/>
        <w:adjustRightInd w:val="0"/>
        <w:ind w:firstLine="567"/>
        <w:jc w:val="both"/>
        <w:rPr>
          <w:rFonts w:eastAsiaTheme="minorHAnsi"/>
          <w:lang w:eastAsia="en-US"/>
        </w:rPr>
      </w:pPr>
      <w:bookmarkStart w:id="9" w:name="sub_11"/>
      <w:bookmarkEnd w:id="8"/>
      <w:r>
        <w:rPr>
          <w:rFonts w:eastAsiaTheme="minorHAnsi"/>
          <w:lang w:eastAsia="en-US"/>
        </w:rPr>
        <w:t>25</w:t>
      </w:r>
      <w:r w:rsidR="00DC6B22" w:rsidRPr="00CC3F7E">
        <w:rPr>
          <w:rFonts w:eastAsiaTheme="minorHAnsi"/>
          <w:lang w:eastAsia="en-US"/>
        </w:rPr>
        <w:t>.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DC6B22" w:rsidRPr="00CC3F7E" w:rsidRDefault="00C74778" w:rsidP="00C74778">
      <w:pPr>
        <w:autoSpaceDE w:val="0"/>
        <w:autoSpaceDN w:val="0"/>
        <w:adjustRightInd w:val="0"/>
        <w:ind w:firstLine="567"/>
        <w:jc w:val="both"/>
        <w:rPr>
          <w:rFonts w:eastAsiaTheme="minorHAnsi"/>
          <w:lang w:eastAsia="en-US"/>
        </w:rPr>
      </w:pPr>
      <w:bookmarkStart w:id="10" w:name="sub_12"/>
      <w:bookmarkEnd w:id="9"/>
      <w:r>
        <w:rPr>
          <w:rFonts w:eastAsiaTheme="minorHAnsi"/>
          <w:lang w:eastAsia="en-US"/>
        </w:rPr>
        <w:t>26</w:t>
      </w:r>
      <w:r w:rsidR="00DC6B22" w:rsidRPr="00CC3F7E">
        <w:rPr>
          <w:rFonts w:eastAsiaTheme="minorHAnsi"/>
          <w:lang w:eastAsia="en-US"/>
        </w:rPr>
        <w:t xml:space="preserve">. 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рабочих дней со дня регистрации отзыва заявки в журнале приема заявок. В </w:t>
      </w:r>
      <w:r w:rsidR="00DC6B22" w:rsidRPr="00CC3F7E">
        <w:rPr>
          <w:rFonts w:eastAsiaTheme="minorHAnsi"/>
          <w:lang w:eastAsia="en-US"/>
        </w:rPr>
        <w:lastRenderedPageBreak/>
        <w:t>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DC6B22" w:rsidRPr="00CC3F7E" w:rsidRDefault="00C74778" w:rsidP="00C74778">
      <w:pPr>
        <w:autoSpaceDE w:val="0"/>
        <w:autoSpaceDN w:val="0"/>
        <w:adjustRightInd w:val="0"/>
        <w:ind w:firstLine="567"/>
        <w:jc w:val="both"/>
        <w:rPr>
          <w:rFonts w:eastAsiaTheme="minorHAnsi"/>
          <w:lang w:eastAsia="en-US"/>
        </w:rPr>
      </w:pPr>
      <w:bookmarkStart w:id="11" w:name="sub_13"/>
      <w:bookmarkEnd w:id="10"/>
      <w:r>
        <w:rPr>
          <w:rFonts w:eastAsiaTheme="minorHAnsi"/>
          <w:lang w:eastAsia="en-US"/>
        </w:rPr>
        <w:t>27</w:t>
      </w:r>
      <w:r w:rsidR="00DC6B22" w:rsidRPr="00CC3F7E">
        <w:rPr>
          <w:rFonts w:eastAsiaTheme="minorHAnsi"/>
          <w:lang w:eastAsia="en-US"/>
        </w:rPr>
        <w:t>. Для участия в аукционе претендент вносит задаток на указанный в извещении о проведении аукциона счет (счета) организатора аукциона. 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
    <w:p w:rsidR="00DC6B22" w:rsidRPr="00CC3F7E" w:rsidRDefault="00C74778" w:rsidP="00C74778">
      <w:pPr>
        <w:autoSpaceDE w:val="0"/>
        <w:autoSpaceDN w:val="0"/>
        <w:adjustRightInd w:val="0"/>
        <w:ind w:firstLine="567"/>
        <w:jc w:val="both"/>
        <w:rPr>
          <w:rFonts w:eastAsiaTheme="minorHAnsi"/>
          <w:lang w:eastAsia="en-US"/>
        </w:rPr>
      </w:pPr>
      <w:bookmarkStart w:id="12" w:name="sub_14"/>
      <w:bookmarkEnd w:id="11"/>
      <w:r>
        <w:rPr>
          <w:rFonts w:eastAsiaTheme="minorHAnsi"/>
          <w:lang w:eastAsia="en-US"/>
        </w:rPr>
        <w:t>28</w:t>
      </w:r>
      <w:r w:rsidR="00DC6B22" w:rsidRPr="00CC3F7E">
        <w:rPr>
          <w:rFonts w:eastAsiaTheme="minorHAnsi"/>
          <w:lang w:eastAsia="en-US"/>
        </w:rPr>
        <w:t>. В день определения участников аукциона, установленный в извещении о проведении аукциона,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C6B22" w:rsidRPr="00CC3F7E" w:rsidRDefault="00C74778" w:rsidP="00C74778">
      <w:pPr>
        <w:autoSpaceDE w:val="0"/>
        <w:autoSpaceDN w:val="0"/>
        <w:adjustRightInd w:val="0"/>
        <w:ind w:firstLine="567"/>
        <w:jc w:val="both"/>
        <w:rPr>
          <w:rFonts w:eastAsiaTheme="minorHAnsi"/>
          <w:lang w:eastAsia="en-US"/>
        </w:rPr>
      </w:pPr>
      <w:bookmarkStart w:id="13" w:name="sub_15"/>
      <w:bookmarkEnd w:id="12"/>
      <w:r>
        <w:rPr>
          <w:rFonts w:eastAsiaTheme="minorHAnsi"/>
          <w:lang w:eastAsia="en-US"/>
        </w:rPr>
        <w:t>29</w:t>
      </w:r>
      <w:r w:rsidR="00DC6B22" w:rsidRPr="00CC3F7E">
        <w:rPr>
          <w:rFonts w:eastAsiaTheme="minorHAnsi"/>
          <w:lang w:eastAsia="en-US"/>
        </w:rPr>
        <w:t>. Претендент не допускается к участию в аукционе по следующим основаниям:</w:t>
      </w:r>
    </w:p>
    <w:p w:rsidR="00DC6B22" w:rsidRPr="00CC3F7E" w:rsidRDefault="00DC6B22" w:rsidP="00C74778">
      <w:pPr>
        <w:autoSpaceDE w:val="0"/>
        <w:autoSpaceDN w:val="0"/>
        <w:adjustRightInd w:val="0"/>
        <w:ind w:firstLine="567"/>
        <w:jc w:val="both"/>
        <w:rPr>
          <w:rFonts w:eastAsiaTheme="minorHAnsi"/>
          <w:lang w:eastAsia="en-US"/>
        </w:rPr>
      </w:pPr>
      <w:bookmarkStart w:id="14" w:name="sub_391281"/>
      <w:r w:rsidRPr="00CC3F7E">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DC6B22" w:rsidRPr="00CC3F7E" w:rsidRDefault="00DC6B22" w:rsidP="00C74778">
      <w:pPr>
        <w:autoSpaceDE w:val="0"/>
        <w:autoSpaceDN w:val="0"/>
        <w:adjustRightInd w:val="0"/>
        <w:ind w:firstLine="567"/>
        <w:jc w:val="both"/>
        <w:rPr>
          <w:rFonts w:eastAsiaTheme="minorHAnsi"/>
          <w:lang w:eastAsia="en-US"/>
        </w:rPr>
      </w:pPr>
      <w:bookmarkStart w:id="15" w:name="sub_391282"/>
      <w:bookmarkEnd w:id="14"/>
      <w:r w:rsidRPr="00CC3F7E">
        <w:rPr>
          <w:rFonts w:eastAsiaTheme="minorHAnsi"/>
          <w:lang w:eastAsia="en-US"/>
        </w:rPr>
        <w:t>2) непоступление задатка на дату рассмотрения заявок на участие в аукционе;</w:t>
      </w:r>
    </w:p>
    <w:p w:rsidR="00DC6B22" w:rsidRPr="00CC3F7E" w:rsidRDefault="00DC6B22" w:rsidP="00C74778">
      <w:pPr>
        <w:autoSpaceDE w:val="0"/>
        <w:autoSpaceDN w:val="0"/>
        <w:adjustRightInd w:val="0"/>
        <w:ind w:firstLine="567"/>
        <w:jc w:val="both"/>
        <w:rPr>
          <w:rFonts w:eastAsiaTheme="minorHAnsi"/>
          <w:lang w:eastAsia="en-US"/>
        </w:rPr>
      </w:pPr>
      <w:bookmarkStart w:id="16" w:name="sub_391283"/>
      <w:bookmarkEnd w:id="15"/>
      <w:r w:rsidRPr="00CC3F7E">
        <w:rPr>
          <w:rFonts w:eastAsiaTheme="minorHAnsi"/>
          <w:lang w:eastAsia="en-US"/>
        </w:rPr>
        <w:t>3) подача заявки на участие в аукционе лицом, которое в соответствии с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C6B22" w:rsidRPr="00CC3F7E" w:rsidRDefault="00DC6B22" w:rsidP="00C74778">
      <w:pPr>
        <w:autoSpaceDE w:val="0"/>
        <w:autoSpaceDN w:val="0"/>
        <w:adjustRightInd w:val="0"/>
        <w:ind w:firstLine="567"/>
        <w:jc w:val="both"/>
        <w:rPr>
          <w:rFonts w:eastAsiaTheme="minorHAnsi"/>
          <w:lang w:eastAsia="en-US"/>
        </w:rPr>
      </w:pPr>
      <w:bookmarkStart w:id="17" w:name="sub_391284"/>
      <w:bookmarkEnd w:id="16"/>
      <w:r w:rsidRPr="00CC3F7E">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C6B22" w:rsidRPr="00CC3F7E" w:rsidRDefault="00C74778" w:rsidP="00C74778">
      <w:pPr>
        <w:autoSpaceDE w:val="0"/>
        <w:autoSpaceDN w:val="0"/>
        <w:adjustRightInd w:val="0"/>
        <w:ind w:firstLine="567"/>
        <w:jc w:val="both"/>
        <w:rPr>
          <w:rFonts w:eastAsiaTheme="minorHAnsi"/>
          <w:lang w:eastAsia="en-US"/>
        </w:rPr>
      </w:pPr>
      <w:bookmarkStart w:id="18" w:name="sub_16"/>
      <w:bookmarkEnd w:id="13"/>
      <w:bookmarkEnd w:id="17"/>
      <w:r>
        <w:rPr>
          <w:rFonts w:eastAsiaTheme="minorHAnsi"/>
          <w:lang w:eastAsia="en-US"/>
        </w:rPr>
        <w:t>30</w:t>
      </w:r>
      <w:r w:rsidR="00DC6B22" w:rsidRPr="00CC3F7E">
        <w:rPr>
          <w:rFonts w:eastAsiaTheme="minorHAnsi"/>
          <w:lang w:eastAsia="en-US"/>
        </w:rPr>
        <w:t>. Организатор аукциона обязан вернуть внесенный задаток претенденту, не допущенному к участию в аукционе, в течение 3 рабочих дней со дня подписания протокола рассмотрения заявок на участие в аукционе.</w:t>
      </w:r>
    </w:p>
    <w:p w:rsidR="00DC6B22" w:rsidRPr="00CC3F7E" w:rsidRDefault="00C74778" w:rsidP="00C74778">
      <w:pPr>
        <w:autoSpaceDE w:val="0"/>
        <w:autoSpaceDN w:val="0"/>
        <w:adjustRightInd w:val="0"/>
        <w:ind w:firstLine="567"/>
        <w:jc w:val="both"/>
        <w:rPr>
          <w:rFonts w:eastAsiaTheme="minorHAnsi"/>
          <w:lang w:eastAsia="en-US"/>
        </w:rPr>
      </w:pPr>
      <w:bookmarkStart w:id="19" w:name="sub_17"/>
      <w:bookmarkEnd w:id="18"/>
      <w:r>
        <w:rPr>
          <w:rFonts w:eastAsiaTheme="minorHAnsi"/>
          <w:lang w:eastAsia="en-US"/>
        </w:rPr>
        <w:t>31</w:t>
      </w:r>
      <w:r w:rsidR="00DC6B22" w:rsidRPr="00CC3F7E">
        <w:rPr>
          <w:rFonts w:eastAsiaTheme="minorHAnsi"/>
          <w:lang w:eastAsia="en-US"/>
        </w:rPr>
        <w:t>. Претенденты, признанные участниками аукциона, и претенденты, не допущенные к участию в аукционе, уведомляются о принятом решении не позднее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DC6B22" w:rsidRPr="00CC3F7E" w:rsidRDefault="00C74778" w:rsidP="00C74778">
      <w:pPr>
        <w:autoSpaceDE w:val="0"/>
        <w:autoSpaceDN w:val="0"/>
        <w:adjustRightInd w:val="0"/>
        <w:ind w:firstLine="567"/>
        <w:jc w:val="both"/>
        <w:rPr>
          <w:rFonts w:eastAsiaTheme="minorHAnsi"/>
          <w:lang w:eastAsia="en-US"/>
        </w:rPr>
      </w:pPr>
      <w:bookmarkStart w:id="20" w:name="sub_18"/>
      <w:bookmarkEnd w:id="19"/>
      <w:r>
        <w:rPr>
          <w:rFonts w:eastAsiaTheme="minorHAnsi"/>
          <w:lang w:eastAsia="en-US"/>
        </w:rPr>
        <w:t>32</w:t>
      </w:r>
      <w:r w:rsidR="00DC6B22" w:rsidRPr="00CC3F7E">
        <w:rPr>
          <w:rFonts w:eastAsiaTheme="minorHAnsi"/>
          <w:lang w:eastAsia="en-US"/>
        </w:rPr>
        <w:t>. Претендент приобретает статус участника аукциона с момента подписания Комиссией протокола рассмотрения заявок на участие в аукционе.</w:t>
      </w:r>
    </w:p>
    <w:p w:rsidR="00DC6B22" w:rsidRPr="00CC3F7E" w:rsidRDefault="00C74778" w:rsidP="00C74778">
      <w:pPr>
        <w:pStyle w:val="ConsPlusNormal"/>
        <w:ind w:firstLine="567"/>
        <w:jc w:val="both"/>
        <w:rPr>
          <w:rFonts w:ascii="Times New Roman" w:hAnsi="Times New Roman" w:cs="Times New Roman"/>
          <w:sz w:val="24"/>
          <w:szCs w:val="24"/>
        </w:rPr>
      </w:pPr>
      <w:bookmarkStart w:id="21" w:name="sub_19"/>
      <w:bookmarkEnd w:id="20"/>
      <w:r>
        <w:rPr>
          <w:rFonts w:ascii="Times New Roman" w:hAnsi="Times New Roman" w:cs="Times New Roman"/>
          <w:sz w:val="24"/>
          <w:szCs w:val="24"/>
        </w:rPr>
        <w:t>33</w:t>
      </w:r>
      <w:r w:rsidR="00DC6B22" w:rsidRPr="00CC3F7E">
        <w:rPr>
          <w:rFonts w:ascii="Times New Roman" w:hAnsi="Times New Roman" w:cs="Times New Roman"/>
          <w:sz w:val="24"/>
          <w:szCs w:val="24"/>
        </w:rPr>
        <w:t xml:space="preserve">. </w:t>
      </w:r>
      <w:bookmarkEnd w:id="21"/>
      <w:r w:rsidR="00DC6B22" w:rsidRPr="00CC3F7E">
        <w:rPr>
          <w:rFonts w:ascii="Times New Roman" w:hAnsi="Times New Roman" w:cs="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C6B22" w:rsidRPr="00CC3F7E" w:rsidRDefault="00C74778" w:rsidP="00C7477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w:t>
      </w:r>
      <w:r w:rsidR="00DC6B22" w:rsidRPr="00CC3F7E">
        <w:rPr>
          <w:rFonts w:ascii="Times New Roman" w:hAnsi="Times New Roman" w:cs="Times New Roman"/>
          <w:sz w:val="24"/>
          <w:szCs w:val="24"/>
        </w:rPr>
        <w:t xml:space="preserve">. В случае, если аукцион признан несостоявшимся и только один заявитель признан участником аукциона, </w:t>
      </w:r>
      <w:r w:rsidR="00DC6B22">
        <w:rPr>
          <w:rFonts w:ascii="Times New Roman" w:hAnsi="Times New Roman" w:cs="Times New Roman"/>
          <w:sz w:val="24"/>
          <w:szCs w:val="24"/>
        </w:rPr>
        <w:t>А</w:t>
      </w:r>
      <w:r w:rsidR="00DC6B22" w:rsidRPr="00CC3F7E">
        <w:rPr>
          <w:rFonts w:ascii="Times New Roman" w:hAnsi="Times New Roman" w:cs="Times New Roman"/>
          <w:sz w:val="24"/>
          <w:szCs w:val="24"/>
        </w:rPr>
        <w:t xml:space="preserve">дминистрацией в течение десяти </w:t>
      </w:r>
      <w:r>
        <w:rPr>
          <w:rFonts w:ascii="Times New Roman" w:hAnsi="Times New Roman" w:cs="Times New Roman"/>
          <w:sz w:val="24"/>
          <w:szCs w:val="24"/>
        </w:rPr>
        <w:t xml:space="preserve">календарных </w:t>
      </w:r>
      <w:r w:rsidR="00DC6B22" w:rsidRPr="00CC3F7E">
        <w:rPr>
          <w:rFonts w:ascii="Times New Roman" w:hAnsi="Times New Roman" w:cs="Times New Roman"/>
          <w:sz w:val="24"/>
          <w:szCs w:val="24"/>
        </w:rPr>
        <w:t xml:space="preserve">дней со дня подписания протокола, указанного в </w:t>
      </w:r>
      <w:r w:rsidR="00DC6B22" w:rsidRPr="00651417">
        <w:rPr>
          <w:rFonts w:ascii="Times New Roman" w:hAnsi="Times New Roman" w:cs="Times New Roman"/>
          <w:sz w:val="24"/>
          <w:szCs w:val="24"/>
        </w:rPr>
        <w:t>п</w:t>
      </w:r>
      <w:r>
        <w:rPr>
          <w:rFonts w:ascii="Times New Roman" w:hAnsi="Times New Roman" w:cs="Times New Roman"/>
          <w:sz w:val="24"/>
          <w:szCs w:val="24"/>
        </w:rPr>
        <w:t>ункте 28</w:t>
      </w:r>
      <w:r w:rsidR="00DC6B22" w:rsidRPr="00CC3F7E">
        <w:rPr>
          <w:rFonts w:ascii="Times New Roman" w:hAnsi="Times New Roman" w:cs="Times New Roman"/>
          <w:sz w:val="24"/>
          <w:szCs w:val="24"/>
        </w:rPr>
        <w:t xml:space="preserve"> настоящего </w:t>
      </w:r>
      <w:r w:rsidR="00DC6B22">
        <w:rPr>
          <w:rFonts w:ascii="Times New Roman" w:hAnsi="Times New Roman" w:cs="Times New Roman"/>
          <w:sz w:val="24"/>
          <w:szCs w:val="24"/>
        </w:rPr>
        <w:t>П</w:t>
      </w:r>
      <w:r w:rsidR="00DC6B22" w:rsidRPr="00CC3F7E">
        <w:rPr>
          <w:rFonts w:ascii="Times New Roman" w:hAnsi="Times New Roman" w:cs="Times New Roman"/>
          <w:sz w:val="24"/>
          <w:szCs w:val="24"/>
        </w:rPr>
        <w:t>о</w:t>
      </w:r>
      <w:r>
        <w:rPr>
          <w:rFonts w:ascii="Times New Roman" w:hAnsi="Times New Roman" w:cs="Times New Roman"/>
          <w:sz w:val="24"/>
          <w:szCs w:val="24"/>
        </w:rPr>
        <w:t>рядка</w:t>
      </w:r>
      <w:r w:rsidR="00DC6B22" w:rsidRPr="00CC3F7E">
        <w:rPr>
          <w:rFonts w:ascii="Times New Roman" w:hAnsi="Times New Roman" w:cs="Times New Roman"/>
          <w:sz w:val="24"/>
          <w:szCs w:val="24"/>
        </w:rPr>
        <w:t>, направляется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C6B22" w:rsidRPr="00CC3F7E" w:rsidRDefault="00C74778" w:rsidP="00DC6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DC6B22" w:rsidRPr="00CC3F7E">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w:t>
      </w:r>
      <w:r w:rsidR="00DC6B22" w:rsidRPr="00CC3F7E">
        <w:rPr>
          <w:rFonts w:ascii="Times New Roman" w:hAnsi="Times New Roman" w:cs="Times New Roman"/>
          <w:sz w:val="24"/>
          <w:szCs w:val="24"/>
        </w:rPr>
        <w:lastRenderedPageBreak/>
        <w:t>аукционе и заявитель, подавший указанную заявку, соответствуют всем требованиям</w:t>
      </w:r>
      <w:r w:rsidR="00DC6B22">
        <w:rPr>
          <w:rFonts w:ascii="Times New Roman" w:hAnsi="Times New Roman" w:cs="Times New Roman"/>
          <w:sz w:val="24"/>
          <w:szCs w:val="24"/>
        </w:rPr>
        <w:t>,</w:t>
      </w:r>
      <w:r w:rsidR="00DC6B22" w:rsidRPr="00CC3F7E">
        <w:rPr>
          <w:rFonts w:ascii="Times New Roman" w:hAnsi="Times New Roman" w:cs="Times New Roman"/>
          <w:sz w:val="24"/>
          <w:szCs w:val="24"/>
        </w:rPr>
        <w:t xml:space="preserve"> указанным в извещении о проведении аукциона условиям аукциона, </w:t>
      </w:r>
      <w:r w:rsidR="00DC6B22">
        <w:rPr>
          <w:rFonts w:ascii="Times New Roman" w:hAnsi="Times New Roman" w:cs="Times New Roman"/>
          <w:sz w:val="24"/>
          <w:szCs w:val="24"/>
        </w:rPr>
        <w:t>А</w:t>
      </w:r>
      <w:r w:rsidR="00DC6B22" w:rsidRPr="00CC3F7E">
        <w:rPr>
          <w:rFonts w:ascii="Times New Roman" w:hAnsi="Times New Roman" w:cs="Times New Roman"/>
          <w:sz w:val="24"/>
          <w:szCs w:val="24"/>
        </w:rPr>
        <w:t xml:space="preserve">дминистрация в течение десяти </w:t>
      </w:r>
      <w:r>
        <w:rPr>
          <w:rFonts w:ascii="Times New Roman" w:hAnsi="Times New Roman" w:cs="Times New Roman"/>
          <w:sz w:val="24"/>
          <w:szCs w:val="24"/>
        </w:rPr>
        <w:t xml:space="preserve">календарных </w:t>
      </w:r>
      <w:r w:rsidR="00DC6B22" w:rsidRPr="00CC3F7E">
        <w:rPr>
          <w:rFonts w:ascii="Times New Roman" w:hAnsi="Times New Roman" w:cs="Times New Roman"/>
          <w:sz w:val="24"/>
          <w:szCs w:val="24"/>
        </w:rPr>
        <w:t>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C6B22" w:rsidRPr="00CC3F7E" w:rsidRDefault="00DC6B22" w:rsidP="00DC6B22">
      <w:pPr>
        <w:autoSpaceDE w:val="0"/>
        <w:autoSpaceDN w:val="0"/>
        <w:adjustRightInd w:val="0"/>
        <w:ind w:firstLine="720"/>
        <w:jc w:val="both"/>
        <w:rPr>
          <w:rFonts w:eastAsiaTheme="minorHAnsi"/>
          <w:lang w:eastAsia="en-US"/>
        </w:rPr>
      </w:pPr>
    </w:p>
    <w:p w:rsidR="00DC6B22" w:rsidRPr="00CC3F7E" w:rsidRDefault="00DC6B22" w:rsidP="00DC6B22">
      <w:pPr>
        <w:ind w:firstLine="708"/>
        <w:jc w:val="both"/>
        <w:rPr>
          <w:rFonts w:eastAsiaTheme="minorHAnsi"/>
          <w:lang w:eastAsia="en-US"/>
        </w:rPr>
      </w:pPr>
    </w:p>
    <w:p w:rsidR="00DC6B22" w:rsidRDefault="00DC6B22" w:rsidP="00DC6B22">
      <w:pPr>
        <w:ind w:firstLine="708"/>
        <w:jc w:val="center"/>
        <w:rPr>
          <w:rFonts w:eastAsiaTheme="minorHAnsi"/>
          <w:b/>
          <w:lang w:eastAsia="en-US"/>
        </w:rPr>
      </w:pPr>
      <w:r w:rsidRPr="00CC3F7E">
        <w:rPr>
          <w:rFonts w:eastAsiaTheme="minorHAnsi"/>
          <w:b/>
          <w:lang w:eastAsia="en-US"/>
        </w:rPr>
        <w:t>5. Порядок проведения аукционов</w:t>
      </w:r>
    </w:p>
    <w:p w:rsidR="00C74778" w:rsidRPr="00CC3F7E" w:rsidRDefault="00C74778" w:rsidP="00DC6B22">
      <w:pPr>
        <w:ind w:firstLine="708"/>
        <w:jc w:val="center"/>
        <w:rPr>
          <w:rFonts w:eastAsiaTheme="minorHAnsi"/>
          <w:b/>
          <w:lang w:eastAsia="en-US"/>
        </w:rPr>
      </w:pPr>
    </w:p>
    <w:p w:rsidR="00DC6B22" w:rsidRPr="00CC3F7E" w:rsidRDefault="00C74778" w:rsidP="00C74778">
      <w:pPr>
        <w:autoSpaceDE w:val="0"/>
        <w:autoSpaceDN w:val="0"/>
        <w:adjustRightInd w:val="0"/>
        <w:ind w:firstLine="567"/>
        <w:jc w:val="both"/>
        <w:rPr>
          <w:rFonts w:eastAsiaTheme="minorHAnsi"/>
          <w:lang w:eastAsia="en-US"/>
        </w:rPr>
      </w:pPr>
      <w:bookmarkStart w:id="22" w:name="sub_22"/>
      <w:r>
        <w:rPr>
          <w:rFonts w:eastAsiaTheme="minorHAnsi"/>
          <w:lang w:eastAsia="en-US"/>
        </w:rPr>
        <w:t>36</w:t>
      </w:r>
      <w:r w:rsidR="00DC6B22" w:rsidRPr="00CC3F7E">
        <w:rPr>
          <w:rFonts w:eastAsiaTheme="minorHAnsi"/>
          <w:lang w:eastAsia="en-US"/>
        </w:rPr>
        <w:t>. Аукционы проводятся в указанном в извещении о проведении аукциона месте, в соответствующие день и час.</w:t>
      </w:r>
    </w:p>
    <w:p w:rsidR="00DC6B22" w:rsidRPr="00CC3F7E" w:rsidRDefault="00C74778" w:rsidP="00C74778">
      <w:pPr>
        <w:autoSpaceDE w:val="0"/>
        <w:autoSpaceDN w:val="0"/>
        <w:adjustRightInd w:val="0"/>
        <w:ind w:firstLine="567"/>
        <w:jc w:val="both"/>
        <w:rPr>
          <w:rFonts w:eastAsiaTheme="minorHAnsi"/>
          <w:lang w:eastAsia="en-US"/>
        </w:rPr>
      </w:pPr>
      <w:bookmarkStart w:id="23" w:name="sub_23"/>
      <w:bookmarkEnd w:id="22"/>
      <w:r>
        <w:rPr>
          <w:rFonts w:eastAsiaTheme="minorHAnsi"/>
          <w:lang w:eastAsia="en-US"/>
        </w:rPr>
        <w:t>37</w:t>
      </w:r>
      <w:r w:rsidR="00DC6B22">
        <w:rPr>
          <w:rFonts w:eastAsiaTheme="minorHAnsi"/>
          <w:lang w:eastAsia="en-US"/>
        </w:rPr>
        <w:t>.</w:t>
      </w:r>
      <w:r w:rsidR="00DC6B22" w:rsidRPr="00CC3F7E">
        <w:rPr>
          <w:rFonts w:eastAsiaTheme="minorHAnsi"/>
          <w:lang w:eastAsia="en-US"/>
        </w:rPr>
        <w:t xml:space="preserve"> Аукцион проводится в следующем порядке:</w:t>
      </w:r>
    </w:p>
    <w:p w:rsidR="00DC6B22" w:rsidRPr="00CC3F7E" w:rsidRDefault="00DC6B22" w:rsidP="00C74778">
      <w:pPr>
        <w:autoSpaceDE w:val="0"/>
        <w:autoSpaceDN w:val="0"/>
        <w:adjustRightInd w:val="0"/>
        <w:ind w:firstLine="567"/>
        <w:jc w:val="both"/>
        <w:rPr>
          <w:rFonts w:eastAsiaTheme="minorHAnsi"/>
          <w:lang w:eastAsia="en-US"/>
        </w:rPr>
      </w:pPr>
      <w:bookmarkStart w:id="24" w:name="sub_231"/>
      <w:bookmarkEnd w:id="23"/>
      <w:r w:rsidRPr="00CC3F7E">
        <w:rPr>
          <w:rFonts w:eastAsiaTheme="minorHAnsi"/>
          <w:lang w:eastAsia="en-US"/>
        </w:rPr>
        <w:t>1) аукцион ведет аукционист, избранный из состава Комиссии;</w:t>
      </w:r>
    </w:p>
    <w:p w:rsidR="00DC6B22" w:rsidRPr="00CC3F7E" w:rsidRDefault="00DC6B22" w:rsidP="00C74778">
      <w:pPr>
        <w:autoSpaceDE w:val="0"/>
        <w:autoSpaceDN w:val="0"/>
        <w:adjustRightInd w:val="0"/>
        <w:ind w:firstLine="567"/>
        <w:jc w:val="both"/>
        <w:rPr>
          <w:rFonts w:eastAsiaTheme="minorHAnsi"/>
          <w:lang w:eastAsia="en-US"/>
        </w:rPr>
      </w:pPr>
      <w:bookmarkStart w:id="25" w:name="sub_232"/>
      <w:bookmarkEnd w:id="24"/>
      <w:r w:rsidRPr="00CC3F7E">
        <w:rPr>
          <w:rFonts w:eastAsiaTheme="minorHAnsi"/>
          <w:lang w:eastAsia="en-US"/>
        </w:rPr>
        <w:t>2)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bookmarkEnd w:id="25"/>
    <w:p w:rsidR="00DC6B22" w:rsidRPr="00CC3F7E" w:rsidRDefault="00DC6B22" w:rsidP="00C74778">
      <w:pPr>
        <w:autoSpaceDE w:val="0"/>
        <w:autoSpaceDN w:val="0"/>
        <w:adjustRightInd w:val="0"/>
        <w:ind w:firstLine="567"/>
        <w:jc w:val="both"/>
        <w:rPr>
          <w:rFonts w:eastAsiaTheme="minorHAnsi"/>
          <w:lang w:eastAsia="en-US"/>
        </w:rPr>
      </w:pPr>
      <w:r w:rsidRPr="00CC3F7E">
        <w:rPr>
          <w:rFonts w:eastAsiaTheme="minorHAnsi"/>
          <w:lang w:eastAsia="en-US"/>
        </w:rPr>
        <w:t>«Шаг аукциона» устанавливается в размере 3 процентов начальной цены предмета аукциона и не изменяется в течение всего аукциона;</w:t>
      </w:r>
    </w:p>
    <w:p w:rsidR="00DC6B22" w:rsidRPr="00CC3F7E" w:rsidRDefault="00DC6B22" w:rsidP="00C74778">
      <w:pPr>
        <w:autoSpaceDE w:val="0"/>
        <w:autoSpaceDN w:val="0"/>
        <w:adjustRightInd w:val="0"/>
        <w:ind w:firstLine="567"/>
        <w:jc w:val="both"/>
        <w:rPr>
          <w:rFonts w:eastAsiaTheme="minorHAnsi"/>
          <w:lang w:eastAsia="en-US"/>
        </w:rPr>
      </w:pPr>
      <w:bookmarkStart w:id="26" w:name="sub_233"/>
      <w:r w:rsidRPr="00CC3F7E">
        <w:rPr>
          <w:rFonts w:eastAsiaTheme="minorHAnsi"/>
          <w:lang w:eastAsia="en-US"/>
        </w:rPr>
        <w:t>3)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DC6B22" w:rsidRPr="00CC3F7E" w:rsidRDefault="00DC6B22" w:rsidP="00C74778">
      <w:pPr>
        <w:autoSpaceDE w:val="0"/>
        <w:autoSpaceDN w:val="0"/>
        <w:adjustRightInd w:val="0"/>
        <w:ind w:firstLine="567"/>
        <w:jc w:val="both"/>
        <w:rPr>
          <w:rFonts w:eastAsiaTheme="minorHAnsi"/>
          <w:lang w:eastAsia="en-US"/>
        </w:rPr>
      </w:pPr>
      <w:bookmarkStart w:id="27" w:name="sub_234"/>
      <w:bookmarkEnd w:id="26"/>
      <w:r w:rsidRPr="00CC3F7E">
        <w:rPr>
          <w:rFonts w:eastAsiaTheme="minorHAnsi"/>
          <w:lang w:eastAsia="en-US"/>
        </w:rPr>
        <w:t>4)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DC6B22" w:rsidRPr="00CC3F7E" w:rsidRDefault="00DC6B22" w:rsidP="00C74778">
      <w:pPr>
        <w:autoSpaceDE w:val="0"/>
        <w:autoSpaceDN w:val="0"/>
        <w:adjustRightInd w:val="0"/>
        <w:ind w:firstLine="567"/>
        <w:jc w:val="both"/>
        <w:rPr>
          <w:rFonts w:eastAsiaTheme="minorHAnsi"/>
          <w:lang w:eastAsia="en-US"/>
        </w:rPr>
      </w:pPr>
      <w:bookmarkStart w:id="28" w:name="sub_235"/>
      <w:bookmarkEnd w:id="27"/>
      <w:r w:rsidRPr="00CC3F7E">
        <w:rPr>
          <w:rFonts w:eastAsiaTheme="minorHAnsi"/>
          <w:lang w:eastAsia="en-US"/>
        </w:rPr>
        <w:t>5)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bookmarkEnd w:id="28"/>
    <w:p w:rsidR="00DC6B22" w:rsidRPr="00CC3F7E" w:rsidRDefault="00DC6B22" w:rsidP="00C74778">
      <w:pPr>
        <w:autoSpaceDE w:val="0"/>
        <w:autoSpaceDN w:val="0"/>
        <w:adjustRightInd w:val="0"/>
        <w:ind w:firstLine="567"/>
        <w:jc w:val="both"/>
        <w:rPr>
          <w:rFonts w:eastAsiaTheme="minorHAnsi"/>
          <w:lang w:eastAsia="en-US"/>
        </w:rPr>
      </w:pPr>
      <w:r w:rsidRPr="00CC3F7E">
        <w:rPr>
          <w:rFonts w:eastAsiaTheme="minorHAnsi"/>
          <w:lang w:eastAsia="en-US"/>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C6B22" w:rsidRPr="00CC3F7E" w:rsidRDefault="00DC6B22" w:rsidP="00C74778">
      <w:pPr>
        <w:autoSpaceDE w:val="0"/>
        <w:autoSpaceDN w:val="0"/>
        <w:adjustRightInd w:val="0"/>
        <w:ind w:firstLine="567"/>
        <w:jc w:val="both"/>
        <w:rPr>
          <w:rFonts w:eastAsiaTheme="minorHAnsi"/>
          <w:lang w:eastAsia="en-US"/>
        </w:rPr>
      </w:pPr>
      <w:bookmarkStart w:id="29" w:name="sub_236"/>
      <w:r w:rsidRPr="00CC3F7E">
        <w:rPr>
          <w:rFonts w:eastAsiaTheme="minorHAnsi"/>
          <w:lang w:eastAsia="en-US"/>
        </w:rPr>
        <w:t>6)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bookmarkEnd w:id="29"/>
    <w:p w:rsidR="00DC6B22" w:rsidRPr="00CC3F7E" w:rsidRDefault="00C74778" w:rsidP="00C74778">
      <w:pPr>
        <w:ind w:firstLine="567"/>
        <w:jc w:val="both"/>
        <w:rPr>
          <w:rFonts w:eastAsiaTheme="minorHAnsi"/>
          <w:lang w:eastAsia="en-US"/>
        </w:rPr>
      </w:pPr>
      <w:r>
        <w:rPr>
          <w:rFonts w:eastAsiaTheme="minorHAnsi"/>
          <w:lang w:eastAsia="en-US"/>
        </w:rPr>
        <w:t>38</w:t>
      </w:r>
      <w:r w:rsidR="00DC6B22" w:rsidRPr="00CC3F7E">
        <w:rPr>
          <w:rFonts w:eastAsiaTheme="minorHAnsi"/>
          <w:lang w:eastAsia="en-US"/>
        </w:rPr>
        <w:t>.</w:t>
      </w:r>
      <w:r w:rsidR="00DC6B22" w:rsidRPr="00CC3F7E">
        <w:t xml:space="preserve"> </w:t>
      </w:r>
      <w:r w:rsidR="00DC6B22" w:rsidRPr="00CC3F7E">
        <w:rPr>
          <w:rFonts w:eastAsiaTheme="minorHAnsi"/>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C6B22" w:rsidRPr="00CC3F7E" w:rsidRDefault="00DC6B22" w:rsidP="00C74778">
      <w:pPr>
        <w:autoSpaceDE w:val="0"/>
        <w:autoSpaceDN w:val="0"/>
        <w:adjustRightInd w:val="0"/>
        <w:ind w:firstLine="567"/>
        <w:jc w:val="both"/>
        <w:rPr>
          <w:rFonts w:eastAsiaTheme="minorHAnsi"/>
          <w:lang w:eastAsia="en-US"/>
        </w:rPr>
      </w:pPr>
      <w:r w:rsidRPr="00CC3F7E">
        <w:rPr>
          <w:rFonts w:eastAsiaTheme="minorHAnsi"/>
          <w:lang w:eastAsia="en-US"/>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sub_39187" w:history="1">
        <w:r w:rsidRPr="00CC3F7E">
          <w:rPr>
            <w:rFonts w:eastAsiaTheme="minorHAnsi"/>
            <w:lang w:eastAsia="en-US"/>
          </w:rPr>
          <w:t>пунктом 7 статьи 39.18</w:t>
        </w:r>
      </w:hyperlink>
      <w:r w:rsidRPr="00CC3F7E">
        <w:rPr>
          <w:rFonts w:eastAsiaTheme="minorHAnsi"/>
          <w:lang w:eastAsia="en-US"/>
        </w:rPr>
        <w:t xml:space="preserve"> Земельного кодекса Российской </w:t>
      </w:r>
      <w:r>
        <w:rPr>
          <w:rFonts w:eastAsiaTheme="minorHAnsi"/>
          <w:lang w:eastAsia="en-US"/>
        </w:rPr>
        <w:t>Ф</w:t>
      </w:r>
      <w:r w:rsidRPr="00CC3F7E">
        <w:rPr>
          <w:rFonts w:eastAsiaTheme="minorHAnsi"/>
          <w:lang w:eastAsia="en-US"/>
        </w:rPr>
        <w:t>едерации) признается участник аукциона, предложивший наибольший размер первого арендного платежа.</w:t>
      </w:r>
    </w:p>
    <w:p w:rsidR="00DC6B22" w:rsidRPr="00CC3F7E" w:rsidRDefault="00C74778" w:rsidP="00C74778">
      <w:pPr>
        <w:autoSpaceDE w:val="0"/>
        <w:autoSpaceDN w:val="0"/>
        <w:adjustRightInd w:val="0"/>
        <w:ind w:firstLine="567"/>
        <w:jc w:val="both"/>
        <w:rPr>
          <w:rFonts w:eastAsiaTheme="minorHAnsi"/>
          <w:lang w:eastAsia="en-US"/>
        </w:rPr>
      </w:pPr>
      <w:r>
        <w:rPr>
          <w:rFonts w:eastAsiaTheme="minorHAnsi"/>
          <w:lang w:eastAsia="en-US"/>
        </w:rPr>
        <w:t>39</w:t>
      </w:r>
      <w:r w:rsidR="00DC6B22" w:rsidRPr="00CC3F7E">
        <w:rPr>
          <w:rFonts w:eastAsiaTheme="minorHAnsi"/>
          <w:lang w:eastAsia="en-US"/>
        </w:rPr>
        <w:t xml:space="preserve">. Результаты аукциона оформляются протоколом, который подписывается всеми членами Комиссии, включая аукциониста (при проведении аукциона, открытого по форме </w:t>
      </w:r>
      <w:r w:rsidR="00DC6B22" w:rsidRPr="00CC3F7E">
        <w:rPr>
          <w:rFonts w:eastAsiaTheme="minorHAnsi"/>
          <w:lang w:eastAsia="en-US"/>
        </w:rPr>
        <w:lastRenderedPageBreak/>
        <w:t>подачи предложений о цене или размере арендной платы)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DC6B22" w:rsidRPr="00CC3F7E" w:rsidRDefault="00DC6B22" w:rsidP="00C74778">
      <w:pPr>
        <w:autoSpaceDE w:val="0"/>
        <w:autoSpaceDN w:val="0"/>
        <w:adjustRightInd w:val="0"/>
        <w:ind w:firstLine="567"/>
        <w:jc w:val="both"/>
        <w:rPr>
          <w:rFonts w:eastAsiaTheme="minorHAnsi"/>
          <w:lang w:eastAsia="en-US"/>
        </w:rPr>
      </w:pPr>
      <w:bookmarkStart w:id="30" w:name="sub_3912151"/>
      <w:r w:rsidRPr="00CC3F7E">
        <w:rPr>
          <w:rFonts w:eastAsiaTheme="minorHAnsi"/>
          <w:lang w:eastAsia="en-US"/>
        </w:rPr>
        <w:t>1) сведения о месте, дате и времени проведения аукциона;</w:t>
      </w:r>
    </w:p>
    <w:p w:rsidR="00DC6B22" w:rsidRPr="00CC3F7E" w:rsidRDefault="00DC6B22" w:rsidP="00C74778">
      <w:pPr>
        <w:autoSpaceDE w:val="0"/>
        <w:autoSpaceDN w:val="0"/>
        <w:adjustRightInd w:val="0"/>
        <w:ind w:firstLine="567"/>
        <w:jc w:val="both"/>
        <w:rPr>
          <w:rFonts w:eastAsiaTheme="minorHAnsi"/>
          <w:lang w:eastAsia="en-US"/>
        </w:rPr>
      </w:pPr>
      <w:bookmarkStart w:id="31" w:name="sub_3912152"/>
      <w:bookmarkEnd w:id="30"/>
      <w:r w:rsidRPr="00CC3F7E">
        <w:rPr>
          <w:rFonts w:eastAsiaTheme="minorHAnsi"/>
          <w:lang w:eastAsia="en-US"/>
        </w:rPr>
        <w:t>2) предмет аукциона, в том числе сведения о местоположении и площади земельного участка;</w:t>
      </w:r>
    </w:p>
    <w:p w:rsidR="00DC6B22" w:rsidRPr="00CC3F7E" w:rsidRDefault="00DC6B22" w:rsidP="00C74778">
      <w:pPr>
        <w:autoSpaceDE w:val="0"/>
        <w:autoSpaceDN w:val="0"/>
        <w:adjustRightInd w:val="0"/>
        <w:ind w:firstLine="567"/>
        <w:jc w:val="both"/>
        <w:rPr>
          <w:rFonts w:eastAsiaTheme="minorHAnsi"/>
          <w:lang w:eastAsia="en-US"/>
        </w:rPr>
      </w:pPr>
      <w:bookmarkStart w:id="32" w:name="sub_3912153"/>
      <w:bookmarkEnd w:id="31"/>
      <w:r w:rsidRPr="00CC3F7E">
        <w:rPr>
          <w:rFonts w:eastAsiaTheme="minorHAnsi"/>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DC6B22" w:rsidRPr="00CC3F7E" w:rsidRDefault="00DC6B22" w:rsidP="00C74778">
      <w:pPr>
        <w:autoSpaceDE w:val="0"/>
        <w:autoSpaceDN w:val="0"/>
        <w:adjustRightInd w:val="0"/>
        <w:ind w:firstLine="567"/>
        <w:jc w:val="both"/>
        <w:rPr>
          <w:rFonts w:eastAsiaTheme="minorHAnsi"/>
          <w:lang w:eastAsia="en-US"/>
        </w:rPr>
      </w:pPr>
      <w:bookmarkStart w:id="33" w:name="sub_3912154"/>
      <w:bookmarkEnd w:id="32"/>
      <w:r w:rsidRPr="00CC3F7E">
        <w:rPr>
          <w:rFonts w:eastAsiaTheme="minorHAnsi"/>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C6B22" w:rsidRPr="00CC3F7E" w:rsidRDefault="00DC6B22" w:rsidP="00C74778">
      <w:pPr>
        <w:autoSpaceDE w:val="0"/>
        <w:autoSpaceDN w:val="0"/>
        <w:adjustRightInd w:val="0"/>
        <w:ind w:firstLine="567"/>
        <w:jc w:val="both"/>
        <w:rPr>
          <w:rFonts w:eastAsiaTheme="minorHAnsi"/>
          <w:lang w:eastAsia="en-US"/>
        </w:rPr>
      </w:pPr>
      <w:bookmarkStart w:id="34" w:name="sub_3912155"/>
      <w:bookmarkEnd w:id="33"/>
      <w:r w:rsidRPr="00CC3F7E">
        <w:rPr>
          <w:rFonts w:eastAsiaTheme="minorHAnsi"/>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DC6B22" w:rsidRPr="00CC3F7E" w:rsidRDefault="00DC6B22" w:rsidP="00C74778">
      <w:pPr>
        <w:autoSpaceDE w:val="0"/>
        <w:autoSpaceDN w:val="0"/>
        <w:adjustRightInd w:val="0"/>
        <w:ind w:firstLine="567"/>
        <w:jc w:val="both"/>
        <w:rPr>
          <w:rFonts w:eastAsiaTheme="minorHAnsi"/>
          <w:lang w:eastAsia="en-US"/>
        </w:rPr>
      </w:pPr>
      <w:bookmarkStart w:id="35" w:name="sub_391216"/>
      <w:bookmarkEnd w:id="34"/>
      <w:r w:rsidRPr="00CC3F7E">
        <w:rPr>
          <w:rFonts w:eastAsiaTheme="minorHAnsi"/>
          <w:lang w:eastAsia="en-US"/>
        </w:rPr>
        <w:t xml:space="preserve">Протокол о результатах аукциона размещается на официальном сайте </w:t>
      </w:r>
      <w:r w:rsidRPr="00CC3F7E">
        <w:rPr>
          <w:bCs/>
        </w:rPr>
        <w:t xml:space="preserve">Российской Федерации в сети «Интернет» </w:t>
      </w:r>
      <w:r w:rsidRPr="00CC3F7E">
        <w:rPr>
          <w:bCs/>
          <w:u w:val="single"/>
          <w:lang w:val="en-US"/>
        </w:rPr>
        <w:t>torgi</w:t>
      </w:r>
      <w:r w:rsidRPr="00CC3F7E">
        <w:rPr>
          <w:bCs/>
          <w:u w:val="single"/>
        </w:rPr>
        <w:t>.</w:t>
      </w:r>
      <w:r w:rsidRPr="00CC3F7E">
        <w:rPr>
          <w:bCs/>
          <w:u w:val="single"/>
          <w:lang w:val="en-US"/>
        </w:rPr>
        <w:t>gov</w:t>
      </w:r>
      <w:r w:rsidRPr="00CC3F7E">
        <w:rPr>
          <w:bCs/>
          <w:u w:val="single"/>
        </w:rPr>
        <w:t>.</w:t>
      </w:r>
      <w:r w:rsidRPr="00CC3F7E">
        <w:rPr>
          <w:bCs/>
          <w:u w:val="single"/>
          <w:lang w:val="en-US"/>
        </w:rPr>
        <w:t>ru</w:t>
      </w:r>
      <w:r w:rsidRPr="00CC3F7E">
        <w:rPr>
          <w:bCs/>
        </w:rPr>
        <w:t xml:space="preserve"> и </w:t>
      </w:r>
      <w:r w:rsidRPr="00CC3F7E">
        <w:t xml:space="preserve">официальном сайте </w:t>
      </w:r>
      <w:r w:rsidRPr="00CC3F7E">
        <w:rPr>
          <w:bCs/>
        </w:rPr>
        <w:t xml:space="preserve">в сети «Интернет» </w:t>
      </w:r>
      <w:r>
        <w:rPr>
          <w:bCs/>
        </w:rPr>
        <w:t>А</w:t>
      </w:r>
      <w:r w:rsidRPr="00CC3F7E">
        <w:rPr>
          <w:bCs/>
        </w:rPr>
        <w:t xml:space="preserve">дминистрации </w:t>
      </w:r>
      <w:hyperlink r:id="rId13" w:history="1">
        <w:r w:rsidR="00C74778" w:rsidRPr="002F6EB4">
          <w:rPr>
            <w:u w:val="single"/>
          </w:rPr>
          <w:t>www.bodaybo38.ru</w:t>
        </w:r>
      </w:hyperlink>
      <w:r w:rsidR="00C74778">
        <w:rPr>
          <w:u w:val="single"/>
        </w:rPr>
        <w:t xml:space="preserve"> </w:t>
      </w:r>
      <w:r w:rsidRPr="00CC3F7E">
        <w:rPr>
          <w:rFonts w:eastAsiaTheme="minorHAnsi"/>
          <w:lang w:eastAsia="en-US"/>
        </w:rPr>
        <w:t>в течение одного рабочего дня со дня подписания данного протокола.</w:t>
      </w:r>
    </w:p>
    <w:p w:rsidR="00DC6B22" w:rsidRPr="00CC3F7E" w:rsidRDefault="00C74778" w:rsidP="00C74778">
      <w:pPr>
        <w:autoSpaceDE w:val="0"/>
        <w:autoSpaceDN w:val="0"/>
        <w:adjustRightInd w:val="0"/>
        <w:ind w:firstLine="567"/>
        <w:jc w:val="both"/>
        <w:rPr>
          <w:rFonts w:eastAsiaTheme="minorHAnsi"/>
          <w:lang w:eastAsia="en-US"/>
        </w:rPr>
      </w:pPr>
      <w:bookmarkStart w:id="36" w:name="sub_26"/>
      <w:bookmarkEnd w:id="35"/>
      <w:r>
        <w:rPr>
          <w:rFonts w:eastAsiaTheme="minorHAnsi"/>
          <w:lang w:eastAsia="en-US"/>
        </w:rPr>
        <w:t>40</w:t>
      </w:r>
      <w:r w:rsidR="00DC6B22" w:rsidRPr="00CC3F7E">
        <w:rPr>
          <w:rFonts w:eastAsiaTheme="minorHAnsi"/>
          <w:lang w:eastAsia="en-US"/>
        </w:rPr>
        <w:t>. Протокол о результатах аукциона является основанием для заключения с победителем аукциона договора купли-продажи или аренды земельного участка.</w:t>
      </w:r>
    </w:p>
    <w:bookmarkEnd w:id="36"/>
    <w:p w:rsidR="00DC6B22" w:rsidRPr="00CC3F7E" w:rsidRDefault="00DC6B22" w:rsidP="00C74778">
      <w:pPr>
        <w:autoSpaceDE w:val="0"/>
        <w:autoSpaceDN w:val="0"/>
        <w:adjustRightInd w:val="0"/>
        <w:ind w:firstLine="567"/>
        <w:jc w:val="both"/>
        <w:rPr>
          <w:rFonts w:eastAsiaTheme="minorHAnsi"/>
          <w:lang w:eastAsia="en-US"/>
        </w:rPr>
      </w:pPr>
      <w:r w:rsidRPr="00CC3F7E">
        <w:rPr>
          <w:rFonts w:eastAsiaTheme="minorHAnsi"/>
          <w:lang w:eastAsia="en-US"/>
        </w:rPr>
        <w:t xml:space="preserve">Договор подлежит заключению в срок не ранее 10 </w:t>
      </w:r>
      <w:r w:rsidR="00C74778">
        <w:rPr>
          <w:rFonts w:eastAsiaTheme="minorHAnsi"/>
          <w:lang w:eastAsia="en-US"/>
        </w:rPr>
        <w:t xml:space="preserve">календарных </w:t>
      </w:r>
      <w:r w:rsidRPr="00CC3F7E">
        <w:rPr>
          <w:rFonts w:eastAsiaTheme="minorHAnsi"/>
          <w:lang w:eastAsia="en-US"/>
        </w:rPr>
        <w:t>дней со дня подписания протокола о результатах аукциона.</w:t>
      </w:r>
    </w:p>
    <w:p w:rsidR="00DC6B22" w:rsidRPr="00CC3F7E" w:rsidRDefault="00DC6B22" w:rsidP="00C74778">
      <w:pPr>
        <w:autoSpaceDE w:val="0"/>
        <w:autoSpaceDN w:val="0"/>
        <w:adjustRightInd w:val="0"/>
        <w:ind w:firstLine="567"/>
        <w:jc w:val="both"/>
        <w:rPr>
          <w:rFonts w:eastAsiaTheme="minorHAnsi"/>
          <w:lang w:eastAsia="en-US"/>
        </w:rPr>
      </w:pPr>
      <w:bookmarkStart w:id="37" w:name="sub_27"/>
      <w:r>
        <w:rPr>
          <w:rFonts w:eastAsiaTheme="minorHAnsi"/>
          <w:lang w:eastAsia="en-US"/>
        </w:rPr>
        <w:t>4</w:t>
      </w:r>
      <w:r w:rsidR="00C74778">
        <w:rPr>
          <w:rFonts w:eastAsiaTheme="minorHAnsi"/>
          <w:lang w:eastAsia="en-US"/>
        </w:rPr>
        <w:t>1</w:t>
      </w:r>
      <w:r w:rsidRPr="00CC3F7E">
        <w:rPr>
          <w:rFonts w:eastAsiaTheme="minorHAnsi"/>
          <w:lang w:eastAsia="en-US"/>
        </w:rPr>
        <w:t>. Внесенный победителем аукциона задаток засчитывается в оплату приобретаемого в собственность земельного участка или в счет арендной платы.</w:t>
      </w:r>
    </w:p>
    <w:bookmarkEnd w:id="37"/>
    <w:p w:rsidR="00DC6B22" w:rsidRPr="00CC3F7E" w:rsidRDefault="00DC6B22" w:rsidP="00C74778">
      <w:pPr>
        <w:autoSpaceDE w:val="0"/>
        <w:autoSpaceDN w:val="0"/>
        <w:adjustRightInd w:val="0"/>
        <w:ind w:firstLine="567"/>
        <w:jc w:val="both"/>
        <w:rPr>
          <w:rFonts w:eastAsiaTheme="minorHAnsi"/>
          <w:lang w:eastAsia="en-US"/>
        </w:rPr>
      </w:pPr>
      <w:r w:rsidRPr="00CC3F7E">
        <w:rPr>
          <w:rFonts w:eastAsiaTheme="minorHAnsi"/>
          <w:lang w:eastAsia="en-US"/>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DC6B22" w:rsidRPr="00CC3F7E" w:rsidRDefault="00DC6B22" w:rsidP="00C74778">
      <w:pPr>
        <w:pStyle w:val="ConsPlusNormal"/>
        <w:ind w:firstLine="567"/>
        <w:jc w:val="both"/>
        <w:rPr>
          <w:rFonts w:ascii="Times New Roman" w:hAnsi="Times New Roman" w:cs="Times New Roman"/>
          <w:sz w:val="24"/>
          <w:szCs w:val="24"/>
        </w:rPr>
      </w:pPr>
      <w:r w:rsidRPr="00CC3F7E">
        <w:rPr>
          <w:rFonts w:ascii="Times New Roman" w:hAnsi="Times New Roman" w:cs="Times New Roman"/>
          <w:sz w:val="24"/>
          <w:szCs w:val="24"/>
        </w:rPr>
        <w:t>Задаток, внесенный победителем, не заключившим договор купли-продажи или договор аренды земельного участка вследствие уклонения от заключения указанных договоров, не возвращается.</w:t>
      </w:r>
    </w:p>
    <w:p w:rsidR="00DC6B22" w:rsidRPr="00CC3F7E" w:rsidRDefault="00C74778" w:rsidP="00C74778">
      <w:pPr>
        <w:autoSpaceDE w:val="0"/>
        <w:autoSpaceDN w:val="0"/>
        <w:adjustRightInd w:val="0"/>
        <w:ind w:firstLine="567"/>
        <w:jc w:val="both"/>
        <w:rPr>
          <w:rFonts w:eastAsiaTheme="minorHAnsi"/>
          <w:lang w:eastAsia="en-US"/>
        </w:rPr>
      </w:pPr>
      <w:r>
        <w:rPr>
          <w:rFonts w:eastAsiaTheme="minorHAnsi"/>
          <w:lang w:eastAsia="en-US"/>
        </w:rPr>
        <w:t>42</w:t>
      </w:r>
      <w:r w:rsidR="00DC6B22" w:rsidRPr="00CC3F7E">
        <w:rPr>
          <w:rFonts w:eastAsiaTheme="minorHAnsi"/>
          <w:lang w:eastAsia="en-US"/>
        </w:rPr>
        <w:t>. Аукционы по каждому выставленному предмету аукциона признаются несостоявшимися в случае, если:</w:t>
      </w:r>
    </w:p>
    <w:p w:rsidR="00DC6B22" w:rsidRPr="00CC3F7E" w:rsidRDefault="00DC6B22" w:rsidP="00C74778">
      <w:pPr>
        <w:autoSpaceDE w:val="0"/>
        <w:autoSpaceDN w:val="0"/>
        <w:adjustRightInd w:val="0"/>
        <w:ind w:firstLine="567"/>
        <w:jc w:val="both"/>
        <w:rPr>
          <w:rFonts w:eastAsiaTheme="minorHAnsi"/>
          <w:lang w:eastAsia="en-US"/>
        </w:rPr>
      </w:pPr>
      <w:bookmarkStart w:id="38" w:name="sub_3010"/>
      <w:r w:rsidRPr="00CC3F7E">
        <w:rPr>
          <w:rFonts w:eastAsiaTheme="minorHAnsi"/>
          <w:lang w:eastAsia="en-US"/>
        </w:rPr>
        <w:t>1) в аукционе участвовал только один участник;</w:t>
      </w:r>
    </w:p>
    <w:p w:rsidR="00DC6B22" w:rsidRPr="00CC3F7E" w:rsidRDefault="00DC6B22" w:rsidP="00C74778">
      <w:pPr>
        <w:autoSpaceDE w:val="0"/>
        <w:autoSpaceDN w:val="0"/>
        <w:adjustRightInd w:val="0"/>
        <w:ind w:firstLine="567"/>
        <w:jc w:val="both"/>
        <w:rPr>
          <w:rFonts w:eastAsiaTheme="minorHAnsi"/>
          <w:lang w:eastAsia="en-US"/>
        </w:rPr>
      </w:pPr>
      <w:bookmarkStart w:id="39" w:name="sub_3020"/>
      <w:bookmarkEnd w:id="38"/>
      <w:r w:rsidRPr="00CC3F7E">
        <w:rPr>
          <w:rFonts w:eastAsiaTheme="minorHAnsi"/>
          <w:lang w:eastAsia="en-US"/>
        </w:rPr>
        <w:t xml:space="preserve">2) при проведении аукциона не присутствовал ни один из участников аукциона; </w:t>
      </w:r>
    </w:p>
    <w:p w:rsidR="00DC6B22" w:rsidRPr="00CC3F7E" w:rsidRDefault="00DC6B22" w:rsidP="00C74778">
      <w:pPr>
        <w:pStyle w:val="ConsPlusNormal"/>
        <w:ind w:firstLine="567"/>
        <w:jc w:val="both"/>
        <w:rPr>
          <w:rFonts w:ascii="Times New Roman" w:hAnsi="Times New Roman" w:cs="Times New Roman"/>
          <w:sz w:val="24"/>
          <w:szCs w:val="24"/>
        </w:rPr>
      </w:pPr>
      <w:r w:rsidRPr="00CC3F7E">
        <w:rPr>
          <w:rFonts w:ascii="Times New Roman" w:hAnsi="Times New Roman" w:cs="Times New Roman"/>
          <w:sz w:val="24"/>
          <w:szCs w:val="24"/>
        </w:rPr>
        <w:t xml:space="preserve">3) </w:t>
      </w:r>
      <w:bookmarkEnd w:id="39"/>
      <w:r w:rsidRPr="00CC3F7E">
        <w:rPr>
          <w:rFonts w:ascii="Times New Roman" w:hAnsi="Times New Roman" w:cs="Times New Roman"/>
          <w:sz w:val="24"/>
          <w:szCs w:val="24"/>
        </w:rPr>
        <w:t>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DC6B22" w:rsidRPr="00CC3F7E" w:rsidRDefault="00EF3BFB" w:rsidP="00C7477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w:t>
      </w:r>
      <w:r w:rsidR="00DC6B22" w:rsidRPr="00CC3F7E">
        <w:rPr>
          <w:rFonts w:ascii="Times New Roman" w:hAnsi="Times New Roman" w:cs="Times New Roman"/>
          <w:sz w:val="24"/>
          <w:szCs w:val="24"/>
        </w:rPr>
        <w:t>.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w:t>
      </w:r>
      <w:r w:rsidR="00DC6B22">
        <w:rPr>
          <w:rFonts w:ascii="Times New Roman" w:hAnsi="Times New Roman" w:cs="Times New Roman"/>
          <w:sz w:val="24"/>
          <w:szCs w:val="24"/>
        </w:rPr>
        <w:t xml:space="preserve">ридцати </w:t>
      </w:r>
      <w:r>
        <w:rPr>
          <w:rFonts w:ascii="Times New Roman" w:hAnsi="Times New Roman" w:cs="Times New Roman"/>
          <w:sz w:val="24"/>
          <w:szCs w:val="24"/>
        </w:rPr>
        <w:t xml:space="preserve">календарных </w:t>
      </w:r>
      <w:r w:rsidR="00DC6B22">
        <w:rPr>
          <w:rFonts w:ascii="Times New Roman" w:hAnsi="Times New Roman" w:cs="Times New Roman"/>
          <w:sz w:val="24"/>
          <w:szCs w:val="24"/>
        </w:rPr>
        <w:t>дней со дня направления ему</w:t>
      </w:r>
      <w:r w:rsidR="00DC6B22" w:rsidRPr="00CC3F7E">
        <w:rPr>
          <w:rFonts w:ascii="Times New Roman" w:hAnsi="Times New Roman" w:cs="Times New Roman"/>
          <w:sz w:val="24"/>
          <w:szCs w:val="24"/>
        </w:rPr>
        <w:t xml:space="preserve"> проекта договора купли-продажи или проекта договора аренды земельного участка, а в случае, предусмотренном </w:t>
      </w:r>
      <w:r w:rsidR="00DC6B22" w:rsidRPr="00CD09CC">
        <w:rPr>
          <w:rFonts w:ascii="Times New Roman" w:hAnsi="Times New Roman" w:cs="Times New Roman"/>
          <w:sz w:val="24"/>
          <w:szCs w:val="24"/>
        </w:rPr>
        <w:t>п</w:t>
      </w:r>
      <w:r>
        <w:rPr>
          <w:rFonts w:ascii="Times New Roman" w:hAnsi="Times New Roman" w:cs="Times New Roman"/>
          <w:sz w:val="24"/>
          <w:szCs w:val="24"/>
        </w:rPr>
        <w:t>унктом 44</w:t>
      </w:r>
      <w:r w:rsidR="00DC6B22" w:rsidRPr="00CC3F7E">
        <w:rPr>
          <w:rFonts w:ascii="Times New Roman" w:hAnsi="Times New Roman" w:cs="Times New Roman"/>
          <w:sz w:val="24"/>
          <w:szCs w:val="24"/>
        </w:rPr>
        <w:t xml:space="preserve"> настоящего </w:t>
      </w:r>
      <w:r w:rsidR="00DC6B22">
        <w:rPr>
          <w:rFonts w:ascii="Times New Roman" w:hAnsi="Times New Roman" w:cs="Times New Roman"/>
          <w:sz w:val="24"/>
          <w:szCs w:val="24"/>
        </w:rPr>
        <w:t>П</w:t>
      </w:r>
      <w:r w:rsidR="00DC6B22" w:rsidRPr="00CC3F7E">
        <w:rPr>
          <w:rFonts w:ascii="Times New Roman" w:hAnsi="Times New Roman" w:cs="Times New Roman"/>
          <w:sz w:val="24"/>
          <w:szCs w:val="24"/>
        </w:rPr>
        <w:t>о</w:t>
      </w:r>
      <w:r>
        <w:rPr>
          <w:rFonts w:ascii="Times New Roman" w:hAnsi="Times New Roman" w:cs="Times New Roman"/>
          <w:sz w:val="24"/>
          <w:szCs w:val="24"/>
        </w:rPr>
        <w:t>рядка</w:t>
      </w:r>
      <w:r w:rsidR="00DC6B22" w:rsidRPr="00CC3F7E">
        <w:rPr>
          <w:rFonts w:ascii="Times New Roman" w:hAnsi="Times New Roman" w:cs="Times New Roman"/>
          <w:sz w:val="24"/>
          <w:szCs w:val="24"/>
        </w:rPr>
        <w:t xml:space="preserve">, также проекта договора о комплексном освоении территории не подписали и не представили в </w:t>
      </w:r>
      <w:r w:rsidR="00DC6B22">
        <w:rPr>
          <w:rFonts w:ascii="Times New Roman" w:hAnsi="Times New Roman" w:cs="Times New Roman"/>
          <w:sz w:val="24"/>
          <w:szCs w:val="24"/>
        </w:rPr>
        <w:t>А</w:t>
      </w:r>
      <w:r w:rsidR="00DC6B22" w:rsidRPr="00CC3F7E">
        <w:rPr>
          <w:rFonts w:ascii="Times New Roman" w:hAnsi="Times New Roman" w:cs="Times New Roman"/>
          <w:sz w:val="24"/>
          <w:szCs w:val="24"/>
        </w:rPr>
        <w:t>дминистрацию указанные договоры (при наличии указанных лиц). При этом условия повторного аукциона могут быть изменены.</w:t>
      </w:r>
    </w:p>
    <w:p w:rsidR="00DC6B22" w:rsidRPr="00CC3F7E" w:rsidRDefault="00EF3BFB" w:rsidP="00DC6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DC6B22" w:rsidRPr="00CC3F7E">
        <w:rPr>
          <w:rFonts w:ascii="Times New Roman" w:hAnsi="Times New Roman" w:cs="Times New Roman"/>
          <w:sz w:val="24"/>
          <w:szCs w:val="24"/>
        </w:rPr>
        <w:t xml:space="preserve">.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w:t>
      </w:r>
      <w:r w:rsidR="00DC6B22">
        <w:rPr>
          <w:rFonts w:ascii="Times New Roman" w:hAnsi="Times New Roman" w:cs="Times New Roman"/>
          <w:sz w:val="24"/>
          <w:szCs w:val="24"/>
        </w:rPr>
        <w:t xml:space="preserve">подписанного </w:t>
      </w:r>
      <w:r w:rsidR="00DC6B22" w:rsidRPr="00CC3F7E">
        <w:rPr>
          <w:rFonts w:ascii="Times New Roman" w:hAnsi="Times New Roman" w:cs="Times New Roman"/>
          <w:sz w:val="24"/>
          <w:szCs w:val="24"/>
        </w:rPr>
        <w:t xml:space="preserve">проекта договора о </w:t>
      </w:r>
      <w:r w:rsidR="00DC6B22">
        <w:rPr>
          <w:rFonts w:ascii="Times New Roman" w:hAnsi="Times New Roman" w:cs="Times New Roman"/>
          <w:sz w:val="24"/>
          <w:szCs w:val="24"/>
        </w:rPr>
        <w:t>комплексном освоении территории</w:t>
      </w:r>
      <w:r w:rsidR="00DC6B22" w:rsidRPr="00CC3F7E">
        <w:rPr>
          <w:rFonts w:ascii="Times New Roman" w:hAnsi="Times New Roman" w:cs="Times New Roman"/>
          <w:sz w:val="24"/>
          <w:szCs w:val="24"/>
        </w:rPr>
        <w:t>.</w:t>
      </w:r>
    </w:p>
    <w:p w:rsidR="00DC6B22" w:rsidRPr="00CC3F7E" w:rsidRDefault="00EF3BFB" w:rsidP="00DC6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45</w:t>
      </w:r>
      <w:r w:rsidR="00DC6B22" w:rsidRPr="00CC3F7E">
        <w:rPr>
          <w:rFonts w:ascii="Times New Roman" w:hAnsi="Times New Roman" w:cs="Times New Roman"/>
          <w:sz w:val="24"/>
          <w:szCs w:val="24"/>
        </w:rPr>
        <w:t xml:space="preserve">. Если договор купли-продажи или договор аренды земельного участка, а в случае, предусмотренном </w:t>
      </w:r>
      <w:r w:rsidR="00DC6B22" w:rsidRPr="00CD09CC">
        <w:rPr>
          <w:rFonts w:ascii="Times New Roman" w:hAnsi="Times New Roman" w:cs="Times New Roman"/>
          <w:sz w:val="24"/>
          <w:szCs w:val="24"/>
        </w:rPr>
        <w:t>п</w:t>
      </w:r>
      <w:r>
        <w:rPr>
          <w:rFonts w:ascii="Times New Roman" w:hAnsi="Times New Roman" w:cs="Times New Roman"/>
          <w:sz w:val="24"/>
          <w:szCs w:val="24"/>
        </w:rPr>
        <w:t>унктом 44</w:t>
      </w:r>
      <w:r w:rsidR="00DC6B22" w:rsidRPr="00CC3F7E">
        <w:rPr>
          <w:rFonts w:ascii="Times New Roman" w:hAnsi="Times New Roman" w:cs="Times New Roman"/>
          <w:sz w:val="24"/>
          <w:szCs w:val="24"/>
        </w:rPr>
        <w:t xml:space="preserve"> настоящего </w:t>
      </w:r>
      <w:r w:rsidR="00DC6B22">
        <w:rPr>
          <w:rFonts w:ascii="Times New Roman" w:hAnsi="Times New Roman" w:cs="Times New Roman"/>
          <w:sz w:val="24"/>
          <w:szCs w:val="24"/>
        </w:rPr>
        <w:t>П</w:t>
      </w:r>
      <w:r w:rsidR="00DC6B22" w:rsidRPr="00CC3F7E">
        <w:rPr>
          <w:rFonts w:ascii="Times New Roman" w:hAnsi="Times New Roman" w:cs="Times New Roman"/>
          <w:sz w:val="24"/>
          <w:szCs w:val="24"/>
        </w:rPr>
        <w:t>о</w:t>
      </w:r>
      <w:r>
        <w:rPr>
          <w:rFonts w:ascii="Times New Roman" w:hAnsi="Times New Roman" w:cs="Times New Roman"/>
          <w:sz w:val="24"/>
          <w:szCs w:val="24"/>
        </w:rPr>
        <w:t>рядка</w:t>
      </w:r>
      <w:r w:rsidR="00DC6B22" w:rsidRPr="00CC3F7E">
        <w:rPr>
          <w:rFonts w:ascii="Times New Roman" w:hAnsi="Times New Roman" w:cs="Times New Roman"/>
          <w:sz w:val="24"/>
          <w:szCs w:val="24"/>
        </w:rPr>
        <w:t xml:space="preserve">, также договор о комплексном освоении территории в течение тридцати </w:t>
      </w:r>
      <w:r w:rsidR="00884B90">
        <w:rPr>
          <w:rFonts w:ascii="Times New Roman" w:hAnsi="Times New Roman" w:cs="Times New Roman"/>
          <w:sz w:val="24"/>
          <w:szCs w:val="24"/>
        </w:rPr>
        <w:t xml:space="preserve">календарных </w:t>
      </w:r>
      <w:r w:rsidR="00DC6B22" w:rsidRPr="00CC3F7E">
        <w:rPr>
          <w:rFonts w:ascii="Times New Roman" w:hAnsi="Times New Roman" w:cs="Times New Roman"/>
          <w:sz w:val="24"/>
          <w:szCs w:val="24"/>
        </w:rPr>
        <w:t xml:space="preserve">дней со дня направления победителю аукциона проектов указанных договоров не были им подписаны и представлены в </w:t>
      </w:r>
      <w:r w:rsidR="00DC6B22">
        <w:rPr>
          <w:rFonts w:ascii="Times New Roman" w:hAnsi="Times New Roman" w:cs="Times New Roman"/>
          <w:sz w:val="24"/>
          <w:szCs w:val="24"/>
        </w:rPr>
        <w:t>А</w:t>
      </w:r>
      <w:r w:rsidR="00DC6B22" w:rsidRPr="00CC3F7E">
        <w:rPr>
          <w:rFonts w:ascii="Times New Roman" w:hAnsi="Times New Roman" w:cs="Times New Roman"/>
          <w:sz w:val="24"/>
          <w:szCs w:val="24"/>
        </w:rPr>
        <w:t>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DC6B22" w:rsidRPr="00CC3F7E" w:rsidRDefault="00EF3BFB" w:rsidP="00DC6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00DC6B22" w:rsidRPr="00CC3F7E">
        <w:rPr>
          <w:rFonts w:ascii="Times New Roman" w:hAnsi="Times New Roman" w:cs="Times New Roman"/>
          <w:sz w:val="24"/>
          <w:szCs w:val="24"/>
        </w:rPr>
        <w:t xml:space="preserve">. В случае, если в течение тридцати </w:t>
      </w:r>
      <w:r>
        <w:rPr>
          <w:rFonts w:ascii="Times New Roman" w:hAnsi="Times New Roman" w:cs="Times New Roman"/>
          <w:sz w:val="24"/>
          <w:szCs w:val="24"/>
        </w:rPr>
        <w:t xml:space="preserve">календарных </w:t>
      </w:r>
      <w:r w:rsidR="00DC6B22" w:rsidRPr="00CC3F7E">
        <w:rPr>
          <w:rFonts w:ascii="Times New Roman" w:hAnsi="Times New Roman" w:cs="Times New Roman"/>
          <w:sz w:val="24"/>
          <w:szCs w:val="24"/>
        </w:rPr>
        <w:t xml:space="preserve">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r w:rsidR="00DC6B22" w:rsidRPr="00CD09CC">
        <w:rPr>
          <w:rFonts w:ascii="Times New Roman" w:hAnsi="Times New Roman" w:cs="Times New Roman"/>
          <w:sz w:val="24"/>
          <w:szCs w:val="24"/>
        </w:rPr>
        <w:t>п</w:t>
      </w:r>
      <w:r>
        <w:rPr>
          <w:rFonts w:ascii="Times New Roman" w:hAnsi="Times New Roman" w:cs="Times New Roman"/>
          <w:sz w:val="24"/>
          <w:szCs w:val="24"/>
        </w:rPr>
        <w:t>унктом 44</w:t>
      </w:r>
      <w:r w:rsidR="00DC6B22" w:rsidRPr="00CC3F7E">
        <w:rPr>
          <w:rFonts w:ascii="Times New Roman" w:hAnsi="Times New Roman" w:cs="Times New Roman"/>
          <w:sz w:val="24"/>
          <w:szCs w:val="24"/>
        </w:rPr>
        <w:t xml:space="preserve"> настоящего </w:t>
      </w:r>
      <w:r w:rsidR="00DC6B22">
        <w:rPr>
          <w:rFonts w:ascii="Times New Roman" w:hAnsi="Times New Roman" w:cs="Times New Roman"/>
          <w:sz w:val="24"/>
          <w:szCs w:val="24"/>
        </w:rPr>
        <w:t>П</w:t>
      </w:r>
      <w:r w:rsidR="00DC6B22" w:rsidRPr="00CC3F7E">
        <w:rPr>
          <w:rFonts w:ascii="Times New Roman" w:hAnsi="Times New Roman" w:cs="Times New Roman"/>
          <w:sz w:val="24"/>
          <w:szCs w:val="24"/>
        </w:rPr>
        <w:t>о</w:t>
      </w:r>
      <w:r>
        <w:rPr>
          <w:rFonts w:ascii="Times New Roman" w:hAnsi="Times New Roman" w:cs="Times New Roman"/>
          <w:sz w:val="24"/>
          <w:szCs w:val="24"/>
        </w:rPr>
        <w:t>рядка</w:t>
      </w:r>
      <w:r w:rsidR="00DC6B22" w:rsidRPr="00CC3F7E">
        <w:rPr>
          <w:rFonts w:ascii="Times New Roman" w:hAnsi="Times New Roman" w:cs="Times New Roman"/>
          <w:sz w:val="24"/>
          <w:szCs w:val="24"/>
        </w:rPr>
        <w:t xml:space="preserve">, также проекта договора о комплексном освоении территории этот участник не представил в </w:t>
      </w:r>
      <w:r w:rsidR="00DC6B22">
        <w:rPr>
          <w:rFonts w:ascii="Times New Roman" w:hAnsi="Times New Roman" w:cs="Times New Roman"/>
          <w:sz w:val="24"/>
          <w:szCs w:val="24"/>
        </w:rPr>
        <w:t>А</w:t>
      </w:r>
      <w:r w:rsidR="00DC6B22" w:rsidRPr="00CC3F7E">
        <w:rPr>
          <w:rFonts w:ascii="Times New Roman" w:hAnsi="Times New Roman" w:cs="Times New Roman"/>
          <w:sz w:val="24"/>
          <w:szCs w:val="24"/>
        </w:rPr>
        <w:t>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w:t>
      </w:r>
      <w:r w:rsidR="00C4653D">
        <w:rPr>
          <w:rFonts w:ascii="Times New Roman" w:hAnsi="Times New Roman" w:cs="Times New Roman"/>
          <w:sz w:val="24"/>
          <w:szCs w:val="24"/>
        </w:rPr>
        <w:t>К</w:t>
      </w:r>
      <w:r w:rsidR="00DC6B22" w:rsidRPr="00CC3F7E">
        <w:rPr>
          <w:rFonts w:ascii="Times New Roman" w:hAnsi="Times New Roman" w:cs="Times New Roman"/>
          <w:sz w:val="24"/>
          <w:szCs w:val="24"/>
        </w:rPr>
        <w:t xml:space="preserve"> РФ.</w:t>
      </w:r>
    </w:p>
    <w:p w:rsidR="00DC6B22" w:rsidRPr="00CC3F7E" w:rsidRDefault="00DC6B22" w:rsidP="00DC6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w:t>
      </w:r>
      <w:r w:rsidRPr="00CC3F7E">
        <w:rPr>
          <w:rFonts w:ascii="Times New Roman" w:hAnsi="Times New Roman" w:cs="Times New Roman"/>
          <w:sz w:val="24"/>
          <w:szCs w:val="24"/>
        </w:rPr>
        <w:t>. Сведения о лицах, уклонившихся от заключения договора купли-продажи или договора аренды земельного участка, являющегося предметом аукциона, включаются в реестр недобросовестных участников аукциона.</w:t>
      </w:r>
    </w:p>
    <w:p w:rsidR="00DC6B22" w:rsidRDefault="00DC6B22" w:rsidP="00C4653D">
      <w:pPr>
        <w:ind w:firstLine="540"/>
        <w:jc w:val="both"/>
      </w:pPr>
      <w:r w:rsidRPr="00CC3F7E">
        <w:t xml:space="preserve">В отношении данных лиц, </w:t>
      </w:r>
      <w:r>
        <w:t>А</w:t>
      </w:r>
      <w:r w:rsidRPr="00CC3F7E">
        <w:t>дминистрация в течение 5 рабочих дней со дня истечения срока для подписания договоров, направляет  в территориальный орган Федеральной антимонопольной службы Российской Федерации сведения, предусмотренные пунктом 29 статьи 39.12 З</w:t>
      </w:r>
      <w:r w:rsidR="00C4653D">
        <w:t xml:space="preserve">К </w:t>
      </w:r>
      <w:r w:rsidRPr="00CC3F7E">
        <w:t xml:space="preserve">РФ, с приложением документов, предусмотренных </w:t>
      </w:r>
      <w:hyperlink r:id="rId14" w:history="1">
        <w:r w:rsidRPr="00CC3F7E">
          <w:t>Порядк</w:t>
        </w:r>
      </w:hyperlink>
      <w:r w:rsidRPr="00CC3F7E">
        <w:t>ом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 к технологическим, программным, лингвистическим, правовым и организационным средствам обеспечения ведения данного реестра, утвержденным Приказом Федеральной антимонопольной службы от 14.04.2015 № 247/15.</w:t>
      </w:r>
    </w:p>
    <w:p w:rsidR="00773345" w:rsidRDefault="00FF7C27"/>
    <w:sectPr w:rsidR="00773345" w:rsidSect="006943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C27" w:rsidRDefault="00FF7C27" w:rsidP="00EF3BFB">
      <w:r>
        <w:separator/>
      </w:r>
    </w:p>
  </w:endnote>
  <w:endnote w:type="continuationSeparator" w:id="0">
    <w:p w:rsidR="00FF7C27" w:rsidRDefault="00FF7C27" w:rsidP="00EF3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C27" w:rsidRDefault="00FF7C27" w:rsidP="00EF3BFB">
      <w:r>
        <w:separator/>
      </w:r>
    </w:p>
  </w:footnote>
  <w:footnote w:type="continuationSeparator" w:id="0">
    <w:p w:rsidR="00FF7C27" w:rsidRDefault="00FF7C27" w:rsidP="00EF3B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C3BC5"/>
    <w:multiLevelType w:val="hybridMultilevel"/>
    <w:tmpl w:val="7AC8E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E11350"/>
    <w:multiLevelType w:val="hybridMultilevel"/>
    <w:tmpl w:val="96329F6E"/>
    <w:lvl w:ilvl="0" w:tplc="CB0AB2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B5A090A"/>
    <w:multiLevelType w:val="hybridMultilevel"/>
    <w:tmpl w:val="F41C8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C6B22"/>
    <w:rsid w:val="0008502F"/>
    <w:rsid w:val="002A640B"/>
    <w:rsid w:val="002F18A7"/>
    <w:rsid w:val="002F6EB4"/>
    <w:rsid w:val="00354CCA"/>
    <w:rsid w:val="004503BD"/>
    <w:rsid w:val="0045194F"/>
    <w:rsid w:val="00576E30"/>
    <w:rsid w:val="00723F77"/>
    <w:rsid w:val="00745E51"/>
    <w:rsid w:val="008256B3"/>
    <w:rsid w:val="00884B90"/>
    <w:rsid w:val="008D455C"/>
    <w:rsid w:val="00C4653D"/>
    <w:rsid w:val="00C74778"/>
    <w:rsid w:val="00DC6B22"/>
    <w:rsid w:val="00E531A9"/>
    <w:rsid w:val="00EF3BFB"/>
    <w:rsid w:val="00FE237E"/>
    <w:rsid w:val="00FF7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B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6B22"/>
    <w:pPr>
      <w:spacing w:after="0" w:line="240" w:lineRule="auto"/>
    </w:pPr>
  </w:style>
  <w:style w:type="paragraph" w:customStyle="1" w:styleId="ConsPlusNormal">
    <w:name w:val="ConsPlusNormal"/>
    <w:rsid w:val="00DC6B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DC6B22"/>
    <w:pPr>
      <w:ind w:left="720"/>
      <w:contextualSpacing/>
    </w:pPr>
  </w:style>
  <w:style w:type="character" w:styleId="a5">
    <w:name w:val="Hyperlink"/>
    <w:basedOn w:val="a0"/>
    <w:uiPriority w:val="99"/>
    <w:unhideWhenUsed/>
    <w:rsid w:val="002F6EB4"/>
    <w:rPr>
      <w:color w:val="0000FF"/>
      <w:u w:val="single"/>
    </w:rPr>
  </w:style>
  <w:style w:type="paragraph" w:styleId="a6">
    <w:name w:val="header"/>
    <w:basedOn w:val="a"/>
    <w:link w:val="a7"/>
    <w:uiPriority w:val="99"/>
    <w:semiHidden/>
    <w:unhideWhenUsed/>
    <w:rsid w:val="00EF3BFB"/>
    <w:pPr>
      <w:tabs>
        <w:tab w:val="center" w:pos="4677"/>
        <w:tab w:val="right" w:pos="9355"/>
      </w:tabs>
    </w:pPr>
  </w:style>
  <w:style w:type="character" w:customStyle="1" w:styleId="a7">
    <w:name w:val="Верхний колонтитул Знак"/>
    <w:basedOn w:val="a0"/>
    <w:link w:val="a6"/>
    <w:uiPriority w:val="99"/>
    <w:semiHidden/>
    <w:rsid w:val="00EF3BFB"/>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EF3BFB"/>
    <w:pPr>
      <w:tabs>
        <w:tab w:val="center" w:pos="4677"/>
        <w:tab w:val="right" w:pos="9355"/>
      </w:tabs>
    </w:pPr>
  </w:style>
  <w:style w:type="character" w:customStyle="1" w:styleId="a9">
    <w:name w:val="Нижний колонтитул Знак"/>
    <w:basedOn w:val="a0"/>
    <w:link w:val="a8"/>
    <w:uiPriority w:val="99"/>
    <w:semiHidden/>
    <w:rsid w:val="00EF3BF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07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509.0" TargetMode="External"/><Relationship Id="rId13" Type="http://schemas.openxmlformats.org/officeDocument/2006/relationships/hyperlink" Target="http://www.bodaybo38.ru" TargetMode="External"/><Relationship Id="rId3" Type="http://schemas.openxmlformats.org/officeDocument/2006/relationships/settings" Target="settings.xml"/><Relationship Id="rId7" Type="http://schemas.openxmlformats.org/officeDocument/2006/relationships/hyperlink" Target="garantF1://12012509.0" TargetMode="External"/><Relationship Id="rId12" Type="http://schemas.openxmlformats.org/officeDocument/2006/relationships/hyperlink" Target="http://www.bodaybo38.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448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daybo38.ru" TargetMode="External"/><Relationship Id="rId4" Type="http://schemas.openxmlformats.org/officeDocument/2006/relationships/webSettings" Target="webSettings.xml"/><Relationship Id="rId9" Type="http://schemas.openxmlformats.org/officeDocument/2006/relationships/hyperlink" Target="garantF1://12012509.0" TargetMode="External"/><Relationship Id="rId14" Type="http://schemas.openxmlformats.org/officeDocument/2006/relationships/hyperlink" Target="consultantplus://offline/ref=1DA383E9528BDEC21131B0F795A1DED9A8EBE4BCA6FE79A4DAE804E27EE2E7FC4AE924DAF4925E0AZ6e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9</Pages>
  <Words>4475</Words>
  <Characters>25508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Типаева Марина Альбертовна</cp:lastModifiedBy>
  <cp:revision>4</cp:revision>
  <dcterms:created xsi:type="dcterms:W3CDTF">2017-01-11T03:26:00Z</dcterms:created>
  <dcterms:modified xsi:type="dcterms:W3CDTF">2017-02-10T04:10:00Z</dcterms:modified>
</cp:coreProperties>
</file>