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A9" w:rsidRDefault="002744A9" w:rsidP="002744A9">
      <w:pPr>
        <w:spacing w:after="200" w:line="276" w:lineRule="auto"/>
        <w:ind w:firstLine="567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Информация о работе Антинаркотической комиссии в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Бодайбинском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районе в 2022 году</w:t>
      </w:r>
    </w:p>
    <w:p w:rsidR="002744A9" w:rsidRDefault="002744A9" w:rsidP="002744A9">
      <w:pPr>
        <w:spacing w:after="200" w:line="276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Деятельность антинаркотической комиссии организована на основании Постановления Администрации МО г. Бодайбо и района от 10.06.2013 г. № 356-п. В состав комиссии входят представители всех субъектов профилактики, по мере необходимости в постановление вносятся изменения об изменения состава МАНК.</w:t>
      </w:r>
    </w:p>
    <w:p w:rsidR="002744A9" w:rsidRDefault="002744A9" w:rsidP="002744A9">
      <w:pPr>
        <w:spacing w:after="200" w:line="276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Основная деятельность МАНК сформирована на проведении ежеквартальных заседаний комиссии, рассмотрении проблемных вопросов и принятия решений с целью исключения текущих проблем с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наркопотреблением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Бодайбинского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района.</w:t>
      </w:r>
    </w:p>
    <w:p w:rsidR="002744A9" w:rsidRDefault="002744A9" w:rsidP="002744A9">
      <w:pPr>
        <w:spacing w:after="200" w:line="276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За текущий период 2022 года антинаркотической комиссией проведено два заседания в соответствии с планом работы МАНК (утверждается ежегодно), на которых рассмотрены следующие вопросы:</w:t>
      </w:r>
    </w:p>
    <w:p w:rsidR="002744A9" w:rsidRDefault="002744A9" w:rsidP="002744A9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605C4">
        <w:rPr>
          <w:rFonts w:eastAsia="Calibri"/>
          <w:bCs/>
          <w:color w:val="000000"/>
          <w:sz w:val="28"/>
          <w:szCs w:val="28"/>
          <w:lang w:eastAsia="en-US"/>
        </w:rPr>
        <w:t>О результатах работы МО МВД России «</w:t>
      </w:r>
      <w:proofErr w:type="spellStart"/>
      <w:r w:rsidRPr="007605C4">
        <w:rPr>
          <w:rFonts w:eastAsia="Calibri"/>
          <w:bCs/>
          <w:color w:val="000000"/>
          <w:sz w:val="28"/>
          <w:szCs w:val="28"/>
          <w:lang w:eastAsia="en-US"/>
        </w:rPr>
        <w:t>Бодайбинский</w:t>
      </w:r>
      <w:proofErr w:type="spellEnd"/>
      <w:r w:rsidRPr="007605C4">
        <w:rPr>
          <w:rFonts w:eastAsia="Calibri"/>
          <w:bCs/>
          <w:color w:val="000000"/>
          <w:sz w:val="28"/>
          <w:szCs w:val="28"/>
          <w:lang w:eastAsia="en-US"/>
        </w:rPr>
        <w:t>» по выявлению и раскрытию преступлений, связанных с незаконным оборотом наркотических средств и психотропных веществ</w:t>
      </w:r>
      <w:r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2744A9" w:rsidRDefault="002744A9" w:rsidP="002744A9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605C4">
        <w:rPr>
          <w:rFonts w:eastAsia="Calibri"/>
          <w:bCs/>
          <w:color w:val="000000"/>
          <w:sz w:val="28"/>
          <w:szCs w:val="28"/>
          <w:lang w:eastAsia="en-US"/>
        </w:rPr>
        <w:t xml:space="preserve">О результатах работы школьных </w:t>
      </w:r>
      <w:proofErr w:type="spellStart"/>
      <w:r w:rsidRPr="007605C4">
        <w:rPr>
          <w:rFonts w:eastAsia="Calibri"/>
          <w:bCs/>
          <w:color w:val="000000"/>
          <w:sz w:val="28"/>
          <w:szCs w:val="28"/>
          <w:lang w:eastAsia="en-US"/>
        </w:rPr>
        <w:t>наркопостов</w:t>
      </w:r>
      <w:proofErr w:type="spellEnd"/>
      <w:r w:rsidRPr="007605C4">
        <w:rPr>
          <w:rFonts w:eastAsia="Calibri"/>
          <w:bCs/>
          <w:color w:val="000000"/>
          <w:sz w:val="28"/>
          <w:szCs w:val="28"/>
          <w:lang w:eastAsia="en-US"/>
        </w:rPr>
        <w:t xml:space="preserve"> (постов «Здоровье +» и кабинета профилактики) в течение 2021 года и текущего периода 2022 г.</w:t>
      </w:r>
    </w:p>
    <w:p w:rsidR="002744A9" w:rsidRDefault="002744A9" w:rsidP="002744A9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A7EE6">
        <w:rPr>
          <w:rFonts w:eastAsia="Calibri"/>
          <w:bCs/>
          <w:color w:val="000000"/>
          <w:sz w:val="28"/>
          <w:szCs w:val="28"/>
          <w:lang w:eastAsia="en-US"/>
        </w:rPr>
        <w:t>О мерах принимаемых органами и учреждениями системы профилактики безнадзорности и правонарушений несовершеннолетних по выявлению родителей несовершеннолетних, отрицательно влияющих на детей и допускающих употребление наркотических средств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2744A9" w:rsidRDefault="002744A9" w:rsidP="002744A9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A7EE6">
        <w:rPr>
          <w:rFonts w:eastAsia="Calibri"/>
          <w:bCs/>
          <w:color w:val="000000"/>
          <w:sz w:val="28"/>
          <w:szCs w:val="28"/>
          <w:lang w:eastAsia="en-US"/>
        </w:rPr>
        <w:t>О дополнительных мерах, по профилактике распространения наркотических средств и психотропных веществ путем использования Интернет-ресурсов</w:t>
      </w:r>
    </w:p>
    <w:p w:rsidR="002744A9" w:rsidRDefault="002744A9" w:rsidP="002744A9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A7EE6">
        <w:rPr>
          <w:rFonts w:eastAsia="Calibri"/>
          <w:bCs/>
          <w:color w:val="000000"/>
          <w:sz w:val="28"/>
          <w:szCs w:val="28"/>
          <w:lang w:eastAsia="en-US"/>
        </w:rPr>
        <w:t xml:space="preserve"> О результатах проведенного анализа уголовной, административной и медицинской практики (результатов медицинских освидетельствований, заключений судебно-медицинской экспертизы, структуры состоящих на учете </w:t>
      </w:r>
      <w:proofErr w:type="spellStart"/>
      <w:r w:rsidRPr="002A7EE6">
        <w:rPr>
          <w:rFonts w:eastAsia="Calibri"/>
          <w:bCs/>
          <w:color w:val="000000"/>
          <w:sz w:val="28"/>
          <w:szCs w:val="28"/>
          <w:lang w:eastAsia="en-US"/>
        </w:rPr>
        <w:t>наркопотребителей</w:t>
      </w:r>
      <w:proofErr w:type="spellEnd"/>
      <w:r w:rsidRPr="002A7EE6">
        <w:rPr>
          <w:rFonts w:eastAsia="Calibri"/>
          <w:bCs/>
          <w:color w:val="000000"/>
          <w:sz w:val="28"/>
          <w:szCs w:val="28"/>
          <w:lang w:eastAsia="en-US"/>
        </w:rPr>
        <w:t xml:space="preserve">) по определению наиболее распространенных на территории муниципального образования видов </w:t>
      </w:r>
      <w:proofErr w:type="spellStart"/>
      <w:r w:rsidRPr="002A7EE6">
        <w:rPr>
          <w:rFonts w:eastAsia="Calibri"/>
          <w:bCs/>
          <w:color w:val="000000"/>
          <w:sz w:val="28"/>
          <w:szCs w:val="28"/>
          <w:lang w:eastAsia="en-US"/>
        </w:rPr>
        <w:t>психоактивных</w:t>
      </w:r>
      <w:proofErr w:type="spellEnd"/>
      <w:r w:rsidRPr="002A7EE6">
        <w:rPr>
          <w:rFonts w:eastAsia="Calibri"/>
          <w:bCs/>
          <w:color w:val="000000"/>
          <w:sz w:val="28"/>
          <w:szCs w:val="28"/>
          <w:lang w:eastAsia="en-US"/>
        </w:rPr>
        <w:t xml:space="preserve"> веществ, а также наиболее подверженных наркотизации слоев населения</w:t>
      </w:r>
    </w:p>
    <w:p w:rsidR="002744A9" w:rsidRDefault="002744A9" w:rsidP="002744A9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A7EE6">
        <w:rPr>
          <w:rFonts w:eastAsia="Calibri"/>
          <w:bCs/>
          <w:color w:val="000000"/>
          <w:sz w:val="28"/>
          <w:szCs w:val="28"/>
          <w:lang w:eastAsia="en-US"/>
        </w:rPr>
        <w:t xml:space="preserve">О результатах мониторинга </w:t>
      </w:r>
      <w:proofErr w:type="spellStart"/>
      <w:r w:rsidRPr="002A7EE6">
        <w:rPr>
          <w:rFonts w:eastAsia="Calibri"/>
          <w:bCs/>
          <w:color w:val="000000"/>
          <w:sz w:val="28"/>
          <w:szCs w:val="28"/>
          <w:lang w:eastAsia="en-US"/>
        </w:rPr>
        <w:t>наркоситуации</w:t>
      </w:r>
      <w:proofErr w:type="spellEnd"/>
      <w:r w:rsidRPr="002A7EE6">
        <w:rPr>
          <w:rFonts w:eastAsia="Calibri"/>
          <w:bCs/>
          <w:color w:val="000000"/>
          <w:sz w:val="28"/>
          <w:szCs w:val="28"/>
          <w:lang w:eastAsia="en-US"/>
        </w:rPr>
        <w:t xml:space="preserve">  в МО г. Бодайбо и района по итогам 2021 года, и выработке мер, направленных на реализацию </w:t>
      </w:r>
      <w:r w:rsidRPr="002A7EE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Стратегии государственной антинаркотической политики РФ на период до 2030 г.</w:t>
      </w:r>
    </w:p>
    <w:p w:rsidR="002744A9" w:rsidRDefault="002744A9" w:rsidP="002744A9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A7EE6">
        <w:rPr>
          <w:rFonts w:eastAsia="Calibri"/>
          <w:bCs/>
          <w:color w:val="000000"/>
          <w:sz w:val="28"/>
          <w:szCs w:val="28"/>
          <w:lang w:eastAsia="en-US"/>
        </w:rPr>
        <w:t xml:space="preserve"> О реализации на территории МО </w:t>
      </w:r>
      <w:proofErr w:type="spellStart"/>
      <w:r w:rsidRPr="002A7EE6">
        <w:rPr>
          <w:rFonts w:eastAsia="Calibri"/>
          <w:bCs/>
          <w:color w:val="000000"/>
          <w:sz w:val="28"/>
          <w:szCs w:val="28"/>
          <w:lang w:eastAsia="en-US"/>
        </w:rPr>
        <w:t>г</w:t>
      </w:r>
      <w:proofErr w:type="gramStart"/>
      <w:r w:rsidRPr="002A7EE6">
        <w:rPr>
          <w:rFonts w:eastAsia="Calibri"/>
          <w:bCs/>
          <w:color w:val="000000"/>
          <w:sz w:val="28"/>
          <w:szCs w:val="28"/>
          <w:lang w:eastAsia="en-US"/>
        </w:rPr>
        <w:t>.Б</w:t>
      </w:r>
      <w:proofErr w:type="gramEnd"/>
      <w:r w:rsidRPr="002A7EE6">
        <w:rPr>
          <w:rFonts w:eastAsia="Calibri"/>
          <w:bCs/>
          <w:color w:val="000000"/>
          <w:sz w:val="28"/>
          <w:szCs w:val="28"/>
          <w:lang w:eastAsia="en-US"/>
        </w:rPr>
        <w:t>одайбо</w:t>
      </w:r>
      <w:proofErr w:type="spellEnd"/>
      <w:r w:rsidRPr="002A7EE6">
        <w:rPr>
          <w:rFonts w:eastAsia="Calibri"/>
          <w:bCs/>
          <w:color w:val="000000"/>
          <w:sz w:val="28"/>
          <w:szCs w:val="28"/>
          <w:lang w:eastAsia="en-US"/>
        </w:rPr>
        <w:t xml:space="preserve"> и района молодежных проектов, направленных на профилактику социально-негативных явлений среди</w:t>
      </w:r>
    </w:p>
    <w:p w:rsidR="002744A9" w:rsidRDefault="002744A9" w:rsidP="002744A9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A7EE6">
        <w:rPr>
          <w:rFonts w:eastAsia="Calibri"/>
          <w:bCs/>
          <w:color w:val="000000"/>
          <w:sz w:val="28"/>
          <w:szCs w:val="28"/>
          <w:lang w:eastAsia="en-US"/>
        </w:rPr>
        <w:t xml:space="preserve"> Об исполнении протокольных решений за 2 квартал 2022 года</w:t>
      </w:r>
    </w:p>
    <w:p w:rsidR="002744A9" w:rsidRDefault="002744A9" w:rsidP="002744A9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A7EE6">
        <w:rPr>
          <w:rFonts w:eastAsia="Calibri"/>
          <w:bCs/>
          <w:color w:val="000000"/>
          <w:sz w:val="28"/>
          <w:szCs w:val="28"/>
          <w:lang w:eastAsia="en-US"/>
        </w:rPr>
        <w:t>О проведении на территории МО г. Бодайбо и района антинаркотического месячника посвященного Международному дню борьбы с наркоманией (26 июня)</w:t>
      </w:r>
    </w:p>
    <w:p w:rsidR="002744A9" w:rsidRDefault="002744A9" w:rsidP="002744A9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A7EE6">
        <w:rPr>
          <w:rFonts w:eastAsia="Calibri"/>
          <w:bCs/>
          <w:color w:val="000000"/>
          <w:sz w:val="28"/>
          <w:szCs w:val="28"/>
          <w:lang w:eastAsia="en-US"/>
        </w:rPr>
        <w:t xml:space="preserve">  О результатах реализации плана Стратегии государственной антинаркотической политики Российской Федерации на период до 2030 года на территории муниципального образования г. Бодайбо и района на период с 2021 года по 2030 год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2744A9" w:rsidRDefault="002744A9" w:rsidP="002744A9">
      <w:pPr>
        <w:spacing w:after="200"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По текущим вопросам принято решений</w:t>
      </w:r>
      <w:r w:rsidR="00783034">
        <w:rPr>
          <w:rFonts w:eastAsia="Calibri"/>
          <w:bCs/>
          <w:color w:val="000000"/>
          <w:sz w:val="28"/>
          <w:szCs w:val="28"/>
          <w:lang w:eastAsia="en-US"/>
        </w:rPr>
        <w:t xml:space="preserve"> -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35, находятся на исполнении</w:t>
      </w:r>
      <w:r w:rsidR="00783034">
        <w:rPr>
          <w:rFonts w:eastAsia="Calibri"/>
          <w:bCs/>
          <w:color w:val="000000"/>
          <w:sz w:val="28"/>
          <w:szCs w:val="28"/>
          <w:lang w:eastAsia="en-US"/>
        </w:rPr>
        <w:t xml:space="preserve"> -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29 п</w:t>
      </w:r>
      <w:r w:rsidR="00783034">
        <w:rPr>
          <w:rFonts w:eastAsia="Calibri"/>
          <w:bCs/>
          <w:color w:val="000000"/>
          <w:sz w:val="28"/>
          <w:szCs w:val="28"/>
          <w:lang w:eastAsia="en-US"/>
        </w:rPr>
        <w:t>оручений, исполнено 6 поручений.</w:t>
      </w:r>
    </w:p>
    <w:p w:rsidR="00A85AE3" w:rsidRDefault="00783034" w:rsidP="00A85AE3">
      <w:pPr>
        <w:spacing w:after="200" w:line="276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Кроме того, МАНК принимает участи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>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в заседаниях областной Антинаркотической комиссии, которые проводятся также ежеквартально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A85AE3">
        <w:rPr>
          <w:rFonts w:eastAsia="Calibri"/>
          <w:bCs/>
          <w:color w:val="000000"/>
          <w:sz w:val="28"/>
          <w:szCs w:val="28"/>
          <w:lang w:eastAsia="en-US"/>
        </w:rPr>
        <w:t>К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онтроль 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>за</w:t>
      </w:r>
      <w:proofErr w:type="gramEnd"/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исполнени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>ем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поручений о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существляет </w:t>
      </w:r>
      <w:r>
        <w:rPr>
          <w:rFonts w:eastAsia="Calibri"/>
          <w:bCs/>
          <w:color w:val="000000"/>
          <w:sz w:val="28"/>
          <w:szCs w:val="28"/>
          <w:lang w:eastAsia="en-US"/>
        </w:rPr>
        <w:t>секретарь МАНК. В 2021 году МАНК была отмечен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>а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в 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числе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 </w:t>
      </w:r>
      <w:proofErr w:type="spellStart"/>
      <w:r w:rsidR="00A85AE3">
        <w:rPr>
          <w:rFonts w:eastAsia="Calibri"/>
          <w:bCs/>
          <w:color w:val="000000"/>
          <w:sz w:val="28"/>
          <w:szCs w:val="28"/>
          <w:lang w:eastAsia="en-US"/>
        </w:rPr>
        <w:t>антианкроических</w:t>
      </w:r>
      <w:proofErr w:type="spellEnd"/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 комиссий со сто процентным исполнением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поручений б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>ез нарушений сроков исполнения</w:t>
      </w:r>
      <w:proofErr w:type="gramStart"/>
      <w:r w:rsidR="00A85AE3">
        <w:rPr>
          <w:rFonts w:eastAsia="Calibri"/>
          <w:bCs/>
          <w:color w:val="000000"/>
          <w:sz w:val="28"/>
          <w:szCs w:val="28"/>
          <w:lang w:eastAsia="en-US"/>
        </w:rPr>
        <w:t>.</w:t>
      </w:r>
      <w:proofErr w:type="gramEnd"/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В дополнении,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в 2021 году секретарь МАНК Силина В.И. была награждена грамотой начальника МО МВД России «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Боайбинский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»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Р.А.Сябренко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за активное участие в деле профилактики наркомании на территории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Бодайбинского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района, а также по ходатайству</w:t>
      </w:r>
      <w:r w:rsidR="00A85AE3" w:rsidRPr="00A85AE3">
        <w:rPr>
          <w:bCs/>
          <w:sz w:val="28"/>
          <w:szCs w:val="28"/>
        </w:rPr>
        <w:t xml:space="preserve"> </w:t>
      </w:r>
      <w:r w:rsidR="00A85AE3" w:rsidRPr="00A85AE3">
        <w:rPr>
          <w:rFonts w:eastAsia="Calibri"/>
          <w:bCs/>
          <w:color w:val="000000"/>
          <w:sz w:val="28"/>
          <w:szCs w:val="28"/>
          <w:lang w:eastAsia="en-US"/>
        </w:rPr>
        <w:t>секретар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>я</w:t>
      </w:r>
      <w:r w:rsidR="00A85AE3" w:rsidRPr="00A85AE3">
        <w:rPr>
          <w:rFonts w:eastAsia="Calibri"/>
          <w:bCs/>
          <w:color w:val="000000"/>
          <w:sz w:val="28"/>
          <w:szCs w:val="28"/>
          <w:lang w:eastAsia="en-US"/>
        </w:rPr>
        <w:t xml:space="preserve"> антинаркотическ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ой комиссии в Иркутской области </w:t>
      </w:r>
      <w:r w:rsidR="00A85AE3" w:rsidRPr="00A85AE3">
        <w:rPr>
          <w:rFonts w:eastAsia="Calibri"/>
          <w:bCs/>
          <w:color w:val="000000"/>
          <w:sz w:val="28"/>
          <w:szCs w:val="28"/>
          <w:lang w:eastAsia="en-US"/>
        </w:rPr>
        <w:t>Гороховой М.В.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 в 2021 году секретарю вручена благодарность за вклад в антинаркотическую деятельность на территории Иркутской области</w:t>
      </w:r>
      <w:proofErr w:type="gramEnd"/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 от начальника ГУ МВД России по Иркутской области генерал-лейтенанта полиции А. Е. </w:t>
      </w:r>
      <w:proofErr w:type="spellStart"/>
      <w:r w:rsidR="00A85AE3">
        <w:rPr>
          <w:rFonts w:eastAsia="Calibri"/>
          <w:bCs/>
          <w:color w:val="000000"/>
          <w:sz w:val="28"/>
          <w:szCs w:val="28"/>
          <w:lang w:eastAsia="en-US"/>
        </w:rPr>
        <w:t>Калищука.</w:t>
      </w:r>
      <w:proofErr w:type="spellEnd"/>
    </w:p>
    <w:p w:rsidR="002744A9" w:rsidRDefault="00783034" w:rsidP="00A85AE3">
      <w:pPr>
        <w:spacing w:after="200" w:line="276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Кроме проведения заседаний, Антинаркотической комиссией с 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>целью организации профилактической работы с наркозависимыми, ежемесячно совместно с сотрудниками МО МВД России «</w:t>
      </w:r>
      <w:proofErr w:type="spellStart"/>
      <w:r w:rsidR="002744A9">
        <w:rPr>
          <w:rFonts w:eastAsia="Calibri"/>
          <w:bCs/>
          <w:color w:val="000000"/>
          <w:sz w:val="28"/>
          <w:szCs w:val="28"/>
          <w:lang w:eastAsia="en-US"/>
        </w:rPr>
        <w:t>Бодайбинский</w:t>
      </w:r>
      <w:proofErr w:type="spellEnd"/>
      <w:r w:rsidR="002744A9">
        <w:rPr>
          <w:rFonts w:eastAsia="Calibri"/>
          <w:bCs/>
          <w:color w:val="000000"/>
          <w:sz w:val="28"/>
          <w:szCs w:val="28"/>
          <w:lang w:eastAsia="en-US"/>
        </w:rPr>
        <w:t xml:space="preserve">» проводятся рейдовые мероприятия </w:t>
      </w:r>
      <w:r w:rsidR="005B4C1B">
        <w:rPr>
          <w:rFonts w:eastAsia="Calibri"/>
          <w:bCs/>
          <w:color w:val="000000"/>
          <w:sz w:val="28"/>
          <w:szCs w:val="28"/>
          <w:lang w:eastAsia="en-US"/>
        </w:rPr>
        <w:t>по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>наркозависимы</w:t>
      </w:r>
      <w:r w:rsidR="005B4C1B"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 xml:space="preserve"> с целью о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рганизации их консультирования по вопросам прохождения медицинской реабилитации, 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>оказания содействия в тр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удоустройстве, проведения профилактической 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>работы.</w:t>
      </w:r>
      <w:proofErr w:type="gramEnd"/>
      <w:r w:rsidR="00AA458A">
        <w:rPr>
          <w:rFonts w:eastAsia="Calibri"/>
          <w:bCs/>
          <w:color w:val="000000"/>
          <w:sz w:val="28"/>
          <w:szCs w:val="28"/>
          <w:lang w:eastAsia="en-US"/>
        </w:rPr>
        <w:t xml:space="preserve"> Организация выездных рейдов по доставке лиц, уклоняющихся от </w:t>
      </w:r>
      <w:r w:rsidR="00AA458A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прохождения мед</w:t>
      </w:r>
      <w:proofErr w:type="gramStart"/>
      <w:r w:rsidR="00AA458A">
        <w:rPr>
          <w:rFonts w:eastAsia="Calibri"/>
          <w:bCs/>
          <w:color w:val="000000"/>
          <w:sz w:val="28"/>
          <w:szCs w:val="28"/>
          <w:lang w:eastAsia="en-US"/>
        </w:rPr>
        <w:t>.</w:t>
      </w:r>
      <w:proofErr w:type="gramEnd"/>
      <w:r w:rsidR="00AA458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AA458A">
        <w:rPr>
          <w:rFonts w:eastAsia="Calibri"/>
          <w:bCs/>
          <w:color w:val="000000"/>
          <w:sz w:val="28"/>
          <w:szCs w:val="28"/>
          <w:lang w:eastAsia="en-US"/>
        </w:rPr>
        <w:t>д</w:t>
      </w:r>
      <w:proofErr w:type="gramEnd"/>
      <w:r w:rsidR="00AA458A">
        <w:rPr>
          <w:rFonts w:eastAsia="Calibri"/>
          <w:bCs/>
          <w:color w:val="000000"/>
          <w:sz w:val="28"/>
          <w:szCs w:val="28"/>
          <w:lang w:eastAsia="en-US"/>
        </w:rPr>
        <w:t xml:space="preserve">иагностики по решению суда. В текущем году таких рейдов организовано 6. 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 xml:space="preserve"> В настоящий момент, контроль осуществляется за 17 гражданами, являющимися наркозависимыми,</w:t>
      </w:r>
      <w:r w:rsidR="00A85AE3">
        <w:rPr>
          <w:rFonts w:eastAsia="Calibri"/>
          <w:bCs/>
          <w:color w:val="000000"/>
          <w:sz w:val="28"/>
          <w:szCs w:val="28"/>
          <w:lang w:eastAsia="en-US"/>
        </w:rPr>
        <w:t xml:space="preserve"> в местах лишения свободы отбивают наказание 5 граждан,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 xml:space="preserve"> 4 состоят на </w:t>
      </w:r>
      <w:bookmarkStart w:id="0" w:name="_GoBack"/>
      <w:bookmarkEnd w:id="0"/>
      <w:r w:rsidR="002744A9">
        <w:rPr>
          <w:rFonts w:eastAsia="Calibri"/>
          <w:bCs/>
          <w:color w:val="000000"/>
          <w:sz w:val="28"/>
          <w:szCs w:val="28"/>
          <w:lang w:eastAsia="en-US"/>
        </w:rPr>
        <w:t>диспансерном учете в ОГБУЗ «Районная больница», двое из которых на учет поставлены в 2022 году.</w:t>
      </w:r>
    </w:p>
    <w:p w:rsidR="002744A9" w:rsidRDefault="002744A9" w:rsidP="002744A9">
      <w:pPr>
        <w:spacing w:after="200" w:line="276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течение 2021-2022 года с целью прохождения медицинской реабилитации за счет средств социально-экономического партнерства в ИОПНД г. Иркутск направлены 4 граждан, из них в 2021 году – направлены 2 человека, в 2022 году – 2 человека), в дальнейшем двум из которых оказана помощь в трудоустройстве. </w:t>
      </w:r>
      <w:proofErr w:type="gramEnd"/>
    </w:p>
    <w:p w:rsidR="005B4C1B" w:rsidRDefault="005B4C1B" w:rsidP="002744A9">
      <w:pPr>
        <w:spacing w:after="200" w:line="276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 целью организации профилактических мероприятий 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>Антинаркотической комисси</w:t>
      </w:r>
      <w:r>
        <w:rPr>
          <w:rFonts w:eastAsia="Calibri"/>
          <w:bCs/>
          <w:color w:val="000000"/>
          <w:sz w:val="28"/>
          <w:szCs w:val="28"/>
          <w:lang w:eastAsia="en-US"/>
        </w:rPr>
        <w:t>ей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 xml:space="preserve"> в </w:t>
      </w:r>
      <w:proofErr w:type="spellStart"/>
      <w:r w:rsidR="002744A9">
        <w:rPr>
          <w:rFonts w:eastAsia="Calibri"/>
          <w:bCs/>
          <w:color w:val="000000"/>
          <w:sz w:val="28"/>
          <w:szCs w:val="28"/>
          <w:lang w:eastAsia="en-US"/>
        </w:rPr>
        <w:t>Бодайбинском</w:t>
      </w:r>
      <w:proofErr w:type="spellEnd"/>
      <w:r w:rsidR="002744A9">
        <w:rPr>
          <w:rFonts w:eastAsia="Calibri"/>
          <w:bCs/>
          <w:color w:val="000000"/>
          <w:sz w:val="28"/>
          <w:szCs w:val="28"/>
          <w:lang w:eastAsia="en-US"/>
        </w:rPr>
        <w:t xml:space="preserve"> районе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осуществляется взаимодействие на постоянной основе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 xml:space="preserve"> с правоохранительными органа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ми, общественными объединениями. 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 xml:space="preserve">Совместно-организованная деятельность помогает ускорить количество выявленных лиц, являющихся </w:t>
      </w:r>
      <w:proofErr w:type="spellStart"/>
      <w:r w:rsidR="002744A9">
        <w:rPr>
          <w:rFonts w:eastAsia="Calibri"/>
          <w:bCs/>
          <w:color w:val="000000"/>
          <w:sz w:val="28"/>
          <w:szCs w:val="28"/>
          <w:lang w:eastAsia="en-US"/>
        </w:rPr>
        <w:t>наркопотребителями</w:t>
      </w:r>
      <w:proofErr w:type="spellEnd"/>
      <w:r w:rsidR="002744A9">
        <w:rPr>
          <w:rFonts w:eastAsia="Calibri"/>
          <w:bCs/>
          <w:color w:val="000000"/>
          <w:sz w:val="28"/>
          <w:szCs w:val="28"/>
          <w:lang w:eastAsia="en-US"/>
        </w:rPr>
        <w:t xml:space="preserve"> с помощью проведения рейдовых мероприятий. Совместно с волонтерами антинаркотического движения ежемесячно проводятся профилактические, антинаркотические акции, которые включают в себя распространение печатной продукции по торговым точкам города, образовательным учреждениям, а также среди населения. За текущий период совместно с волонтерами распространено более </w:t>
      </w:r>
      <w:r>
        <w:rPr>
          <w:rFonts w:eastAsia="Calibri"/>
          <w:bCs/>
          <w:color w:val="000000"/>
          <w:sz w:val="28"/>
          <w:szCs w:val="28"/>
          <w:lang w:eastAsia="en-US"/>
        </w:rPr>
        <w:t>1100</w:t>
      </w:r>
      <w:r w:rsidR="002744A9">
        <w:rPr>
          <w:rFonts w:eastAsia="Calibri"/>
          <w:bCs/>
          <w:color w:val="000000"/>
          <w:sz w:val="28"/>
          <w:szCs w:val="28"/>
          <w:lang w:eastAsia="en-US"/>
        </w:rPr>
        <w:t xml:space="preserve"> информационных буклетов. Данная профилактическая информация направляется также в городские поселения с целью ее реализации.</w:t>
      </w:r>
    </w:p>
    <w:p w:rsidR="002744A9" w:rsidRPr="002744A9" w:rsidRDefault="002744A9" w:rsidP="002744A9">
      <w:pPr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 w:rsidRPr="002744A9">
        <w:rPr>
          <w:rFonts w:eastAsia="Calibri"/>
          <w:color w:val="000000"/>
          <w:sz w:val="28"/>
          <w:szCs w:val="28"/>
          <w:lang w:eastAsia="en-US"/>
        </w:rPr>
        <w:t xml:space="preserve">   Также, с целью увеличения охвата населения, подлежащего профилактическим мероприятиям, отделом в 2020 году было создано Антинаркотическое волонтерское движение (АВД), которое включает в себя 53 волонтера, </w:t>
      </w:r>
      <w:r w:rsidRPr="002744A9">
        <w:rPr>
          <w:color w:val="000000"/>
          <w:sz w:val="28"/>
          <w:szCs w:val="28"/>
        </w:rPr>
        <w:t xml:space="preserve">куратором движения является региональный специалист по профилактике наркомании и других социально-негативных явлений. Данное волонтерское движение занимается профилактикой социально-негативных явлений с помощью проведения акций, </w:t>
      </w:r>
      <w:proofErr w:type="spellStart"/>
      <w:r w:rsidRPr="002744A9">
        <w:rPr>
          <w:color w:val="000000"/>
          <w:sz w:val="28"/>
          <w:szCs w:val="28"/>
        </w:rPr>
        <w:t>квизов</w:t>
      </w:r>
      <w:proofErr w:type="spellEnd"/>
      <w:r w:rsidRPr="002744A9">
        <w:rPr>
          <w:color w:val="000000"/>
          <w:sz w:val="28"/>
          <w:szCs w:val="28"/>
        </w:rPr>
        <w:t xml:space="preserve"> и различных мероприятий.                </w:t>
      </w:r>
    </w:p>
    <w:p w:rsidR="002744A9" w:rsidRPr="002744A9" w:rsidRDefault="002744A9" w:rsidP="002744A9">
      <w:pPr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2744A9">
        <w:rPr>
          <w:color w:val="000000"/>
          <w:sz w:val="28"/>
          <w:szCs w:val="28"/>
        </w:rPr>
        <w:t>Для увеличения количества добровольцев антинаркотического движения ежемесячно региональным специалистом по профилактике наркомании ведется работа по привлечению молодежи для участия в антинаркотическом волонтёрском движении, проводится их обучение.</w:t>
      </w:r>
      <w:r w:rsidRPr="002744A9">
        <w:rPr>
          <w:rFonts w:eastAsia="Calibri"/>
          <w:noProof/>
          <w:color w:val="000000"/>
          <w:sz w:val="28"/>
          <w:szCs w:val="28"/>
        </w:rPr>
        <w:t xml:space="preserve"> </w:t>
      </w:r>
      <w:r w:rsidRPr="002744A9">
        <w:rPr>
          <w:bCs/>
          <w:sz w:val="28"/>
          <w:szCs w:val="28"/>
        </w:rPr>
        <w:t xml:space="preserve">В настоящий момент в группе волонтеров антинаркотической направленности состоит 53 волонтера (несовершеннолетние и студенты). Волонтеры антинаркотической направленности совместно с куратором движения проводят проф. </w:t>
      </w:r>
      <w:r w:rsidRPr="002744A9">
        <w:rPr>
          <w:bCs/>
          <w:sz w:val="28"/>
          <w:szCs w:val="28"/>
        </w:rPr>
        <w:lastRenderedPageBreak/>
        <w:t xml:space="preserve">мероприятия в образовательных учреждениях, участвуют в акциях, в областных </w:t>
      </w:r>
      <w:proofErr w:type="spellStart"/>
      <w:r w:rsidRPr="002744A9">
        <w:rPr>
          <w:bCs/>
          <w:sz w:val="28"/>
          <w:szCs w:val="28"/>
        </w:rPr>
        <w:t>квизах</w:t>
      </w:r>
      <w:proofErr w:type="spellEnd"/>
      <w:r w:rsidRPr="002744A9">
        <w:rPr>
          <w:bCs/>
          <w:sz w:val="28"/>
          <w:szCs w:val="28"/>
        </w:rPr>
        <w:t xml:space="preserve"> и акциях. (Областной </w:t>
      </w:r>
      <w:proofErr w:type="spellStart"/>
      <w:r w:rsidRPr="002744A9">
        <w:rPr>
          <w:bCs/>
          <w:sz w:val="28"/>
          <w:szCs w:val="28"/>
        </w:rPr>
        <w:t>квиз</w:t>
      </w:r>
      <w:proofErr w:type="spellEnd"/>
      <w:r w:rsidRPr="002744A9">
        <w:rPr>
          <w:bCs/>
          <w:sz w:val="28"/>
          <w:szCs w:val="28"/>
        </w:rPr>
        <w:t xml:space="preserve"> «Сеть», молодежный </w:t>
      </w:r>
      <w:proofErr w:type="spellStart"/>
      <w:r w:rsidRPr="002744A9">
        <w:rPr>
          <w:bCs/>
          <w:sz w:val="28"/>
          <w:szCs w:val="28"/>
        </w:rPr>
        <w:t>квизз</w:t>
      </w:r>
      <w:proofErr w:type="spellEnd"/>
      <w:r w:rsidRPr="002744A9">
        <w:rPr>
          <w:bCs/>
          <w:sz w:val="28"/>
          <w:szCs w:val="28"/>
        </w:rPr>
        <w:t xml:space="preserve">, Всероссийской акции «Стимул мечты - это ты» и во многих других). </w:t>
      </w:r>
    </w:p>
    <w:p w:rsidR="005B4C1B" w:rsidRDefault="005B4C1B" w:rsidP="005B4C1B">
      <w:pPr>
        <w:spacing w:after="200" w:line="276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текущем году с целью организации волонтерского движения в п.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Балахнинский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, Антинаркотической комиссией было оказано содействие в выделении формы для волонтеров. На данный момент запланировано создание данного движения в п.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Мамакан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5B4C1B" w:rsidRDefault="002744A9" w:rsidP="002744A9">
      <w:pPr>
        <w:spacing w:after="200"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744A9">
        <w:rPr>
          <w:rFonts w:eastAsia="Calibri"/>
          <w:bCs/>
          <w:sz w:val="28"/>
          <w:szCs w:val="28"/>
          <w:lang w:eastAsia="en-US"/>
        </w:rPr>
        <w:t xml:space="preserve">Для увеличения количества волонтеров данной направленности </w:t>
      </w:r>
      <w:proofErr w:type="gramStart"/>
      <w:r w:rsidRPr="002744A9">
        <w:rPr>
          <w:rFonts w:eastAsia="Calibri"/>
          <w:bCs/>
          <w:sz w:val="28"/>
          <w:szCs w:val="28"/>
          <w:lang w:eastAsia="en-US"/>
        </w:rPr>
        <w:t>создан</w:t>
      </w:r>
      <w:proofErr w:type="gramEnd"/>
      <w:r w:rsidRPr="002744A9">
        <w:rPr>
          <w:rFonts w:eastAsia="Calibri"/>
          <w:bCs/>
          <w:sz w:val="28"/>
          <w:szCs w:val="28"/>
          <w:lang w:eastAsia="en-US"/>
        </w:rPr>
        <w:t xml:space="preserve"> аккаунт в социальной сети, на котором размещается информация профилактической направленности, а</w:t>
      </w:r>
      <w:r w:rsidR="005B4C1B">
        <w:rPr>
          <w:rFonts w:eastAsia="Calibri"/>
          <w:bCs/>
          <w:sz w:val="28"/>
          <w:szCs w:val="28"/>
          <w:lang w:eastAsia="en-US"/>
        </w:rPr>
        <w:t xml:space="preserve"> также о деятельности движения. </w:t>
      </w:r>
    </w:p>
    <w:p w:rsidR="002744A9" w:rsidRPr="002744A9" w:rsidRDefault="005B4C1B" w:rsidP="002744A9">
      <w:pPr>
        <w:spacing w:after="200"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постоянной основе обновляется информация на официальном сайте Администрации, во вкладке «Межведомственная антинаркотическая комиссия». В данной вкладке созданы папки с информацией профилактической направленности для различных слоев населения. </w:t>
      </w:r>
    </w:p>
    <w:p w:rsidR="009B55D8" w:rsidRDefault="009B55D8"/>
    <w:sectPr w:rsidR="009B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7D41"/>
    <w:multiLevelType w:val="hybridMultilevel"/>
    <w:tmpl w:val="89E822DC"/>
    <w:lvl w:ilvl="0" w:tplc="22987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D3"/>
    <w:rsid w:val="002744A9"/>
    <w:rsid w:val="00381AD3"/>
    <w:rsid w:val="005B4C1B"/>
    <w:rsid w:val="0061579B"/>
    <w:rsid w:val="00783034"/>
    <w:rsid w:val="009B55D8"/>
    <w:rsid w:val="00A85AE3"/>
    <w:rsid w:val="00A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cp:lastPrinted>2022-08-26T03:22:00Z</cp:lastPrinted>
  <dcterms:created xsi:type="dcterms:W3CDTF">2022-08-26T03:23:00Z</dcterms:created>
  <dcterms:modified xsi:type="dcterms:W3CDTF">2022-08-26T03:23:00Z</dcterms:modified>
</cp:coreProperties>
</file>