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07" w:rsidRDefault="007972E7" w:rsidP="009879C5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584200" cy="732155"/>
            <wp:effectExtent l="76200" t="76200" r="63500" b="48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907" w:rsidRDefault="00E97907" w:rsidP="009879C5">
      <w:pPr>
        <w:jc w:val="center"/>
        <w:rPr>
          <w:b/>
          <w:lang w:val="en-US"/>
        </w:rPr>
      </w:pPr>
    </w:p>
    <w:p w:rsidR="00E97907" w:rsidRDefault="00E97907" w:rsidP="007972E7">
      <w:pPr>
        <w:jc w:val="center"/>
        <w:rPr>
          <w:b/>
          <w:lang w:val="en-US"/>
        </w:rPr>
      </w:pPr>
      <w:bookmarkStart w:id="0" w:name="_GoBack"/>
    </w:p>
    <w:p w:rsidR="009879C5" w:rsidRPr="009879C5" w:rsidRDefault="009879C5" w:rsidP="007972E7">
      <w:pPr>
        <w:jc w:val="center"/>
        <w:rPr>
          <w:b/>
        </w:rPr>
      </w:pPr>
      <w:r w:rsidRPr="009879C5">
        <w:rPr>
          <w:b/>
        </w:rPr>
        <w:t>РОССИЙСКАЯ ФЕДЕРАЦИЯ</w:t>
      </w:r>
    </w:p>
    <w:p w:rsidR="009879C5" w:rsidRPr="009879C5" w:rsidRDefault="009879C5" w:rsidP="007972E7">
      <w:pPr>
        <w:jc w:val="center"/>
        <w:rPr>
          <w:b/>
        </w:rPr>
      </w:pPr>
      <w:r w:rsidRPr="009879C5">
        <w:rPr>
          <w:b/>
        </w:rPr>
        <w:t>ИРКУТСКАЯ ОБЛАСТЬ БОДАЙБИНСКИЙ РАЙОН</w:t>
      </w:r>
    </w:p>
    <w:p w:rsidR="009879C5" w:rsidRPr="009879C5" w:rsidRDefault="009879C5" w:rsidP="007972E7">
      <w:pPr>
        <w:jc w:val="center"/>
        <w:rPr>
          <w:b/>
        </w:rPr>
      </w:pPr>
      <w:r w:rsidRPr="009879C5">
        <w:rPr>
          <w:b/>
        </w:rPr>
        <w:t>ДУМА ГОРОДА БОДАЙБО И РАЙОНА</w:t>
      </w:r>
    </w:p>
    <w:p w:rsidR="009879C5" w:rsidRDefault="009879C5" w:rsidP="007972E7">
      <w:pPr>
        <w:jc w:val="center"/>
        <w:rPr>
          <w:b/>
        </w:rPr>
      </w:pPr>
      <w:r w:rsidRPr="009879C5">
        <w:rPr>
          <w:b/>
        </w:rPr>
        <w:t>РЕШЕНИЕ</w:t>
      </w:r>
    </w:p>
    <w:bookmarkEnd w:id="0"/>
    <w:p w:rsidR="009879C5" w:rsidRDefault="009879C5" w:rsidP="009879C5">
      <w:pPr>
        <w:jc w:val="center"/>
        <w:rPr>
          <w:b/>
        </w:rPr>
      </w:pPr>
    </w:p>
    <w:p w:rsidR="00E97907" w:rsidRPr="007972E7" w:rsidRDefault="00E97907" w:rsidP="000D7070"/>
    <w:p w:rsidR="00E97907" w:rsidRPr="007972E7" w:rsidRDefault="00E97907" w:rsidP="000D7070"/>
    <w:p w:rsidR="000D7070" w:rsidRPr="00E36241" w:rsidRDefault="009879C5" w:rsidP="000D7070">
      <w:r w:rsidRPr="00E36241">
        <w:t>О</w:t>
      </w:r>
      <w:r w:rsidR="00D57BA9" w:rsidRPr="00E36241">
        <w:t xml:space="preserve">б утверждении </w:t>
      </w:r>
      <w:r w:rsidR="000D7070" w:rsidRPr="00E36241">
        <w:t xml:space="preserve">Порядка учета </w:t>
      </w:r>
    </w:p>
    <w:p w:rsidR="000D7070" w:rsidRPr="00E36241" w:rsidRDefault="000D7070" w:rsidP="000D7070">
      <w:r w:rsidRPr="00E36241">
        <w:t xml:space="preserve">предложений граждан по проекту </w:t>
      </w:r>
    </w:p>
    <w:p w:rsidR="000D7070" w:rsidRPr="00E36241" w:rsidRDefault="000D7070" w:rsidP="000D7070">
      <w:r w:rsidRPr="00E36241">
        <w:t xml:space="preserve">решения Думы г.Бодайбо и района  </w:t>
      </w:r>
    </w:p>
    <w:p w:rsidR="000D7070" w:rsidRPr="00E36241" w:rsidRDefault="000D7070" w:rsidP="000D7070">
      <w:r w:rsidRPr="00E36241">
        <w:t xml:space="preserve">«О внесении изменений и дополнений </w:t>
      </w:r>
    </w:p>
    <w:p w:rsidR="000D7070" w:rsidRPr="00E36241" w:rsidRDefault="000D7070" w:rsidP="000D7070">
      <w:r w:rsidRPr="00E36241">
        <w:t xml:space="preserve">в Устав муниципального образования </w:t>
      </w:r>
    </w:p>
    <w:p w:rsidR="000D7070" w:rsidRPr="00E36241" w:rsidRDefault="000D7070" w:rsidP="000D7070">
      <w:r w:rsidRPr="00E36241">
        <w:t xml:space="preserve">города Бодайбо и района» и </w:t>
      </w:r>
    </w:p>
    <w:p w:rsidR="000D7070" w:rsidRPr="00E36241" w:rsidRDefault="000D7070" w:rsidP="000D7070">
      <w:r w:rsidRPr="00E36241">
        <w:t>участия граждан в его обсуждении</w:t>
      </w:r>
    </w:p>
    <w:p w:rsidR="005A56D1" w:rsidRPr="007972E7" w:rsidRDefault="005A56D1" w:rsidP="009879C5">
      <w:pPr>
        <w:jc w:val="both"/>
        <w:rPr>
          <w:b/>
        </w:rPr>
      </w:pPr>
    </w:p>
    <w:p w:rsidR="00E97907" w:rsidRPr="007972E7" w:rsidRDefault="00E97907" w:rsidP="009879C5">
      <w:pPr>
        <w:jc w:val="both"/>
        <w:rPr>
          <w:b/>
        </w:rPr>
      </w:pPr>
    </w:p>
    <w:p w:rsidR="00E97907" w:rsidRPr="007972E7" w:rsidRDefault="00E97907" w:rsidP="009879C5">
      <w:pPr>
        <w:jc w:val="both"/>
        <w:rPr>
          <w:b/>
        </w:rPr>
      </w:pPr>
    </w:p>
    <w:p w:rsidR="00E97907" w:rsidRPr="007972E7" w:rsidRDefault="00E97907" w:rsidP="009879C5">
      <w:pPr>
        <w:jc w:val="both"/>
        <w:rPr>
          <w:b/>
        </w:rPr>
      </w:pPr>
    </w:p>
    <w:p w:rsidR="00E97907" w:rsidRPr="007972E7" w:rsidRDefault="00E97907" w:rsidP="009879C5">
      <w:pPr>
        <w:jc w:val="both"/>
        <w:rPr>
          <w:b/>
        </w:rPr>
      </w:pPr>
    </w:p>
    <w:p w:rsidR="00E97907" w:rsidRPr="007972E7" w:rsidRDefault="00E97907" w:rsidP="009879C5">
      <w:pPr>
        <w:jc w:val="both"/>
        <w:rPr>
          <w:b/>
        </w:rPr>
      </w:pPr>
    </w:p>
    <w:p w:rsidR="0002312D" w:rsidRDefault="005A56D1" w:rsidP="0002312D">
      <w:pPr>
        <w:ind w:firstLine="540"/>
        <w:jc w:val="both"/>
      </w:pPr>
      <w:r>
        <w:t xml:space="preserve">Рассмотрев проект </w:t>
      </w:r>
      <w:r w:rsidR="000D7070">
        <w:t>Порядка учета предложений граждан по проекту решения Думы г.Бодайбо и района «О внесении изменений и дополнений в Устав муниципального образования города Бодайбо и района» и участия граждан в его обсуждении</w:t>
      </w:r>
      <w:r>
        <w:t>, р</w:t>
      </w:r>
      <w:r w:rsidR="00454D25">
        <w:t>уководствуясь Федеральным Законом № 131-ФЗ от 06.10.2003г. «Об общих принципах организации местного самоуправления в Российской Федерации», ст.</w:t>
      </w:r>
      <w:r w:rsidR="000D7070">
        <w:t>ст.</w:t>
      </w:r>
      <w:r w:rsidR="0002312D">
        <w:t xml:space="preserve"> 23</w:t>
      </w:r>
      <w:r w:rsidR="000D7070">
        <w:t>, 43</w:t>
      </w:r>
      <w:r w:rsidR="0002312D">
        <w:t xml:space="preserve"> Устава муниципального образования г.Бодайбо и района, Дума г.Бодайбо и района</w:t>
      </w:r>
    </w:p>
    <w:p w:rsidR="0002312D" w:rsidRDefault="003C5979" w:rsidP="0002312D">
      <w:pPr>
        <w:ind w:firstLine="540"/>
        <w:jc w:val="both"/>
        <w:rPr>
          <w:b/>
        </w:rPr>
      </w:pPr>
      <w:r w:rsidRPr="003C5979">
        <w:rPr>
          <w:b/>
        </w:rPr>
        <w:t>РЕШИЛА:</w:t>
      </w:r>
    </w:p>
    <w:p w:rsidR="005A56D1" w:rsidRDefault="00DA47EE" w:rsidP="00C85D17">
      <w:pPr>
        <w:jc w:val="both"/>
      </w:pPr>
      <w:r>
        <w:t xml:space="preserve">         </w:t>
      </w:r>
      <w:r w:rsidR="005A56D1">
        <w:t xml:space="preserve"> Утвердить</w:t>
      </w:r>
      <w:r w:rsidR="00C85D17">
        <w:t xml:space="preserve"> </w:t>
      </w:r>
      <w:r w:rsidR="000D7070">
        <w:t>Порядок учета предложений граждан по проекту решения Думы г.Бодайбо и района «О внесении изменений и дополнений в Устав муниципального образования города Бодайбо и района» и участия граждан в его обсуждении</w:t>
      </w:r>
      <w:r w:rsidR="00E36241">
        <w:t xml:space="preserve"> (прилагается).</w:t>
      </w:r>
    </w:p>
    <w:p w:rsidR="00C85D17" w:rsidRDefault="00C85D17" w:rsidP="008D096B">
      <w:pPr>
        <w:ind w:firstLine="540"/>
        <w:jc w:val="both"/>
      </w:pPr>
    </w:p>
    <w:p w:rsidR="00C85D17" w:rsidRPr="007972E7" w:rsidRDefault="00C85D17" w:rsidP="008D096B">
      <w:pPr>
        <w:ind w:firstLine="540"/>
        <w:jc w:val="both"/>
      </w:pPr>
    </w:p>
    <w:p w:rsidR="00E97907" w:rsidRPr="007972E7" w:rsidRDefault="00E97907" w:rsidP="008D096B">
      <w:pPr>
        <w:ind w:firstLine="540"/>
        <w:jc w:val="both"/>
      </w:pPr>
    </w:p>
    <w:p w:rsidR="00E97907" w:rsidRPr="007972E7" w:rsidRDefault="00E97907" w:rsidP="008D096B">
      <w:pPr>
        <w:ind w:firstLine="540"/>
        <w:jc w:val="both"/>
      </w:pPr>
    </w:p>
    <w:p w:rsidR="00E97907" w:rsidRPr="007972E7" w:rsidRDefault="00E97907" w:rsidP="008D096B">
      <w:pPr>
        <w:ind w:firstLine="540"/>
        <w:jc w:val="both"/>
      </w:pPr>
    </w:p>
    <w:p w:rsidR="00E97907" w:rsidRPr="007972E7" w:rsidRDefault="00E97907" w:rsidP="008D096B">
      <w:pPr>
        <w:ind w:firstLine="540"/>
        <w:jc w:val="both"/>
      </w:pPr>
    </w:p>
    <w:p w:rsidR="00E97907" w:rsidRPr="007972E7" w:rsidRDefault="00E97907" w:rsidP="008D096B">
      <w:pPr>
        <w:ind w:firstLine="540"/>
        <w:jc w:val="both"/>
      </w:pPr>
    </w:p>
    <w:p w:rsidR="00E97907" w:rsidRDefault="00E97907" w:rsidP="00E97907">
      <w:pPr>
        <w:rPr>
          <w:b/>
          <w:bCs/>
          <w:color w:val="000000"/>
        </w:rPr>
      </w:pPr>
    </w:p>
    <w:p w:rsidR="00E97907" w:rsidRPr="00382E3A" w:rsidRDefault="00E97907" w:rsidP="00E97907">
      <w:pPr>
        <w:rPr>
          <w:b/>
          <w:bCs/>
          <w:color w:val="000000"/>
        </w:rPr>
      </w:pPr>
      <w:r w:rsidRPr="00382E3A">
        <w:rPr>
          <w:b/>
          <w:bCs/>
          <w:color w:val="000000"/>
        </w:rPr>
        <w:t>Мэр г. Бодайбо и района                                                             Е.Ю. Юмашев</w:t>
      </w:r>
    </w:p>
    <w:p w:rsidR="00E97907" w:rsidRPr="00382E3A" w:rsidRDefault="00E97907" w:rsidP="00E97907">
      <w:pPr>
        <w:rPr>
          <w:b/>
          <w:bCs/>
          <w:color w:val="000000"/>
        </w:rPr>
      </w:pPr>
    </w:p>
    <w:p w:rsidR="00E97907" w:rsidRPr="00382E3A" w:rsidRDefault="00E97907" w:rsidP="00E97907">
      <w:pPr>
        <w:rPr>
          <w:b/>
          <w:bCs/>
          <w:color w:val="000000"/>
        </w:rPr>
      </w:pPr>
    </w:p>
    <w:p w:rsidR="00E97907" w:rsidRPr="00382E3A" w:rsidRDefault="00E97907" w:rsidP="00E97907">
      <w:pPr>
        <w:rPr>
          <w:b/>
          <w:color w:val="000000"/>
        </w:rPr>
      </w:pPr>
      <w:r w:rsidRPr="00382E3A">
        <w:rPr>
          <w:b/>
          <w:color w:val="000000"/>
        </w:rPr>
        <w:t>г. Бодайбо</w:t>
      </w:r>
    </w:p>
    <w:p w:rsidR="00E97907" w:rsidRPr="00382E3A" w:rsidRDefault="00047DC3" w:rsidP="00E97907">
      <w:pPr>
        <w:rPr>
          <w:b/>
          <w:color w:val="000000"/>
        </w:rPr>
      </w:pPr>
      <w:r>
        <w:rPr>
          <w:b/>
          <w:color w:val="000000"/>
        </w:rPr>
        <w:t>15.09.</w:t>
      </w:r>
      <w:r w:rsidR="00E97907">
        <w:rPr>
          <w:b/>
          <w:color w:val="000000"/>
        </w:rPr>
        <w:t>200</w:t>
      </w:r>
      <w:r w:rsidR="00E97907" w:rsidRPr="007972E7">
        <w:rPr>
          <w:b/>
          <w:color w:val="000000"/>
        </w:rPr>
        <w:t>9</w:t>
      </w:r>
      <w:r w:rsidR="00E97907" w:rsidRPr="00382E3A">
        <w:rPr>
          <w:b/>
          <w:color w:val="000000"/>
        </w:rPr>
        <w:t>г.</w:t>
      </w:r>
    </w:p>
    <w:p w:rsidR="00E97907" w:rsidRDefault="00E97907" w:rsidP="00E97907">
      <w:pPr>
        <w:rPr>
          <w:b/>
          <w:color w:val="000000"/>
        </w:rPr>
      </w:pPr>
      <w:r w:rsidRPr="00382E3A">
        <w:rPr>
          <w:b/>
          <w:color w:val="000000"/>
        </w:rPr>
        <w:t>№</w:t>
      </w:r>
      <w:r>
        <w:rPr>
          <w:b/>
          <w:color w:val="000000"/>
        </w:rPr>
        <w:t xml:space="preserve"> </w:t>
      </w:r>
      <w:r w:rsidR="00047DC3" w:rsidRPr="007972E7">
        <w:rPr>
          <w:b/>
          <w:color w:val="000000"/>
        </w:rPr>
        <w:t xml:space="preserve"> </w:t>
      </w:r>
      <w:r w:rsidR="00047DC3">
        <w:rPr>
          <w:b/>
          <w:color w:val="000000"/>
        </w:rPr>
        <w:t>24</w:t>
      </w:r>
      <w:r>
        <w:rPr>
          <w:b/>
          <w:color w:val="000000"/>
        </w:rPr>
        <w:t>-па</w:t>
      </w:r>
      <w:r w:rsidRPr="00382E3A">
        <w:rPr>
          <w:b/>
          <w:color w:val="000000"/>
        </w:rPr>
        <w:t xml:space="preserve">   </w:t>
      </w:r>
    </w:p>
    <w:p w:rsidR="008B6211" w:rsidRDefault="008B6211" w:rsidP="00E97907">
      <w:pPr>
        <w:rPr>
          <w:b/>
          <w:color w:val="000000"/>
        </w:rPr>
      </w:pPr>
    </w:p>
    <w:p w:rsidR="008B6211" w:rsidRDefault="008B6211" w:rsidP="00E97907">
      <w:pPr>
        <w:rPr>
          <w:b/>
          <w:color w:val="000000"/>
        </w:rPr>
      </w:pPr>
    </w:p>
    <w:p w:rsidR="008B6211" w:rsidRDefault="008B6211" w:rsidP="00E97907">
      <w:pPr>
        <w:rPr>
          <w:b/>
          <w:color w:val="000000"/>
        </w:rPr>
      </w:pPr>
    </w:p>
    <w:p w:rsidR="008B6211" w:rsidRDefault="008B6211" w:rsidP="00E97907">
      <w:pPr>
        <w:rPr>
          <w:b/>
          <w:color w:val="000000"/>
        </w:rPr>
      </w:pPr>
    </w:p>
    <w:p w:rsidR="008B6211" w:rsidRDefault="008B6211" w:rsidP="00E97907">
      <w:pPr>
        <w:rPr>
          <w:b/>
          <w:color w:val="000000"/>
        </w:rPr>
      </w:pPr>
    </w:p>
    <w:p w:rsidR="008B6211" w:rsidRDefault="008B6211" w:rsidP="008B6211">
      <w:pPr>
        <w:pStyle w:val="1"/>
        <w:ind w:left="595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p w:rsidR="008B6211" w:rsidRDefault="008B6211" w:rsidP="008B6211">
      <w:pPr>
        <w:jc w:val="right"/>
      </w:pPr>
      <w:r>
        <w:t>Решением Думы г.Бодайбо и района</w:t>
      </w:r>
    </w:p>
    <w:p w:rsidR="008B6211" w:rsidRDefault="008B6211" w:rsidP="008B6211">
      <w:pPr>
        <w:ind w:left="5954"/>
        <w:jc w:val="right"/>
      </w:pPr>
      <w:r>
        <w:t>от 15.09.2009г. №24-па</w:t>
      </w:r>
    </w:p>
    <w:p w:rsidR="008B6211" w:rsidRDefault="008B6211" w:rsidP="008B621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8B6211" w:rsidRDefault="008B6211" w:rsidP="008B621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учета предложений граждан по проекту решения Думы г.Бодайбо и района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«О внесении изменений и дополнений в Устав муниципального образования города Бодайбо и района»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и участия граждан в его обсуждении</w:t>
      </w:r>
    </w:p>
    <w:p w:rsidR="008B6211" w:rsidRDefault="008B6211" w:rsidP="008B6211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:rsidR="008B6211" w:rsidRDefault="008B6211" w:rsidP="008B6211">
      <w:bookmarkStart w:id="1" w:name="sub_91"/>
      <w:r>
        <w:t xml:space="preserve"> 1. Предложения граждан по проекту решения Думы г.Бодайбо и района «О внесении изменений и дополнений в Устав муниципального образования города Бодайбо и района» (далее - проект изменений в Устав) принимаются от граждан Российской Федерации, постоянно проживающих на территории г.Бодайбо и района и достигших возраста 18 лет.</w:t>
      </w:r>
    </w:p>
    <w:p w:rsidR="008B6211" w:rsidRDefault="008B6211" w:rsidP="008B6211">
      <w:bookmarkStart w:id="2" w:name="sub_92"/>
      <w:bookmarkEnd w:id="1"/>
      <w:r>
        <w:t xml:space="preserve"> 2. Предложения граждан принимаются в течение 10 дней со дня опубликования проекта изменений в Устав в средствах массовой информации.</w:t>
      </w:r>
    </w:p>
    <w:p w:rsidR="008B6211" w:rsidRDefault="008B6211" w:rsidP="008B6211">
      <w:bookmarkStart w:id="3" w:name="sub_3"/>
      <w:bookmarkEnd w:id="2"/>
      <w:r>
        <w:t xml:space="preserve"> 3. Предложения по проекту изменений в Устав должны быть оформлены по следующей форме:</w:t>
      </w:r>
    </w:p>
    <w:bookmarkEnd w:id="3"/>
    <w:p w:rsidR="008B6211" w:rsidRDefault="008B6211" w:rsidP="008B6211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:rsidR="008B6211" w:rsidRDefault="008B6211" w:rsidP="008B6211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по проекту изменений в Устав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муниципального образования г.Бодайбо и района</w:t>
      </w:r>
    </w:p>
    <w:p w:rsidR="008B6211" w:rsidRDefault="008B6211" w:rsidP="008B6211">
      <w:pPr>
        <w:pStyle w:val="a5"/>
      </w:pPr>
      <w:bookmarkStart w:id="4" w:name="sub_30"/>
      <w:r>
        <w:t xml:space="preserve"> </w:t>
      </w:r>
      <w:bookmarkEnd w:id="4"/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237"/>
        <w:gridCol w:w="3160"/>
        <w:gridCol w:w="2196"/>
      </w:tblGrid>
      <w:tr w:rsidR="008B6211" w:rsidTr="008B6211">
        <w:trPr>
          <w:trHeight w:val="477"/>
        </w:trPr>
        <w:tc>
          <w:tcPr>
            <w:tcW w:w="511" w:type="pct"/>
            <w:hideMark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691" w:type="pct"/>
            <w:hideMark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Текст Устава муниципального образования г.Бодайбо и района  с указанием части, пункта, абзаца</w:t>
            </w:r>
          </w:p>
        </w:tc>
        <w:tc>
          <w:tcPr>
            <w:tcW w:w="1651" w:type="pct"/>
            <w:hideMark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Предложение по изменению текста, указанного в графе 2</w:t>
            </w:r>
          </w:p>
        </w:tc>
        <w:tc>
          <w:tcPr>
            <w:tcW w:w="1147" w:type="pct"/>
            <w:hideMark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</w:t>
            </w:r>
          </w:p>
        </w:tc>
      </w:tr>
      <w:tr w:rsidR="008B6211" w:rsidTr="008B6211">
        <w:tc>
          <w:tcPr>
            <w:tcW w:w="511" w:type="pct"/>
            <w:hideMark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1691" w:type="pct"/>
            <w:hideMark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</w:p>
        </w:tc>
        <w:tc>
          <w:tcPr>
            <w:tcW w:w="1651" w:type="pct"/>
            <w:hideMark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  <w:tc>
          <w:tcPr>
            <w:tcW w:w="1147" w:type="pct"/>
            <w:hideMark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</w:t>
            </w:r>
          </w:p>
        </w:tc>
      </w:tr>
      <w:tr w:rsidR="008B6211" w:rsidTr="008B6211">
        <w:tc>
          <w:tcPr>
            <w:tcW w:w="511" w:type="pct"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91" w:type="pct"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51" w:type="pct"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7" w:type="pct"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8B6211" w:rsidTr="008B6211">
        <w:tc>
          <w:tcPr>
            <w:tcW w:w="511" w:type="pct"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91" w:type="pct"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51" w:type="pct"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7" w:type="pct"/>
          </w:tcPr>
          <w:p w:rsidR="008B6211" w:rsidRDefault="008B6211" w:rsidP="008B62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8B6211" w:rsidRDefault="008B6211" w:rsidP="008B6211">
      <w:pPr>
        <w:pStyle w:val="a5"/>
      </w:pPr>
    </w:p>
    <w:p w:rsidR="008B6211" w:rsidRDefault="008B6211" w:rsidP="008B6211">
      <w:r>
        <w:t xml:space="preserve"> </w:t>
      </w:r>
    </w:p>
    <w:p w:rsidR="008B6211" w:rsidRDefault="008B6211" w:rsidP="008B621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</w:t>
      </w:r>
    </w:p>
    <w:p w:rsidR="008B6211" w:rsidRDefault="008B6211" w:rsidP="008B62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(Фамилия, имя, отчество гражданина)</w:t>
      </w:r>
    </w:p>
    <w:p w:rsidR="008B6211" w:rsidRDefault="008B6211" w:rsidP="008B6211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:rsidR="008B6211" w:rsidRDefault="008B6211" w:rsidP="008B6211">
      <w:pPr>
        <w:pStyle w:val="a5"/>
      </w:pPr>
      <w:r>
        <w:t xml:space="preserve"> </w:t>
      </w:r>
      <w:r>
        <w:rPr>
          <w:noProof/>
        </w:rPr>
        <w:t xml:space="preserve"> _____________________________________________________</w:t>
      </w:r>
    </w:p>
    <w:p w:rsidR="008B6211" w:rsidRDefault="008B6211" w:rsidP="008B621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noProof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t>(Год рождения)</w:t>
      </w:r>
    </w:p>
    <w:p w:rsidR="008B6211" w:rsidRDefault="008B6211" w:rsidP="008B6211">
      <w:r>
        <w:t xml:space="preserve"> </w:t>
      </w:r>
    </w:p>
    <w:p w:rsidR="008B6211" w:rsidRDefault="008B6211" w:rsidP="008B62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</w:t>
      </w:r>
    </w:p>
    <w:p w:rsidR="008B6211" w:rsidRDefault="008B6211" w:rsidP="008B62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(Адрес места жительства)</w:t>
      </w:r>
    </w:p>
    <w:p w:rsidR="008B6211" w:rsidRDefault="008B6211" w:rsidP="008B6211">
      <w:r>
        <w:t xml:space="preserve"> </w:t>
      </w:r>
    </w:p>
    <w:p w:rsidR="008B6211" w:rsidRDefault="008B6211" w:rsidP="008B62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</w:t>
      </w:r>
    </w:p>
    <w:p w:rsidR="008B6211" w:rsidRDefault="008B6211" w:rsidP="008B62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(Личная подпись и дата)</w:t>
      </w:r>
    </w:p>
    <w:p w:rsidR="008B6211" w:rsidRDefault="008B6211" w:rsidP="008B6211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:rsidR="008B6211" w:rsidRDefault="008B6211" w:rsidP="008B6211">
      <w:bookmarkStart w:id="5" w:name="sub_4"/>
      <w:bookmarkStart w:id="6" w:name="sub_708"/>
      <w:r>
        <w:t xml:space="preserve"> 4. Предложения по проекту изменений в Устав принимаются администрацией г.Бодайбо и района в рабочие дни с 9.00 до 13.00 и с 14.00 до 17.00 по адресу: г.Бодайбо, ул.Урицкого, 33, кабинет № 304, либо могут быть направлены по почте по адресу: 666904, г.Бодайбо, ул.Урицкого, 33, с пометкой на конверте: «Предложения по проекту изменений в Устав  муниципального образования города Бодайбо и района»  </w:t>
      </w:r>
    </w:p>
    <w:p w:rsidR="008B6211" w:rsidRDefault="008B6211" w:rsidP="008B6211">
      <w:bookmarkStart w:id="7" w:name="sub_5"/>
      <w:bookmarkEnd w:id="5"/>
      <w:bookmarkEnd w:id="6"/>
      <w:r>
        <w:lastRenderedPageBreak/>
        <w:t xml:space="preserve"> 5. Поступившие предложения граждан рассматриваются специалистами юридического отдела администрации г.Бодайбо и района совместно со специалистами структурных подразделений администрации г.Бодайбо и района, к компетенции которых относится вопрос отраженный в поступившем предложении.</w:t>
      </w:r>
    </w:p>
    <w:p w:rsidR="008B6211" w:rsidRDefault="008B6211" w:rsidP="008B6211">
      <w:bookmarkStart w:id="8" w:name="sub_6"/>
      <w:bookmarkEnd w:id="7"/>
      <w:r>
        <w:t xml:space="preserve"> 6. Предложения по проекту Устава, внесенные с нарушением сроков и формы, предусмотренных настоящим Порядком, могут быть оставлены без рассмотрения.</w:t>
      </w:r>
    </w:p>
    <w:p w:rsidR="008B6211" w:rsidRDefault="008B6211" w:rsidP="008B6211">
      <w:bookmarkStart w:id="9" w:name="sub_7"/>
      <w:bookmarkEnd w:id="8"/>
      <w:r>
        <w:t xml:space="preserve"> 7. По итогам рассмотрения всех предложений юридический отдел администрации г.Бодайбо и района выносит заключение. </w:t>
      </w:r>
      <w:bookmarkStart w:id="10" w:name="sub_8"/>
      <w:bookmarkEnd w:id="9"/>
    </w:p>
    <w:p w:rsidR="008B6211" w:rsidRDefault="008B6211" w:rsidP="008B6211">
      <w:r>
        <w:t xml:space="preserve"> 8. Данное заключение рассматривается при проведении публичных слушаний по проекту решения Думы г.Бодайбо и района «О внесении изменений и дополнений в Устав муниципального образования города Бодайбо и района»</w:t>
      </w:r>
    </w:p>
    <w:p w:rsidR="008B6211" w:rsidRDefault="008B6211" w:rsidP="008B6211">
      <w:bookmarkStart w:id="11" w:name="sub_9"/>
      <w:bookmarkEnd w:id="10"/>
      <w:r>
        <w:t xml:space="preserve"> </w:t>
      </w:r>
      <w:bookmarkStart w:id="12" w:name="sub_10"/>
      <w:bookmarkEnd w:id="11"/>
      <w:r>
        <w:t>9. Информация о результатах рассмотрения предложений граждан по проекту изменений в Устав подлежит опубликованию в средствах массовой информации в течение 10 дней после окончания публичных слушаний.</w:t>
      </w:r>
      <w:bookmarkEnd w:id="12"/>
    </w:p>
    <w:p w:rsidR="008B6211" w:rsidRDefault="008B6211" w:rsidP="00E97907">
      <w:pPr>
        <w:rPr>
          <w:b/>
          <w:color w:val="000000"/>
        </w:rPr>
      </w:pPr>
    </w:p>
    <w:p w:rsidR="008B6211" w:rsidRPr="00382E3A" w:rsidRDefault="008B6211" w:rsidP="00E97907">
      <w:pPr>
        <w:rPr>
          <w:b/>
          <w:color w:val="000000"/>
        </w:rPr>
      </w:pPr>
    </w:p>
    <w:p w:rsidR="00E97907" w:rsidRPr="00382E3A" w:rsidRDefault="00E97907" w:rsidP="00E97907">
      <w:pPr>
        <w:rPr>
          <w:b/>
        </w:rPr>
      </w:pPr>
    </w:p>
    <w:p w:rsidR="00E97907" w:rsidRPr="008B6211" w:rsidRDefault="00E97907" w:rsidP="008D096B">
      <w:pPr>
        <w:ind w:firstLine="540"/>
        <w:jc w:val="both"/>
      </w:pPr>
    </w:p>
    <w:sectPr w:rsidR="00E97907" w:rsidRPr="008B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A00"/>
    <w:multiLevelType w:val="hybridMultilevel"/>
    <w:tmpl w:val="56148D4A"/>
    <w:lvl w:ilvl="0" w:tplc="4524EE74">
      <w:start w:val="1"/>
      <w:numFmt w:val="decimal"/>
      <w:lvlText w:val="%1."/>
      <w:lvlJc w:val="left"/>
      <w:pPr>
        <w:tabs>
          <w:tab w:val="num" w:pos="539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7946CA4"/>
    <w:multiLevelType w:val="multilevel"/>
    <w:tmpl w:val="AF781A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4EA0F1B"/>
    <w:multiLevelType w:val="multilevel"/>
    <w:tmpl w:val="56148D4A"/>
    <w:lvl w:ilvl="0">
      <w:start w:val="1"/>
      <w:numFmt w:val="decimal"/>
      <w:lvlText w:val="%1."/>
      <w:lvlJc w:val="left"/>
      <w:pPr>
        <w:tabs>
          <w:tab w:val="num" w:pos="539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6636003D"/>
    <w:multiLevelType w:val="hybridMultilevel"/>
    <w:tmpl w:val="2A5C8F00"/>
    <w:lvl w:ilvl="0" w:tplc="71E036B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66E229D0"/>
    <w:multiLevelType w:val="multilevel"/>
    <w:tmpl w:val="8744CB3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C5"/>
    <w:rsid w:val="0002312D"/>
    <w:rsid w:val="00047DC3"/>
    <w:rsid w:val="000D7070"/>
    <w:rsid w:val="00382E3A"/>
    <w:rsid w:val="003A42F4"/>
    <w:rsid w:val="003C5979"/>
    <w:rsid w:val="00454D25"/>
    <w:rsid w:val="00533043"/>
    <w:rsid w:val="005A56D1"/>
    <w:rsid w:val="007972E7"/>
    <w:rsid w:val="008B6211"/>
    <w:rsid w:val="008D096B"/>
    <w:rsid w:val="009879C5"/>
    <w:rsid w:val="00C85D17"/>
    <w:rsid w:val="00D57BA9"/>
    <w:rsid w:val="00DA47EE"/>
    <w:rsid w:val="00E36241"/>
    <w:rsid w:val="00E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AD4D4-A7C7-4CFC-BF01-CBE7E912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70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211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link w:val="a4"/>
    <w:uiPriority w:val="99"/>
    <w:semiHidden/>
    <w:unhideWhenUsed/>
    <w:rsid w:val="00E36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6241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8B62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B6211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Бодяло ЕН</cp:lastModifiedBy>
  <cp:revision>2</cp:revision>
  <cp:lastPrinted>2009-09-12T05:42:00Z</cp:lastPrinted>
  <dcterms:created xsi:type="dcterms:W3CDTF">2016-10-20T08:33:00Z</dcterms:created>
  <dcterms:modified xsi:type="dcterms:W3CDTF">2016-10-20T08:33:00Z</dcterms:modified>
</cp:coreProperties>
</file>