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2E" w:rsidRPr="00457B2E" w:rsidRDefault="00457B2E" w:rsidP="00457B2E">
      <w:pPr>
        <w:jc w:val="right"/>
        <w:rPr>
          <w:sz w:val="22"/>
          <w:szCs w:val="22"/>
        </w:rPr>
      </w:pPr>
      <w:r w:rsidRPr="00457B2E">
        <w:rPr>
          <w:sz w:val="22"/>
          <w:szCs w:val="22"/>
        </w:rPr>
        <w:t>Утверждены</w:t>
      </w:r>
    </w:p>
    <w:p w:rsidR="00457B2E" w:rsidRDefault="00457B2E" w:rsidP="00457B2E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Pr="00457B2E">
        <w:rPr>
          <w:sz w:val="22"/>
          <w:szCs w:val="22"/>
        </w:rPr>
        <w:t xml:space="preserve">ешением </w:t>
      </w:r>
      <w:r>
        <w:rPr>
          <w:sz w:val="22"/>
          <w:szCs w:val="22"/>
        </w:rPr>
        <w:t>Думы</w:t>
      </w:r>
    </w:p>
    <w:p w:rsidR="00457B2E" w:rsidRDefault="00457B2E" w:rsidP="00457B2E">
      <w:pPr>
        <w:jc w:val="right"/>
        <w:rPr>
          <w:sz w:val="22"/>
          <w:szCs w:val="22"/>
        </w:rPr>
      </w:pPr>
      <w:r>
        <w:rPr>
          <w:sz w:val="22"/>
          <w:szCs w:val="22"/>
        </w:rPr>
        <w:t>г. Бодайбо и района</w:t>
      </w:r>
    </w:p>
    <w:p w:rsidR="00457B2E" w:rsidRDefault="00457B2E" w:rsidP="00457B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11.12.2014 № </w:t>
      </w:r>
      <w:r w:rsidR="003658A6">
        <w:rPr>
          <w:sz w:val="22"/>
          <w:szCs w:val="22"/>
        </w:rPr>
        <w:t>25-па</w:t>
      </w:r>
    </w:p>
    <w:p w:rsidR="00457B2E" w:rsidRDefault="00457B2E" w:rsidP="00457B2E">
      <w:pPr>
        <w:jc w:val="right"/>
        <w:rPr>
          <w:sz w:val="22"/>
          <w:szCs w:val="22"/>
        </w:rPr>
      </w:pPr>
    </w:p>
    <w:p w:rsidR="000C2860" w:rsidRDefault="000C2860" w:rsidP="00457B2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0C2860" w:rsidRDefault="000C2860" w:rsidP="00457B2E">
      <w:pPr>
        <w:jc w:val="right"/>
        <w:rPr>
          <w:sz w:val="22"/>
          <w:szCs w:val="22"/>
        </w:rPr>
      </w:pPr>
      <w:r>
        <w:rPr>
          <w:sz w:val="22"/>
          <w:szCs w:val="22"/>
        </w:rPr>
        <w:t>к Концепции</w:t>
      </w:r>
    </w:p>
    <w:p w:rsidR="00457B2E" w:rsidRPr="00457B2E" w:rsidRDefault="00457B2E" w:rsidP="00457B2E">
      <w:pPr>
        <w:jc w:val="right"/>
        <w:rPr>
          <w:sz w:val="22"/>
          <w:szCs w:val="22"/>
        </w:rPr>
      </w:pPr>
      <w:bookmarkStart w:id="0" w:name="_GoBack"/>
      <w:bookmarkEnd w:id="0"/>
    </w:p>
    <w:p w:rsidR="00457B2E" w:rsidRDefault="00457B2E" w:rsidP="00457B2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ПРИОРИТЕТЫ </w:t>
      </w:r>
    </w:p>
    <w:p w:rsidR="00457B2E" w:rsidRDefault="00457B2E" w:rsidP="00457B2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СОЦИАЛЬНО-ЭКОНОМИЧЕСКОГО РАЗВИТИЯ</w:t>
      </w:r>
    </w:p>
    <w:p w:rsidR="00457B2E" w:rsidRDefault="00457B2E" w:rsidP="00457B2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МУНИЦИПАЛЬНОГО ОБРАЗОВАНИЯ ГОРОДА БОДАЙБО И РАЙОНА</w:t>
      </w:r>
    </w:p>
    <w:p w:rsidR="00457B2E" w:rsidRDefault="00457B2E" w:rsidP="00457B2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до 2020 года</w:t>
      </w:r>
    </w:p>
    <w:p w:rsidR="00457B2E" w:rsidRDefault="00457B2E" w:rsidP="00457B2E">
      <w:pPr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8711"/>
      </w:tblGrid>
      <w:tr w:rsidR="00457B2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2E" w:rsidRDefault="00457B2E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2E" w:rsidRDefault="00457B2E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</w:tr>
      <w:tr w:rsidR="00457B2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2E" w:rsidRDefault="00457B2E">
            <w:pPr>
              <w:jc w:val="center"/>
              <w:rPr>
                <w:b/>
              </w:rPr>
            </w:pP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2E" w:rsidRDefault="00F334EE">
            <w:pPr>
              <w:jc w:val="center"/>
              <w:rPr>
                <w:b/>
              </w:rPr>
            </w:pPr>
            <w:r>
              <w:rPr>
                <w:b/>
              </w:rPr>
              <w:t>Объекты капитального строительства и реконструкции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EE" w:rsidRDefault="00F334EE" w:rsidP="0034574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center"/>
              <w:rPr>
                <w:b/>
              </w:rPr>
            </w:pPr>
            <w:r>
              <w:rPr>
                <w:b/>
              </w:rPr>
              <w:t>Социальные объекты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center"/>
            </w:pPr>
            <w:r>
              <w:t>1.1.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both"/>
            </w:pPr>
            <w:r>
              <w:t xml:space="preserve">Строительство средней общеобразовательной школы на 275 учащихся в пос. </w:t>
            </w:r>
            <w:proofErr w:type="spellStart"/>
            <w:r>
              <w:t>Мамакан</w:t>
            </w:r>
            <w:proofErr w:type="spellEnd"/>
            <w:r>
              <w:t xml:space="preserve"> </w:t>
            </w:r>
            <w:proofErr w:type="spellStart"/>
            <w:r>
              <w:t>Бодайбинского</w:t>
            </w:r>
            <w:proofErr w:type="spellEnd"/>
            <w:r>
              <w:t xml:space="preserve"> района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center"/>
            </w:pPr>
            <w:r>
              <w:t>1.2.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both"/>
            </w:pPr>
            <w:r>
              <w:t>Строительство физкультурно-оздоровительного комплекса (ФОК) в г. Бодайбо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center"/>
            </w:pPr>
            <w:r>
              <w:t>1.3.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both"/>
            </w:pPr>
            <w:r>
              <w:t>Реконструкция здания МКУ «Культурно-досуговый центр г. Бодайбо  и района»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center"/>
            </w:pPr>
            <w:r>
              <w:t>1.4.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both"/>
            </w:pPr>
            <w:r>
              <w:t>Капитальный ремонт детского оздоровительного лагеря  «Звездочка» в г. Бодайбо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center"/>
            </w:pPr>
            <w:r>
              <w:t>1.5.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45741">
            <w:pPr>
              <w:jc w:val="both"/>
            </w:pPr>
            <w:r>
              <w:t>Строительство детского сада на 110 мест в пос. Кропоткин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F334EE">
            <w:pPr>
              <w:jc w:val="center"/>
            </w:pPr>
            <w:r>
              <w:t>1.6.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F334EE">
            <w:pPr>
              <w:jc w:val="both"/>
            </w:pPr>
            <w:r>
              <w:t>Строительство больницы в п. Артемовский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702168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хозяйство, энергетика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</w:pPr>
            <w:r>
              <w:t>2.1.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702168">
            <w:pPr>
              <w:jc w:val="both"/>
            </w:pPr>
            <w:r w:rsidRPr="005C6544">
              <w:t>Строительство водозаборных и водопроводных очистных сооружений для хозяйственно-питьевого водоснабжения г.</w:t>
            </w:r>
            <w:r>
              <w:t xml:space="preserve"> </w:t>
            </w:r>
            <w:r w:rsidRPr="005C6544">
              <w:t>Бодайбо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</w:pPr>
            <w:r>
              <w:t>2.2.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4A5E8C">
            <w:pPr>
              <w:jc w:val="both"/>
            </w:pPr>
            <w:r>
              <w:t xml:space="preserve">Дальнейшая модернизация объектов коммунальной инфраструктуры </w:t>
            </w:r>
            <w:proofErr w:type="spellStart"/>
            <w:r>
              <w:t>Бодайбинского</w:t>
            </w:r>
            <w:proofErr w:type="spellEnd"/>
            <w:r>
              <w:t xml:space="preserve"> района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</w:pPr>
            <w:r>
              <w:t>2.3.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702168">
            <w:pPr>
              <w:jc w:val="both"/>
            </w:pPr>
            <w:r>
              <w:t xml:space="preserve">Реализация проекта строительства на территории </w:t>
            </w:r>
            <w:proofErr w:type="spellStart"/>
            <w:r>
              <w:t>Бодайбинского</w:t>
            </w:r>
            <w:proofErr w:type="spellEnd"/>
            <w:r>
              <w:t xml:space="preserve"> района двух </w:t>
            </w:r>
            <w:proofErr w:type="spellStart"/>
            <w:r>
              <w:t>одноцепных</w:t>
            </w:r>
            <w:proofErr w:type="spellEnd"/>
            <w:r>
              <w:t xml:space="preserve"> высоковольтных линий 220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Пеледуй</w:t>
            </w:r>
            <w:proofErr w:type="spellEnd"/>
            <w:r>
              <w:t xml:space="preserve"> - Чертово Корыто - Сухой Лог – </w:t>
            </w:r>
            <w:proofErr w:type="spellStart"/>
            <w:r>
              <w:t>Мамакан</w:t>
            </w:r>
            <w:proofErr w:type="spellEnd"/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1542EE">
            <w:pPr>
              <w:jc w:val="center"/>
            </w:pPr>
            <w:r>
              <w:t>2.4.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Pr="00526FE5" w:rsidRDefault="00F334EE" w:rsidP="00702168">
            <w:pPr>
              <w:jc w:val="both"/>
            </w:pPr>
            <w:r>
              <w:t>Проектирование с</w:t>
            </w:r>
            <w:r w:rsidRPr="00526FE5">
              <w:t>троительств</w:t>
            </w:r>
            <w:r>
              <w:t>а</w:t>
            </w:r>
            <w:r w:rsidRPr="00526FE5">
              <w:t xml:space="preserve"> </w:t>
            </w:r>
            <w:proofErr w:type="spellStart"/>
            <w:r w:rsidRPr="00526FE5">
              <w:t>Тельмамской</w:t>
            </w:r>
            <w:proofErr w:type="spellEnd"/>
            <w:r w:rsidRPr="00526FE5">
              <w:t xml:space="preserve"> ГЭС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702168">
            <w:pPr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</w:pPr>
            <w:r>
              <w:t>3.1.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702168">
            <w:pPr>
              <w:jc w:val="both"/>
            </w:pPr>
            <w:r>
              <w:t xml:space="preserve">Строительство мостового перехода через </w:t>
            </w: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итим</w:t>
            </w:r>
            <w:proofErr w:type="spellEnd"/>
            <w:r>
              <w:t xml:space="preserve"> на автодороге </w:t>
            </w:r>
            <w:proofErr w:type="spellStart"/>
            <w:r>
              <w:t>Таксимо</w:t>
            </w:r>
            <w:proofErr w:type="spellEnd"/>
            <w:r>
              <w:t xml:space="preserve">-Бодайбо в </w:t>
            </w:r>
            <w:proofErr w:type="spellStart"/>
            <w:r>
              <w:t>Бодайбинском</w:t>
            </w:r>
            <w:proofErr w:type="spellEnd"/>
            <w:r>
              <w:t xml:space="preserve"> районе Иркутской области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</w:pPr>
            <w:r>
              <w:t>3.2.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702168">
            <w:pPr>
              <w:jc w:val="both"/>
            </w:pPr>
            <w:r>
              <w:t>Реконструкция взлетно-посадочной полосы аэропорта г</w:t>
            </w:r>
            <w:proofErr w:type="gramStart"/>
            <w:r>
              <w:t>.Б</w:t>
            </w:r>
            <w:proofErr w:type="gramEnd"/>
            <w:r>
              <w:t>одайбо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</w:pPr>
            <w:r>
              <w:t xml:space="preserve">3.3.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702168">
            <w:pPr>
              <w:jc w:val="both"/>
            </w:pPr>
            <w:r>
              <w:t>Строительство,  ремонт, содержание дорог регионального и местного значения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376674">
            <w:pPr>
              <w:jc w:val="center"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>
            <w:pPr>
              <w:jc w:val="center"/>
            </w:pPr>
            <w:r>
              <w:t>4.1.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EE" w:rsidRDefault="00F334EE" w:rsidP="008820C8">
            <w:pPr>
              <w:jc w:val="both"/>
            </w:pPr>
            <w:r>
              <w:t>Разработка нового месторождения «</w:t>
            </w:r>
            <w:proofErr w:type="spellStart"/>
            <w:r>
              <w:t>Угахан</w:t>
            </w:r>
            <w:proofErr w:type="spellEnd"/>
            <w:r>
              <w:t xml:space="preserve">» компанией ОАО «Высочайший»  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EE" w:rsidRDefault="00F334EE">
            <w:pPr>
              <w:jc w:val="center"/>
            </w:pPr>
            <w:r>
              <w:t>4.2.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EE" w:rsidRDefault="00F334EE" w:rsidP="008820C8">
            <w:pPr>
              <w:jc w:val="both"/>
            </w:pPr>
            <w:r>
              <w:t>Разработка нового месторождения «Чертово Корыто». Строительство горно-обогатительного комплекса (ГОК) «</w:t>
            </w:r>
            <w:proofErr w:type="spellStart"/>
            <w:r>
              <w:t>Тонодинский</w:t>
            </w:r>
            <w:proofErr w:type="spellEnd"/>
            <w:r>
              <w:t>» ЗАО «</w:t>
            </w:r>
            <w:proofErr w:type="spellStart"/>
            <w:r>
              <w:t>Тонода</w:t>
            </w:r>
            <w:proofErr w:type="spellEnd"/>
            <w:r>
              <w:t xml:space="preserve">» в </w:t>
            </w:r>
            <w:proofErr w:type="spellStart"/>
            <w:r>
              <w:t>Бодайбинском</w:t>
            </w:r>
            <w:proofErr w:type="spellEnd"/>
            <w:r>
              <w:t xml:space="preserve"> районе</w:t>
            </w:r>
          </w:p>
        </w:tc>
      </w:tr>
      <w:tr w:rsidR="00F334EE" w:rsidTr="00457B2E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EE" w:rsidRDefault="00F334EE">
            <w:pPr>
              <w:jc w:val="center"/>
            </w:pPr>
            <w:r>
              <w:t>4.3.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EE" w:rsidRDefault="00F334EE" w:rsidP="00702168">
            <w:pPr>
              <w:jc w:val="both"/>
            </w:pPr>
            <w:r>
              <w:t>Геологическое изучение, разведка и добыча  рудного и россыпного золота на участке «</w:t>
            </w:r>
            <w:proofErr w:type="spellStart"/>
            <w:r>
              <w:t>Доплеун</w:t>
            </w:r>
            <w:proofErr w:type="spellEnd"/>
            <w:r>
              <w:t xml:space="preserve"> </w:t>
            </w:r>
            <w:proofErr w:type="spellStart"/>
            <w:r>
              <w:t>руч</w:t>
            </w:r>
            <w:proofErr w:type="spellEnd"/>
            <w:r>
              <w:t xml:space="preserve">., правый приток 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Мамакан</w:t>
            </w:r>
            <w:proofErr w:type="spellEnd"/>
            <w:r>
              <w:t xml:space="preserve">», добыча рудного золота на участках «Бассейн верхнего течения </w:t>
            </w:r>
            <w:proofErr w:type="spellStart"/>
            <w:r>
              <w:t>руч</w:t>
            </w:r>
            <w:proofErr w:type="spellEnd"/>
            <w:r>
              <w:t xml:space="preserve">. Даля и </w:t>
            </w:r>
            <w:proofErr w:type="spellStart"/>
            <w:r>
              <w:t>руч</w:t>
            </w:r>
            <w:proofErr w:type="spellEnd"/>
            <w:r>
              <w:t>. Моча» и «Гатчинский» ЗАО «Горнопромышленное предприятие «</w:t>
            </w:r>
            <w:proofErr w:type="spellStart"/>
            <w:r>
              <w:t>Реткон</w:t>
            </w:r>
            <w:proofErr w:type="spellEnd"/>
            <w:r>
              <w:t xml:space="preserve">» </w:t>
            </w:r>
          </w:p>
        </w:tc>
      </w:tr>
    </w:tbl>
    <w:p w:rsidR="00457B2E" w:rsidRDefault="00457B2E" w:rsidP="00457B2E"/>
    <w:p w:rsidR="00457B2E" w:rsidRDefault="00457B2E" w:rsidP="00457B2E">
      <w:pPr>
        <w:ind w:firstLine="720"/>
        <w:jc w:val="both"/>
        <w:rPr>
          <w:sz w:val="25"/>
          <w:szCs w:val="25"/>
        </w:rPr>
      </w:pPr>
    </w:p>
    <w:p w:rsidR="00457B2E" w:rsidRDefault="00457B2E" w:rsidP="00457B2E">
      <w:pPr>
        <w:ind w:firstLine="720"/>
        <w:jc w:val="both"/>
        <w:rPr>
          <w:sz w:val="25"/>
          <w:szCs w:val="25"/>
        </w:rPr>
      </w:pPr>
    </w:p>
    <w:p w:rsidR="00962945" w:rsidRDefault="00962945"/>
    <w:sectPr w:rsidR="00962945" w:rsidSect="0096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B2E"/>
    <w:rsid w:val="000B07C2"/>
    <w:rsid w:val="000C2860"/>
    <w:rsid w:val="000D766C"/>
    <w:rsid w:val="001542EE"/>
    <w:rsid w:val="001D56D9"/>
    <w:rsid w:val="00365213"/>
    <w:rsid w:val="003658A6"/>
    <w:rsid w:val="00376674"/>
    <w:rsid w:val="00457B2E"/>
    <w:rsid w:val="00526FE5"/>
    <w:rsid w:val="00677823"/>
    <w:rsid w:val="00686B82"/>
    <w:rsid w:val="00702168"/>
    <w:rsid w:val="007F2D55"/>
    <w:rsid w:val="008820C8"/>
    <w:rsid w:val="008A6071"/>
    <w:rsid w:val="0096213E"/>
    <w:rsid w:val="00962945"/>
    <w:rsid w:val="00AC6F6A"/>
    <w:rsid w:val="00B16C84"/>
    <w:rsid w:val="00B33FD3"/>
    <w:rsid w:val="00CB6891"/>
    <w:rsid w:val="00D4095D"/>
    <w:rsid w:val="00E1114F"/>
    <w:rsid w:val="00E641FF"/>
    <w:rsid w:val="00EA6395"/>
    <w:rsid w:val="00F023AD"/>
    <w:rsid w:val="00F268CA"/>
    <w:rsid w:val="00F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23</cp:revision>
  <dcterms:created xsi:type="dcterms:W3CDTF">2014-11-20T07:28:00Z</dcterms:created>
  <dcterms:modified xsi:type="dcterms:W3CDTF">2014-12-15T07:14:00Z</dcterms:modified>
</cp:coreProperties>
</file>