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Pr="009418DC" w:rsidRDefault="008D14C1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66EE5" w:rsidRPr="009418DC" w:rsidRDefault="008D14C1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>об исполнении муниципальных программ в муниципальном образовании</w:t>
      </w:r>
    </w:p>
    <w:p w:rsidR="008D14C1" w:rsidRPr="009418DC" w:rsidRDefault="008D14C1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 xml:space="preserve"> г. Бодайбо и района в 2014 году</w:t>
      </w:r>
    </w:p>
    <w:p w:rsidR="00537246" w:rsidRPr="009418DC" w:rsidRDefault="00537246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46" w:rsidRPr="009418DC" w:rsidRDefault="00537246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DC" w:rsidRPr="009418DC" w:rsidRDefault="009418DC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8DC">
        <w:rPr>
          <w:rFonts w:ascii="Times New Roman" w:hAnsi="Times New Roman" w:cs="Times New Roman"/>
          <w:sz w:val="24"/>
          <w:szCs w:val="24"/>
          <w:lang w:eastAsia="ru-RU"/>
        </w:rPr>
        <w:t>В бюджете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135">
        <w:rPr>
          <w:rFonts w:ascii="Times New Roman" w:hAnsi="Times New Roman" w:cs="Times New Roman"/>
          <w:sz w:val="24"/>
          <w:szCs w:val="24"/>
          <w:lang w:eastAsia="ru-RU"/>
        </w:rPr>
        <w:t>МО г</w:t>
      </w:r>
      <w:r>
        <w:rPr>
          <w:rFonts w:ascii="Times New Roman" w:hAnsi="Times New Roman" w:cs="Times New Roman"/>
          <w:sz w:val="24"/>
          <w:szCs w:val="24"/>
          <w:lang w:eastAsia="ru-RU"/>
        </w:rPr>
        <w:t>. Бодайбо и района</w:t>
      </w:r>
      <w:r w:rsidRPr="009418DC">
        <w:rPr>
          <w:rFonts w:ascii="Times New Roman" w:hAnsi="Times New Roman" w:cs="Times New Roman"/>
          <w:sz w:val="24"/>
          <w:szCs w:val="24"/>
          <w:lang w:eastAsia="ru-RU"/>
        </w:rPr>
        <w:t xml:space="preserve"> на 2014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были </w:t>
      </w:r>
      <w:r w:rsidRPr="009418DC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запланированы средства на финансирование </w:t>
      </w:r>
      <w:r w:rsidR="006743D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F7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8DC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="002E7135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9418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18DC" w:rsidRDefault="009418DC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В течение года в программы вносились изменения в связи с уточнением сумм финансирования, мероприятий по реализации программ. </w:t>
      </w:r>
    </w:p>
    <w:p w:rsidR="002652C4" w:rsidRPr="009418DC" w:rsidRDefault="002652C4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муниципальных программ были запланированы и финансировались в рамках полномочий муниципального района в соответствии со ст. 15 Федерального закона от 06.10.2003 г. № 131-ФЗ «Об общих принципах организации местного самоуправления в Российской Федерации».</w:t>
      </w:r>
    </w:p>
    <w:p w:rsidR="009418DC" w:rsidRPr="009418DC" w:rsidRDefault="009418DC" w:rsidP="00C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Доля программных расходов в общих расходах бюджета 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C31B1C">
        <w:rPr>
          <w:rFonts w:ascii="Times New Roman" w:hAnsi="Times New Roman" w:cs="Times New Roman"/>
          <w:sz w:val="24"/>
          <w:szCs w:val="24"/>
        </w:rPr>
        <w:t xml:space="preserve"> 4,4</w:t>
      </w:r>
      <w:r w:rsidRPr="009418DC">
        <w:rPr>
          <w:rFonts w:ascii="Times New Roman" w:hAnsi="Times New Roman" w:cs="Times New Roman"/>
          <w:sz w:val="24"/>
          <w:szCs w:val="24"/>
        </w:rPr>
        <w:t xml:space="preserve">%. </w:t>
      </w:r>
      <w:r w:rsidR="00C31B1C">
        <w:rPr>
          <w:rFonts w:ascii="Times New Roman" w:hAnsi="Times New Roman" w:cs="Times New Roman"/>
          <w:sz w:val="24"/>
          <w:szCs w:val="24"/>
        </w:rPr>
        <w:t>Мероприятия м</w:t>
      </w:r>
      <w:r w:rsidRPr="009418DC">
        <w:rPr>
          <w:rFonts w:ascii="Times New Roman" w:hAnsi="Times New Roman" w:cs="Times New Roman"/>
          <w:sz w:val="24"/>
          <w:szCs w:val="24"/>
        </w:rPr>
        <w:t>униципальны</w:t>
      </w:r>
      <w:r w:rsidR="00C31B1C">
        <w:rPr>
          <w:rFonts w:ascii="Times New Roman" w:hAnsi="Times New Roman" w:cs="Times New Roman"/>
          <w:sz w:val="24"/>
          <w:szCs w:val="24"/>
        </w:rPr>
        <w:t>х</w:t>
      </w:r>
      <w:r w:rsidRPr="009418D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31B1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9418DC">
        <w:rPr>
          <w:rFonts w:ascii="Times New Roman" w:hAnsi="Times New Roman" w:cs="Times New Roman"/>
          <w:sz w:val="24"/>
          <w:szCs w:val="24"/>
        </w:rPr>
        <w:t xml:space="preserve"> направлены на решение следующих задач:</w:t>
      </w:r>
    </w:p>
    <w:p w:rsidR="009418DC" w:rsidRPr="009418DC" w:rsidRDefault="009418DC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- повышение качества жизни населения;</w:t>
      </w:r>
    </w:p>
    <w:p w:rsidR="009418DC" w:rsidRPr="009418DC" w:rsidRDefault="009418DC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- устойчивое развитие </w:t>
      </w:r>
      <w:r w:rsidR="00C31B1C">
        <w:rPr>
          <w:rFonts w:ascii="Times New Roman" w:hAnsi="Times New Roman" w:cs="Times New Roman"/>
          <w:sz w:val="24"/>
          <w:szCs w:val="24"/>
        </w:rPr>
        <w:t>социальной сферы</w:t>
      </w:r>
      <w:r w:rsidRPr="009418DC">
        <w:rPr>
          <w:rFonts w:ascii="Times New Roman" w:hAnsi="Times New Roman" w:cs="Times New Roman"/>
          <w:sz w:val="24"/>
          <w:szCs w:val="24"/>
        </w:rPr>
        <w:t>;</w:t>
      </w:r>
    </w:p>
    <w:p w:rsidR="009418DC" w:rsidRPr="009418DC" w:rsidRDefault="009418DC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418DC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управления.</w:t>
      </w:r>
    </w:p>
    <w:p w:rsidR="009418DC" w:rsidRPr="009418DC" w:rsidRDefault="009418DC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Из утвержденных программ </w:t>
      </w:r>
      <w:r w:rsidR="00DF71DF">
        <w:rPr>
          <w:rFonts w:ascii="Times New Roman" w:hAnsi="Times New Roman" w:cs="Times New Roman"/>
          <w:sz w:val="24"/>
          <w:szCs w:val="24"/>
        </w:rPr>
        <w:t>9</w:t>
      </w:r>
      <w:r w:rsidRPr="009418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8DC">
        <w:rPr>
          <w:rFonts w:ascii="Times New Roman" w:hAnsi="Times New Roman" w:cs="Times New Roman"/>
          <w:sz w:val="24"/>
          <w:szCs w:val="24"/>
        </w:rPr>
        <w:t>программ предусматрива</w:t>
      </w:r>
      <w:r w:rsidR="00261101">
        <w:rPr>
          <w:rFonts w:ascii="Times New Roman" w:hAnsi="Times New Roman" w:cs="Times New Roman"/>
          <w:sz w:val="24"/>
          <w:szCs w:val="24"/>
        </w:rPr>
        <w:t>ли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из бюджетов других уровней.</w:t>
      </w:r>
    </w:p>
    <w:p w:rsidR="009418DC" w:rsidRPr="009418DC" w:rsidRDefault="00DF71DF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9418DC" w:rsidRPr="009418DC">
        <w:rPr>
          <w:rFonts w:ascii="Times New Roman" w:hAnsi="Times New Roman" w:cs="Times New Roman"/>
          <w:sz w:val="24"/>
          <w:szCs w:val="24"/>
        </w:rPr>
        <w:t xml:space="preserve">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9418DC" w:rsidRPr="009418DC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 2014 году было запланировано в объеме 57 658,3 тыс. руб.</w:t>
      </w:r>
      <w:r w:rsidR="009418DC" w:rsidRPr="009418DC">
        <w:rPr>
          <w:rFonts w:ascii="Times New Roman" w:hAnsi="Times New Roman" w:cs="Times New Roman"/>
          <w:sz w:val="24"/>
          <w:szCs w:val="24"/>
        </w:rPr>
        <w:t>, фактически освоено</w:t>
      </w:r>
      <w:r>
        <w:rPr>
          <w:rFonts w:ascii="Times New Roman" w:hAnsi="Times New Roman" w:cs="Times New Roman"/>
          <w:sz w:val="24"/>
          <w:szCs w:val="24"/>
        </w:rPr>
        <w:t xml:space="preserve"> 52 634,9</w:t>
      </w:r>
      <w:r w:rsidR="009418DC">
        <w:rPr>
          <w:rFonts w:ascii="Times New Roman" w:hAnsi="Times New Roman" w:cs="Times New Roman"/>
          <w:sz w:val="24"/>
          <w:szCs w:val="24"/>
        </w:rPr>
        <w:t xml:space="preserve"> тыс.</w:t>
      </w:r>
      <w:r w:rsidR="009418DC" w:rsidRPr="009418D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или 91,3% </w:t>
      </w:r>
      <w:r w:rsidR="009418DC" w:rsidRPr="009418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9418DC" w:rsidRPr="009418DC">
        <w:rPr>
          <w:rFonts w:ascii="Times New Roman" w:hAnsi="Times New Roman" w:cs="Times New Roman"/>
          <w:sz w:val="24"/>
          <w:szCs w:val="24"/>
        </w:rPr>
        <w:t>годового финансирования</w:t>
      </w:r>
      <w:r w:rsidR="00C31B1C">
        <w:rPr>
          <w:rFonts w:ascii="Times New Roman" w:hAnsi="Times New Roman" w:cs="Times New Roman"/>
          <w:sz w:val="24"/>
          <w:szCs w:val="24"/>
        </w:rPr>
        <w:t>, недоиспользовано 5 023,4 тыс. руб.</w:t>
      </w:r>
      <w:r w:rsidR="009418DC" w:rsidRPr="0094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DC" w:rsidRPr="009418DC" w:rsidRDefault="009418DC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DF71DF">
        <w:rPr>
          <w:rFonts w:ascii="Times New Roman" w:hAnsi="Times New Roman" w:cs="Times New Roman"/>
          <w:sz w:val="24"/>
          <w:szCs w:val="24"/>
        </w:rPr>
        <w:t>Оценка</w:t>
      </w:r>
      <w:r w:rsidRPr="009418DC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</w:t>
      </w:r>
      <w:r w:rsidR="00DF71DF">
        <w:rPr>
          <w:rFonts w:ascii="Times New Roman" w:hAnsi="Times New Roman" w:cs="Times New Roman"/>
          <w:sz w:val="24"/>
          <w:szCs w:val="24"/>
        </w:rPr>
        <w:t>будет проведена одновременно с подготовкой отчета о деятельности администрации за 2014 год.</w:t>
      </w:r>
    </w:p>
    <w:p w:rsidR="009418DC" w:rsidRPr="009418DC" w:rsidRDefault="009418DC" w:rsidP="009418DC">
      <w:pPr>
        <w:pStyle w:val="a3"/>
        <w:tabs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 w:rsidRPr="009418DC">
        <w:rPr>
          <w:color w:val="000000"/>
          <w:lang w:eastAsia="ru-RU"/>
        </w:rPr>
        <w:t xml:space="preserve">Исполнение муниципальных программ </w:t>
      </w:r>
      <w:r w:rsidR="00C31B1C">
        <w:rPr>
          <w:color w:val="000000"/>
          <w:lang w:eastAsia="ru-RU"/>
        </w:rPr>
        <w:t xml:space="preserve">(далее – МП) </w:t>
      </w:r>
      <w:r w:rsidR="00DF71DF">
        <w:rPr>
          <w:color w:val="000000"/>
          <w:lang w:eastAsia="ru-RU"/>
        </w:rPr>
        <w:t>в 2014 год</w:t>
      </w:r>
      <w:r w:rsidR="00261101">
        <w:rPr>
          <w:color w:val="000000"/>
          <w:lang w:eastAsia="ru-RU"/>
        </w:rPr>
        <w:t>у</w:t>
      </w:r>
      <w:r w:rsidR="00DF71DF">
        <w:rPr>
          <w:color w:val="000000"/>
          <w:lang w:eastAsia="ru-RU"/>
        </w:rPr>
        <w:t xml:space="preserve"> </w:t>
      </w:r>
      <w:r w:rsidRPr="009418DC">
        <w:rPr>
          <w:color w:val="000000"/>
          <w:lang w:eastAsia="ru-RU"/>
        </w:rPr>
        <w:t>выглядит следующим образом:</w:t>
      </w:r>
    </w:p>
    <w:p w:rsidR="009418DC" w:rsidRPr="00C31B1C" w:rsidRDefault="00C31B1C" w:rsidP="00F5319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  <w:color w:val="000000"/>
          <w:lang w:eastAsia="ru-RU"/>
        </w:rPr>
        <w:t>МП</w:t>
      </w:r>
      <w:r w:rsidR="00150950">
        <w:rPr>
          <w:b/>
          <w:color w:val="000000"/>
          <w:lang w:eastAsia="ru-RU"/>
        </w:rPr>
        <w:t xml:space="preserve"> </w:t>
      </w:r>
      <w:r w:rsidR="009418DC">
        <w:rPr>
          <w:b/>
          <w:color w:val="000000"/>
          <w:lang w:eastAsia="ru-RU"/>
        </w:rPr>
        <w:t>«</w:t>
      </w:r>
      <w:r w:rsidR="009418DC" w:rsidRPr="009418DC">
        <w:rPr>
          <w:b/>
          <w:color w:val="000000"/>
          <w:lang w:eastAsia="ru-RU"/>
        </w:rPr>
        <w:t xml:space="preserve">Развитие системы образования </w:t>
      </w:r>
      <w:r w:rsidR="009418DC">
        <w:rPr>
          <w:b/>
          <w:color w:val="000000"/>
          <w:lang w:eastAsia="ru-RU"/>
        </w:rPr>
        <w:t xml:space="preserve">г. Бодайбо и </w:t>
      </w:r>
      <w:r w:rsidR="009418DC" w:rsidRPr="009418DC">
        <w:rPr>
          <w:b/>
          <w:color w:val="000000"/>
          <w:lang w:eastAsia="ru-RU"/>
        </w:rPr>
        <w:t>района на 201</w:t>
      </w:r>
      <w:r w:rsidR="009418DC">
        <w:rPr>
          <w:b/>
          <w:color w:val="000000"/>
          <w:lang w:eastAsia="ru-RU"/>
        </w:rPr>
        <w:t>3-2016</w:t>
      </w:r>
      <w:r w:rsidR="009418DC" w:rsidRPr="009418DC">
        <w:rPr>
          <w:b/>
          <w:color w:val="000000"/>
          <w:lang w:eastAsia="ru-RU"/>
        </w:rPr>
        <w:t xml:space="preserve"> годы»</w:t>
      </w:r>
      <w:r w:rsidR="009418DC">
        <w:rPr>
          <w:b/>
          <w:color w:val="000000"/>
          <w:lang w:eastAsia="ru-RU"/>
        </w:rPr>
        <w:t xml:space="preserve">, </w:t>
      </w:r>
      <w:proofErr w:type="gramStart"/>
      <w:r w:rsidR="009418DC" w:rsidRPr="009418DC">
        <w:rPr>
          <w:color w:val="000000"/>
          <w:lang w:eastAsia="ru-RU"/>
        </w:rPr>
        <w:t>утвержден</w:t>
      </w:r>
      <w:r>
        <w:rPr>
          <w:color w:val="000000"/>
          <w:lang w:eastAsia="ru-RU"/>
        </w:rPr>
        <w:t>а</w:t>
      </w:r>
      <w:proofErr w:type="gramEnd"/>
      <w:r w:rsidR="009418DC" w:rsidRPr="009418DC">
        <w:rPr>
          <w:color w:val="000000"/>
          <w:lang w:eastAsia="ru-RU"/>
        </w:rPr>
        <w:t xml:space="preserve"> постановлением администрации г. Бодайбо и района от 20.09.2012 г. № 495-п.</w:t>
      </w:r>
    </w:p>
    <w:p w:rsidR="00C31B1C" w:rsidRDefault="00C31B1C" w:rsidP="00AF5716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 w:rsidRPr="00C31B1C">
        <w:rPr>
          <w:color w:val="000000"/>
          <w:lang w:eastAsia="ru-RU"/>
        </w:rPr>
        <w:t>В целом на реализацию м</w:t>
      </w:r>
      <w:r>
        <w:rPr>
          <w:color w:val="000000"/>
          <w:lang w:eastAsia="ru-RU"/>
        </w:rPr>
        <w:t>е</w:t>
      </w:r>
      <w:r w:rsidRPr="00C31B1C">
        <w:rPr>
          <w:color w:val="000000"/>
          <w:lang w:eastAsia="ru-RU"/>
        </w:rPr>
        <w:t>роприятий програ</w:t>
      </w:r>
      <w:r>
        <w:rPr>
          <w:color w:val="000000"/>
          <w:lang w:eastAsia="ru-RU"/>
        </w:rPr>
        <w:t>ммы было запланировано 11 297,5</w:t>
      </w:r>
      <w:r w:rsidR="00AF5716">
        <w:rPr>
          <w:color w:val="000000"/>
          <w:lang w:eastAsia="ru-RU"/>
        </w:rPr>
        <w:t xml:space="preserve"> тыс. руб., фактически израсходовано – 8 775,5 тыс. руб. или 77,7% от плана, отклонение составило – 2 522,0 тыс. руб.</w:t>
      </w:r>
      <w:r w:rsidR="00B64C51">
        <w:rPr>
          <w:color w:val="000000"/>
          <w:lang w:eastAsia="ru-RU"/>
        </w:rPr>
        <w:t xml:space="preserve"> Недоиспользованы запланированные средства по мероприятиям программы, в основном, за счет экономи</w:t>
      </w:r>
      <w:r w:rsidR="004D6182">
        <w:rPr>
          <w:color w:val="000000"/>
          <w:lang w:eastAsia="ru-RU"/>
        </w:rPr>
        <w:t>и</w:t>
      </w:r>
      <w:r w:rsidR="00B64C51">
        <w:rPr>
          <w:color w:val="000000"/>
          <w:lang w:eastAsia="ru-RU"/>
        </w:rPr>
        <w:t xml:space="preserve"> </w:t>
      </w:r>
      <w:r w:rsidR="00261101">
        <w:rPr>
          <w:color w:val="000000"/>
          <w:lang w:eastAsia="ru-RU"/>
        </w:rPr>
        <w:t xml:space="preserve">по результатам </w:t>
      </w:r>
      <w:r w:rsidR="00B64C51">
        <w:rPr>
          <w:color w:val="000000"/>
          <w:lang w:eastAsia="ru-RU"/>
        </w:rPr>
        <w:t xml:space="preserve">торгов и </w:t>
      </w:r>
      <w:r w:rsidR="004D6182">
        <w:rPr>
          <w:color w:val="000000"/>
          <w:lang w:eastAsia="ru-RU"/>
        </w:rPr>
        <w:t xml:space="preserve">проведением </w:t>
      </w:r>
      <w:r w:rsidR="00B64C51">
        <w:rPr>
          <w:color w:val="000000"/>
          <w:lang w:eastAsia="ru-RU"/>
        </w:rPr>
        <w:t>оптимизации бюджетных расходов.</w:t>
      </w:r>
    </w:p>
    <w:p w:rsidR="009418DC" w:rsidRDefault="009418DC" w:rsidP="00F53190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 w:rsidRPr="009418DC">
        <w:rPr>
          <w:color w:val="000000"/>
          <w:lang w:eastAsia="ru-RU"/>
        </w:rPr>
        <w:t>Программа включа</w:t>
      </w:r>
      <w:r>
        <w:rPr>
          <w:color w:val="000000"/>
          <w:lang w:eastAsia="ru-RU"/>
        </w:rPr>
        <w:t>ла</w:t>
      </w:r>
      <w:r w:rsidRPr="009418DC">
        <w:rPr>
          <w:color w:val="000000"/>
          <w:lang w:eastAsia="ru-RU"/>
        </w:rPr>
        <w:t xml:space="preserve"> в себя </w:t>
      </w:r>
      <w:r>
        <w:rPr>
          <w:color w:val="000000"/>
          <w:lang w:eastAsia="ru-RU"/>
        </w:rPr>
        <w:t>семь</w:t>
      </w:r>
      <w:r w:rsidRPr="009418DC">
        <w:rPr>
          <w:color w:val="000000"/>
          <w:lang w:eastAsia="ru-RU"/>
        </w:rPr>
        <w:t xml:space="preserve"> подпрограмм</w:t>
      </w:r>
      <w:r w:rsidR="00C31B1C">
        <w:rPr>
          <w:color w:val="000000"/>
          <w:lang w:eastAsia="ru-RU"/>
        </w:rPr>
        <w:t>:</w:t>
      </w:r>
    </w:p>
    <w:p w:rsidR="00C31B1C" w:rsidRDefault="00C31B1C" w:rsidP="00C31B1C">
      <w:pPr>
        <w:pStyle w:val="a3"/>
        <w:numPr>
          <w:ilvl w:val="1"/>
          <w:numId w:val="3"/>
        </w:numPr>
        <w:tabs>
          <w:tab w:val="left" w:pos="0"/>
          <w:tab w:val="left" w:pos="993"/>
        </w:tabs>
        <w:suppressAutoHyphens w:val="0"/>
        <w:autoSpaceDE/>
        <w:autoSpaceDN w:val="0"/>
        <w:contextualSpacing/>
        <w:jc w:val="both"/>
        <w:rPr>
          <w:b/>
          <w:color w:val="000000"/>
          <w:lang w:eastAsia="ru-RU"/>
        </w:rPr>
      </w:pPr>
      <w:r w:rsidRPr="00AF5716">
        <w:rPr>
          <w:b/>
          <w:color w:val="000000"/>
          <w:lang w:eastAsia="ru-RU"/>
        </w:rPr>
        <w:t>«Управление материальными ресурсами»</w:t>
      </w:r>
      <w:r w:rsidR="00AF5716" w:rsidRPr="00AF5716">
        <w:rPr>
          <w:b/>
          <w:color w:val="000000"/>
          <w:lang w:eastAsia="ru-RU"/>
        </w:rPr>
        <w:t xml:space="preserve">. </w:t>
      </w:r>
    </w:p>
    <w:p w:rsidR="0006263B" w:rsidRDefault="0064477A" w:rsidP="00AF5716">
      <w:pPr>
        <w:pStyle w:val="a3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рамках подпрограммы </w:t>
      </w:r>
      <w:r w:rsidR="0006263B">
        <w:rPr>
          <w:color w:val="000000"/>
          <w:lang w:eastAsia="ru-RU"/>
        </w:rPr>
        <w:t>были за</w:t>
      </w:r>
      <w:r>
        <w:rPr>
          <w:color w:val="000000"/>
          <w:lang w:eastAsia="ru-RU"/>
        </w:rPr>
        <w:t>планирова</w:t>
      </w:r>
      <w:r w:rsidR="0006263B">
        <w:rPr>
          <w:color w:val="000000"/>
          <w:lang w:eastAsia="ru-RU"/>
        </w:rPr>
        <w:t>ны</w:t>
      </w:r>
      <w:r>
        <w:rPr>
          <w:color w:val="000000"/>
          <w:lang w:eastAsia="ru-RU"/>
        </w:rPr>
        <w:t xml:space="preserve"> мероприятия по благоустройству территорий общеобразовательных учреждений</w:t>
      </w:r>
      <w:r w:rsidR="00BA0F56">
        <w:rPr>
          <w:color w:val="000000"/>
          <w:lang w:eastAsia="ru-RU"/>
        </w:rPr>
        <w:t>: обустройство игровых зон, спортивных площадок</w:t>
      </w:r>
      <w:r>
        <w:rPr>
          <w:color w:val="000000"/>
          <w:lang w:eastAsia="ru-RU"/>
        </w:rPr>
        <w:t>. Предусматривались ассигнования в сумме 5</w:t>
      </w:r>
      <w:r w:rsidR="00AF5716">
        <w:rPr>
          <w:color w:val="000000"/>
          <w:lang w:eastAsia="ru-RU"/>
        </w:rPr>
        <w:t>00,0 тыс. руб.</w:t>
      </w:r>
      <w:r>
        <w:rPr>
          <w:color w:val="000000"/>
          <w:lang w:eastAsia="ru-RU"/>
        </w:rPr>
        <w:t xml:space="preserve"> </w:t>
      </w:r>
    </w:p>
    <w:p w:rsidR="004D6182" w:rsidRDefault="0064477A" w:rsidP="00AF5716">
      <w:pPr>
        <w:pStyle w:val="a3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Работы не были выполнены в связи с </w:t>
      </w:r>
      <w:r w:rsidR="00261101">
        <w:rPr>
          <w:color w:val="000000"/>
          <w:lang w:eastAsia="ru-RU"/>
        </w:rPr>
        <w:t xml:space="preserve">оптимизацией бюджетных расходов и финансированием наиболее приоритетных объектов. </w:t>
      </w:r>
    </w:p>
    <w:p w:rsidR="004D6182" w:rsidRDefault="0064477A" w:rsidP="00AF5716">
      <w:pPr>
        <w:pStyle w:val="a3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Частично работы по благоустройству планируется </w:t>
      </w:r>
      <w:r w:rsidR="0006263B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 xml:space="preserve">финансировать за счет спонсорских средств (в 2015 году в </w:t>
      </w:r>
      <w:proofErr w:type="spellStart"/>
      <w:r>
        <w:rPr>
          <w:color w:val="000000"/>
          <w:lang w:eastAsia="ru-RU"/>
        </w:rPr>
        <w:t>Кропоткинской</w:t>
      </w:r>
      <w:proofErr w:type="spellEnd"/>
      <w:r>
        <w:rPr>
          <w:color w:val="000000"/>
          <w:lang w:eastAsia="ru-RU"/>
        </w:rPr>
        <w:t xml:space="preserve"> СОШ</w:t>
      </w:r>
      <w:r w:rsidR="00BA0F56">
        <w:rPr>
          <w:color w:val="000000"/>
          <w:lang w:eastAsia="ru-RU"/>
        </w:rPr>
        <w:t xml:space="preserve"> планируется </w:t>
      </w:r>
      <w:r w:rsidR="00261101">
        <w:rPr>
          <w:color w:val="000000"/>
          <w:lang w:eastAsia="ru-RU"/>
        </w:rPr>
        <w:t xml:space="preserve">обустройство </w:t>
      </w:r>
      <w:r w:rsidR="00BA0F56">
        <w:rPr>
          <w:color w:val="000000"/>
          <w:lang w:eastAsia="ru-RU"/>
        </w:rPr>
        <w:t>спортивной площадки</w:t>
      </w:r>
      <w:r>
        <w:rPr>
          <w:color w:val="000000"/>
          <w:lang w:eastAsia="ru-RU"/>
        </w:rPr>
        <w:t>).</w:t>
      </w:r>
      <w:r w:rsidR="00AF5716">
        <w:rPr>
          <w:color w:val="000000"/>
          <w:lang w:eastAsia="ru-RU"/>
        </w:rPr>
        <w:t xml:space="preserve"> </w:t>
      </w:r>
    </w:p>
    <w:p w:rsidR="00AF5716" w:rsidRPr="00E140E6" w:rsidRDefault="00E140E6" w:rsidP="00AF5716">
      <w:pPr>
        <w:pStyle w:val="a3"/>
        <w:numPr>
          <w:ilvl w:val="1"/>
          <w:numId w:val="3"/>
        </w:numPr>
        <w:tabs>
          <w:tab w:val="left" w:pos="0"/>
        </w:tabs>
        <w:suppressAutoHyphens w:val="0"/>
        <w:autoSpaceDE/>
        <w:autoSpaceDN w:val="0"/>
        <w:contextualSpacing/>
        <w:jc w:val="both"/>
        <w:rPr>
          <w:b/>
          <w:color w:val="000000"/>
          <w:lang w:eastAsia="ru-RU"/>
        </w:rPr>
      </w:pPr>
      <w:r w:rsidRPr="00E140E6">
        <w:rPr>
          <w:b/>
          <w:color w:val="000000"/>
          <w:lang w:eastAsia="ru-RU"/>
        </w:rPr>
        <w:t xml:space="preserve"> «</w:t>
      </w:r>
      <w:r w:rsidR="00AF5716" w:rsidRPr="00E140E6">
        <w:rPr>
          <w:b/>
          <w:color w:val="000000"/>
          <w:lang w:eastAsia="ru-RU"/>
        </w:rPr>
        <w:t>Модернизация единой информационной образовательной сети».</w:t>
      </w:r>
    </w:p>
    <w:p w:rsidR="00BA0F56" w:rsidRDefault="00BA0F56" w:rsidP="00AF5716">
      <w:pPr>
        <w:pStyle w:val="a3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рамках мероприятий подпрограммы предусматривалось материально-техническое и учебно-лабораторное обеспечение общеобразовательных учреждений, приобретение программ диста</w:t>
      </w:r>
      <w:r w:rsidR="0006263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ционного управления</w:t>
      </w:r>
      <w:r w:rsidR="0006263B">
        <w:rPr>
          <w:color w:val="000000"/>
          <w:lang w:eastAsia="ru-RU"/>
        </w:rPr>
        <w:t>, обучающих программ.</w:t>
      </w:r>
      <w:r>
        <w:rPr>
          <w:color w:val="000000"/>
          <w:lang w:eastAsia="ru-RU"/>
        </w:rPr>
        <w:t xml:space="preserve"> </w:t>
      </w:r>
      <w:r w:rsidR="0006263B">
        <w:rPr>
          <w:color w:val="000000"/>
          <w:lang w:eastAsia="ru-RU"/>
        </w:rPr>
        <w:t>На эти цели было з</w:t>
      </w:r>
      <w:r w:rsidR="00AF5716">
        <w:rPr>
          <w:color w:val="000000"/>
          <w:lang w:eastAsia="ru-RU"/>
        </w:rPr>
        <w:t>апланировано 1</w:t>
      </w:r>
      <w:r w:rsidR="00B64C51">
        <w:rPr>
          <w:color w:val="000000"/>
          <w:lang w:eastAsia="ru-RU"/>
        </w:rPr>
        <w:t> 255</w:t>
      </w:r>
      <w:r w:rsidR="00AF5716">
        <w:rPr>
          <w:color w:val="000000"/>
          <w:lang w:eastAsia="ru-RU"/>
        </w:rPr>
        <w:t xml:space="preserve">,0 тыс. руб., фактически израсходовано – </w:t>
      </w:r>
      <w:r w:rsidR="00B64C51">
        <w:rPr>
          <w:color w:val="000000"/>
          <w:lang w:eastAsia="ru-RU"/>
        </w:rPr>
        <w:t>1 032,6</w:t>
      </w:r>
      <w:r w:rsidR="00E140E6">
        <w:rPr>
          <w:color w:val="000000"/>
          <w:lang w:eastAsia="ru-RU"/>
        </w:rPr>
        <w:t>3</w:t>
      </w:r>
      <w:r w:rsidR="00AF5716">
        <w:rPr>
          <w:color w:val="000000"/>
          <w:lang w:eastAsia="ru-RU"/>
        </w:rPr>
        <w:t xml:space="preserve"> тыс. руб. или </w:t>
      </w:r>
      <w:r w:rsidR="00B64C51">
        <w:rPr>
          <w:color w:val="000000"/>
          <w:lang w:eastAsia="ru-RU"/>
        </w:rPr>
        <w:t>82,3</w:t>
      </w:r>
      <w:r w:rsidR="00AF5716">
        <w:rPr>
          <w:color w:val="000000"/>
          <w:lang w:eastAsia="ru-RU"/>
        </w:rPr>
        <w:t>%, недоиспользован</w:t>
      </w:r>
      <w:r w:rsidR="00B64C51">
        <w:rPr>
          <w:color w:val="000000"/>
          <w:lang w:eastAsia="ru-RU"/>
        </w:rPr>
        <w:t>о</w:t>
      </w:r>
      <w:r w:rsidR="00AF5716">
        <w:rPr>
          <w:color w:val="000000"/>
          <w:lang w:eastAsia="ru-RU"/>
        </w:rPr>
        <w:t xml:space="preserve"> средств – </w:t>
      </w:r>
      <w:r w:rsidR="00E140E6">
        <w:rPr>
          <w:color w:val="000000"/>
          <w:lang w:eastAsia="ru-RU"/>
        </w:rPr>
        <w:t>2</w:t>
      </w:r>
      <w:r w:rsidR="00B64C51">
        <w:rPr>
          <w:color w:val="000000"/>
          <w:lang w:eastAsia="ru-RU"/>
        </w:rPr>
        <w:t>22,4</w:t>
      </w:r>
      <w:r w:rsidR="00AF5716">
        <w:rPr>
          <w:color w:val="000000"/>
          <w:lang w:eastAsia="ru-RU"/>
        </w:rPr>
        <w:t xml:space="preserve"> тыс. руб. </w:t>
      </w:r>
    </w:p>
    <w:p w:rsidR="00AF5716" w:rsidRDefault="00AF5716" w:rsidP="00AF5716">
      <w:pPr>
        <w:pStyle w:val="a3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В рамках мероприятий подпрограммы приобретены компьютеры</w:t>
      </w:r>
      <w:r w:rsidR="00E140E6">
        <w:rPr>
          <w:color w:val="000000"/>
          <w:lang w:eastAsia="ru-RU"/>
        </w:rPr>
        <w:t xml:space="preserve"> и </w:t>
      </w:r>
      <w:proofErr w:type="spellStart"/>
      <w:r w:rsidR="00E140E6">
        <w:rPr>
          <w:color w:val="000000"/>
          <w:lang w:eastAsia="ru-RU"/>
        </w:rPr>
        <w:t>мультимедийное</w:t>
      </w:r>
      <w:proofErr w:type="spellEnd"/>
      <w:r w:rsidR="00E140E6">
        <w:rPr>
          <w:color w:val="000000"/>
          <w:lang w:eastAsia="ru-RU"/>
        </w:rPr>
        <w:t xml:space="preserve"> оборудование в МОУ СОШ № 3, МОУ </w:t>
      </w:r>
      <w:proofErr w:type="spellStart"/>
      <w:r w:rsidR="00E140E6">
        <w:rPr>
          <w:color w:val="000000"/>
          <w:lang w:eastAsia="ru-RU"/>
        </w:rPr>
        <w:t>Балахнинская</w:t>
      </w:r>
      <w:proofErr w:type="spellEnd"/>
      <w:r w:rsidR="00E140E6">
        <w:rPr>
          <w:color w:val="000000"/>
          <w:lang w:eastAsia="ru-RU"/>
        </w:rPr>
        <w:t xml:space="preserve"> СОШ, приобретен доступ в электронную систему образования, приобретена программа для составления меню в детских садах.</w:t>
      </w:r>
    </w:p>
    <w:p w:rsidR="00AF5716" w:rsidRDefault="00E140E6" w:rsidP="00E140E6">
      <w:pPr>
        <w:pStyle w:val="a3"/>
        <w:numPr>
          <w:ilvl w:val="1"/>
          <w:numId w:val="3"/>
        </w:numPr>
        <w:tabs>
          <w:tab w:val="left" w:pos="0"/>
          <w:tab w:val="left" w:pos="993"/>
        </w:tabs>
        <w:autoSpaceDN w:val="0"/>
        <w:contextualSpacing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«Здоровье и образование».</w:t>
      </w:r>
    </w:p>
    <w:p w:rsidR="00BA0F56" w:rsidRDefault="0006263B" w:rsidP="00E140E6">
      <w:pPr>
        <w:pStyle w:val="a3"/>
        <w:tabs>
          <w:tab w:val="left" w:pos="0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Мероприятиями подпрограммы планировалось создание условий по формированию </w:t>
      </w:r>
      <w:proofErr w:type="spellStart"/>
      <w:r>
        <w:rPr>
          <w:color w:val="000000"/>
          <w:lang w:eastAsia="ru-RU"/>
        </w:rPr>
        <w:t>здоровьесберегающей</w:t>
      </w:r>
      <w:proofErr w:type="spellEnd"/>
      <w:r>
        <w:rPr>
          <w:color w:val="000000"/>
          <w:lang w:eastAsia="ru-RU"/>
        </w:rPr>
        <w:t xml:space="preserve"> среды в образовательных учреждениях</w:t>
      </w:r>
      <w:r w:rsidR="005B0DBE">
        <w:rPr>
          <w:color w:val="000000"/>
          <w:lang w:eastAsia="ru-RU"/>
        </w:rPr>
        <w:t xml:space="preserve"> (модернизация пищеблоков дошкольных учреждений). Было з</w:t>
      </w:r>
      <w:r w:rsidR="00E140E6">
        <w:rPr>
          <w:color w:val="000000"/>
          <w:lang w:eastAsia="ru-RU"/>
        </w:rPr>
        <w:t xml:space="preserve">апланировано </w:t>
      </w:r>
      <w:r w:rsidR="005B0DBE">
        <w:rPr>
          <w:color w:val="000000"/>
          <w:lang w:eastAsia="ru-RU"/>
        </w:rPr>
        <w:t>бюджетных средств в объеме</w:t>
      </w:r>
      <w:r w:rsidR="00E140E6">
        <w:rPr>
          <w:color w:val="000000"/>
          <w:lang w:eastAsia="ru-RU"/>
        </w:rPr>
        <w:t xml:space="preserve"> 1 </w:t>
      </w:r>
      <w:r w:rsidR="00B64C51">
        <w:rPr>
          <w:color w:val="000000"/>
          <w:lang w:eastAsia="ru-RU"/>
        </w:rPr>
        <w:t>050</w:t>
      </w:r>
      <w:r w:rsidR="00E140E6">
        <w:rPr>
          <w:color w:val="000000"/>
          <w:lang w:eastAsia="ru-RU"/>
        </w:rPr>
        <w:t xml:space="preserve">,0 тыс. руб., фактически израсходовано – </w:t>
      </w:r>
      <w:r w:rsidR="00B64C51">
        <w:rPr>
          <w:color w:val="000000"/>
          <w:lang w:eastAsia="ru-RU"/>
        </w:rPr>
        <w:t>789,3</w:t>
      </w:r>
      <w:r w:rsidR="00E140E6">
        <w:rPr>
          <w:color w:val="000000"/>
          <w:lang w:eastAsia="ru-RU"/>
        </w:rPr>
        <w:t xml:space="preserve"> тыс. руб. или </w:t>
      </w:r>
      <w:r w:rsidR="00B64C51">
        <w:rPr>
          <w:color w:val="000000"/>
          <w:lang w:eastAsia="ru-RU"/>
        </w:rPr>
        <w:t>75,2</w:t>
      </w:r>
      <w:r w:rsidR="00E140E6">
        <w:rPr>
          <w:color w:val="000000"/>
          <w:lang w:eastAsia="ru-RU"/>
        </w:rPr>
        <w:t>%, недоиспользован</w:t>
      </w:r>
      <w:r w:rsidR="00B64C51">
        <w:rPr>
          <w:color w:val="000000"/>
          <w:lang w:eastAsia="ru-RU"/>
        </w:rPr>
        <w:t>о сре</w:t>
      </w:r>
      <w:r w:rsidR="00E140E6">
        <w:rPr>
          <w:color w:val="000000"/>
          <w:lang w:eastAsia="ru-RU"/>
        </w:rPr>
        <w:t>дств – 2</w:t>
      </w:r>
      <w:r w:rsidR="00B64C51">
        <w:rPr>
          <w:color w:val="000000"/>
          <w:lang w:eastAsia="ru-RU"/>
        </w:rPr>
        <w:t>60,7</w:t>
      </w:r>
      <w:r w:rsidR="00E140E6">
        <w:rPr>
          <w:color w:val="000000"/>
          <w:lang w:eastAsia="ru-RU"/>
        </w:rPr>
        <w:t xml:space="preserve"> тыс. руб. </w:t>
      </w:r>
    </w:p>
    <w:p w:rsidR="00E140E6" w:rsidRDefault="00E140E6" w:rsidP="00E140E6">
      <w:pPr>
        <w:pStyle w:val="a3"/>
        <w:tabs>
          <w:tab w:val="left" w:pos="0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рамках мероприятий</w:t>
      </w:r>
      <w:r w:rsidR="00B64C51">
        <w:rPr>
          <w:color w:val="000000"/>
          <w:lang w:eastAsia="ru-RU"/>
        </w:rPr>
        <w:t xml:space="preserve"> подпрограммы приобретено технологическое оборудование </w:t>
      </w:r>
      <w:r w:rsidR="005B0DBE">
        <w:rPr>
          <w:color w:val="000000"/>
          <w:lang w:eastAsia="ru-RU"/>
        </w:rPr>
        <w:t xml:space="preserve">для пищеблоков </w:t>
      </w:r>
      <w:r w:rsidR="00B64C51">
        <w:rPr>
          <w:color w:val="000000"/>
          <w:lang w:eastAsia="ru-RU"/>
        </w:rPr>
        <w:t>для дошкольных образовательных учреждений МДОУ №№ 15,16,20,22,14.</w:t>
      </w:r>
    </w:p>
    <w:p w:rsidR="005B0DBE" w:rsidRDefault="005B0DBE" w:rsidP="00E140E6">
      <w:pPr>
        <w:pStyle w:val="a3"/>
        <w:tabs>
          <w:tab w:val="left" w:pos="0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связи с дефицитом бюджетных средств, оборудование приобреталось только </w:t>
      </w:r>
      <w:r w:rsidR="00261101">
        <w:rPr>
          <w:color w:val="000000"/>
          <w:lang w:eastAsia="ru-RU"/>
        </w:rPr>
        <w:t xml:space="preserve">в рамках выполнения </w:t>
      </w:r>
      <w:r>
        <w:rPr>
          <w:color w:val="000000"/>
          <w:lang w:eastAsia="ru-RU"/>
        </w:rPr>
        <w:t>предписани</w:t>
      </w:r>
      <w:r w:rsidR="00261101">
        <w:rPr>
          <w:color w:val="000000"/>
          <w:lang w:eastAsia="ru-RU"/>
        </w:rPr>
        <w:t>й надзорных органов</w:t>
      </w:r>
      <w:r>
        <w:rPr>
          <w:color w:val="000000"/>
          <w:lang w:eastAsia="ru-RU"/>
        </w:rPr>
        <w:t>.</w:t>
      </w:r>
    </w:p>
    <w:p w:rsidR="00B64C51" w:rsidRPr="008F0B25" w:rsidRDefault="00B64C51" w:rsidP="00B64C51">
      <w:pPr>
        <w:pStyle w:val="a3"/>
        <w:numPr>
          <w:ilvl w:val="1"/>
          <w:numId w:val="3"/>
        </w:numPr>
        <w:tabs>
          <w:tab w:val="left" w:pos="0"/>
        </w:tabs>
        <w:autoSpaceDN w:val="0"/>
        <w:contextualSpacing/>
        <w:jc w:val="both"/>
        <w:rPr>
          <w:b/>
          <w:color w:val="000000"/>
          <w:lang w:eastAsia="ru-RU"/>
        </w:rPr>
      </w:pPr>
      <w:r w:rsidRPr="008F0B25">
        <w:rPr>
          <w:b/>
          <w:color w:val="000000"/>
          <w:lang w:eastAsia="ru-RU"/>
        </w:rPr>
        <w:t xml:space="preserve">«Дети </w:t>
      </w:r>
      <w:proofErr w:type="spellStart"/>
      <w:r w:rsidRPr="008F0B25">
        <w:rPr>
          <w:b/>
          <w:color w:val="000000"/>
          <w:lang w:eastAsia="ru-RU"/>
        </w:rPr>
        <w:t>Привитимья</w:t>
      </w:r>
      <w:proofErr w:type="spellEnd"/>
      <w:r w:rsidRPr="008F0B25">
        <w:rPr>
          <w:b/>
          <w:color w:val="000000"/>
          <w:lang w:eastAsia="ru-RU"/>
        </w:rPr>
        <w:t>».</w:t>
      </w:r>
    </w:p>
    <w:p w:rsidR="007C1D9C" w:rsidRDefault="005B0DBE" w:rsidP="00B64C51">
      <w:pPr>
        <w:tabs>
          <w:tab w:val="left" w:pos="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подпрограммы были запланированы мероприятия по формированию и приобретению программ, пособий, научно-методических разработок по выявлению и развитию одаренных детей, проведению районных конкурсов</w:t>
      </w:r>
      <w:r w:rsidR="007C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олимпиад, мероприятий художественно-эстетической направленности, спортивных мероприятий, учебно-полевых сборов для юношей. На эти мероприятия было з</w:t>
      </w:r>
      <w:r w:rsidR="00B64C51" w:rsidRP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апланировано </w:t>
      </w:r>
      <w:r w:rsidR="007C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132</w:t>
      </w:r>
      <w:r w:rsidR="00B64C51" w:rsidRP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 тыс. руб., фактически израсходовано – </w:t>
      </w:r>
      <w:r w:rsid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999,7</w:t>
      </w:r>
      <w:r w:rsidR="00B64C51" w:rsidRP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или </w:t>
      </w:r>
      <w:r w:rsid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88,3</w:t>
      </w:r>
      <w:r w:rsidR="00B64C51" w:rsidRP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%, недоиспользовано средств – </w:t>
      </w:r>
      <w:r w:rsid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132,3</w:t>
      </w:r>
      <w:r w:rsidR="00B64C51" w:rsidRP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</w:p>
    <w:p w:rsidR="00B64C51" w:rsidRPr="00B64C51" w:rsidRDefault="00B64C51" w:rsidP="00B64C51">
      <w:pPr>
        <w:tabs>
          <w:tab w:val="left" w:pos="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4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C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течение 2014 года проводились</w:t>
      </w:r>
      <w:r w:rsid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конкурсы для детей, олимпиады, были организованы занятия для детей с преподавателями ВУЗов.</w:t>
      </w:r>
    </w:p>
    <w:p w:rsidR="00B64C51" w:rsidRPr="008F0B25" w:rsidRDefault="008F0B25" w:rsidP="00F240C4">
      <w:pPr>
        <w:pStyle w:val="a3"/>
        <w:numPr>
          <w:ilvl w:val="1"/>
          <w:numId w:val="3"/>
        </w:numPr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b/>
          <w:color w:val="000000"/>
          <w:lang w:eastAsia="ru-RU"/>
        </w:rPr>
      </w:pPr>
      <w:r w:rsidRPr="008F0B25">
        <w:rPr>
          <w:b/>
          <w:color w:val="000000"/>
          <w:lang w:eastAsia="ru-RU"/>
        </w:rPr>
        <w:t>«Управление кадровыми ресурсами».</w:t>
      </w:r>
    </w:p>
    <w:p w:rsidR="007C1D9C" w:rsidRDefault="007C1D9C" w:rsidP="007C1D9C">
      <w:pPr>
        <w:tabs>
          <w:tab w:val="left" w:pos="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реализации мероприятий подпрограммы было з</w:t>
      </w:r>
      <w:r w:rsidR="008F0B25" w:rsidRP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апланировано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бюджетных средств 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3 849,5</w:t>
      </w:r>
      <w:r w:rsidR="008F0B25" w:rsidRP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руб., фактически израсходовано – 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3 302,2</w:t>
      </w:r>
      <w:r w:rsidR="008F0B25" w:rsidRP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или 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85,8</w:t>
      </w:r>
      <w:r w:rsidR="008F0B25" w:rsidRP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%, недоиспользовано средств – 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547,3</w:t>
      </w:r>
      <w:r w:rsidR="008F0B25" w:rsidRP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</w:p>
    <w:p w:rsidR="008F0B25" w:rsidRDefault="008F0B25" w:rsidP="007C1D9C">
      <w:pPr>
        <w:tabs>
          <w:tab w:val="left" w:pos="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0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мероприятий подпрограммы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проведены курсы повышения квалификации педагогических работников по </w:t>
      </w:r>
      <w:proofErr w:type="spellStart"/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роботехник</w:t>
      </w:r>
      <w:r w:rsidR="00007B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введению федеральных государственных </w:t>
      </w:r>
      <w:r w:rsidR="00F240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 дошкольного образования (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 ДО</w:t>
      </w:r>
      <w:r w:rsidR="00F240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240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(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F240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проведены конкурсы педагогического мастерства, </w:t>
      </w:r>
      <w:r w:rsidR="00F240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подведены итоги  рейтинг</w:t>
      </w:r>
      <w:r w:rsidR="00007B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40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</w:t>
      </w:r>
      <w:r w:rsidR="007C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Кроме того, были п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риобретен</w:t>
      </w:r>
      <w:r w:rsidR="007C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две служебных квартиры </w:t>
      </w:r>
      <w:r w:rsidR="007C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педагогов </w:t>
      </w:r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A52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Бодайбо.</w:t>
      </w:r>
    </w:p>
    <w:p w:rsidR="007C1D9C" w:rsidRDefault="007C1D9C" w:rsidP="007C1D9C">
      <w:pPr>
        <w:tabs>
          <w:tab w:val="left" w:pos="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Причинами недоиспользования бюджетных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али: уменьшение численности молодых специалистов, изменение графика курсовой подготовки, экономия бюджетных средств за счет проведенных торгов.</w:t>
      </w:r>
    </w:p>
    <w:p w:rsidR="00A5225A" w:rsidRPr="00F240C4" w:rsidRDefault="00F240C4" w:rsidP="007C1D9C">
      <w:pPr>
        <w:pStyle w:val="a3"/>
        <w:numPr>
          <w:ilvl w:val="1"/>
          <w:numId w:val="3"/>
        </w:numPr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b/>
          <w:color w:val="000000"/>
          <w:lang w:eastAsia="ru-RU"/>
        </w:rPr>
      </w:pPr>
      <w:r w:rsidRPr="00F240C4">
        <w:rPr>
          <w:b/>
          <w:color w:val="000000"/>
          <w:lang w:eastAsia="ru-RU"/>
        </w:rPr>
        <w:t xml:space="preserve">«Организация оздоровления, отдыха и занятости детей и подростков </w:t>
      </w:r>
      <w:proofErr w:type="spellStart"/>
      <w:r w:rsidRPr="00F240C4">
        <w:rPr>
          <w:b/>
          <w:color w:val="000000"/>
          <w:lang w:eastAsia="ru-RU"/>
        </w:rPr>
        <w:t>Бодайбинского</w:t>
      </w:r>
      <w:proofErr w:type="spellEnd"/>
      <w:r w:rsidRPr="00F240C4">
        <w:rPr>
          <w:b/>
          <w:color w:val="000000"/>
          <w:lang w:eastAsia="ru-RU"/>
        </w:rPr>
        <w:t xml:space="preserve"> района в летнее время».</w:t>
      </w:r>
    </w:p>
    <w:p w:rsidR="00557689" w:rsidRDefault="00557689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реализацию м</w:t>
      </w:r>
      <w:r w:rsidR="007C1D9C">
        <w:rPr>
          <w:color w:val="000000"/>
          <w:lang w:eastAsia="ru-RU"/>
        </w:rPr>
        <w:t>ероприяти</w:t>
      </w:r>
      <w:r>
        <w:rPr>
          <w:color w:val="000000"/>
          <w:lang w:eastAsia="ru-RU"/>
        </w:rPr>
        <w:t>й</w:t>
      </w:r>
      <w:r w:rsidR="007C1D9C">
        <w:rPr>
          <w:color w:val="000000"/>
          <w:lang w:eastAsia="ru-RU"/>
        </w:rPr>
        <w:t xml:space="preserve"> подпрограммы было </w:t>
      </w:r>
      <w:r>
        <w:rPr>
          <w:color w:val="000000"/>
          <w:lang w:eastAsia="ru-RU"/>
        </w:rPr>
        <w:t>з</w:t>
      </w:r>
      <w:r w:rsidR="00F240C4" w:rsidRPr="008F0B25">
        <w:rPr>
          <w:color w:val="000000"/>
          <w:lang w:eastAsia="ru-RU"/>
        </w:rPr>
        <w:t xml:space="preserve">апланировано </w:t>
      </w:r>
      <w:r w:rsidR="00F240C4">
        <w:rPr>
          <w:color w:val="000000"/>
          <w:lang w:eastAsia="ru-RU"/>
        </w:rPr>
        <w:t>3 313,0</w:t>
      </w:r>
      <w:r w:rsidR="00F240C4" w:rsidRPr="008F0B25">
        <w:rPr>
          <w:color w:val="000000"/>
          <w:lang w:eastAsia="ru-RU"/>
        </w:rPr>
        <w:t xml:space="preserve"> тыс. руб., фактически израсходовано – </w:t>
      </w:r>
      <w:r w:rsidR="00F240C4">
        <w:rPr>
          <w:color w:val="000000"/>
          <w:lang w:eastAsia="ru-RU"/>
        </w:rPr>
        <w:t>2 507,9</w:t>
      </w:r>
      <w:r w:rsidR="00F240C4" w:rsidRPr="008F0B25">
        <w:rPr>
          <w:color w:val="000000"/>
          <w:lang w:eastAsia="ru-RU"/>
        </w:rPr>
        <w:t xml:space="preserve"> тыс. руб. или </w:t>
      </w:r>
      <w:r w:rsidR="00F240C4">
        <w:rPr>
          <w:color w:val="000000"/>
          <w:lang w:eastAsia="ru-RU"/>
        </w:rPr>
        <w:t>75,7</w:t>
      </w:r>
      <w:r w:rsidR="00F240C4" w:rsidRPr="008F0B25">
        <w:rPr>
          <w:color w:val="000000"/>
          <w:lang w:eastAsia="ru-RU"/>
        </w:rPr>
        <w:t xml:space="preserve">%, недоиспользовано средств – </w:t>
      </w:r>
      <w:r w:rsidR="00F240C4">
        <w:rPr>
          <w:color w:val="000000"/>
          <w:lang w:eastAsia="ru-RU"/>
        </w:rPr>
        <w:t>805,1</w:t>
      </w:r>
      <w:r w:rsidR="00F240C4" w:rsidRPr="008F0B25">
        <w:rPr>
          <w:color w:val="000000"/>
          <w:lang w:eastAsia="ru-RU"/>
        </w:rPr>
        <w:t xml:space="preserve"> тыс. руб. </w:t>
      </w:r>
    </w:p>
    <w:p w:rsidR="00557689" w:rsidRDefault="00557689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Предусмотренные подпрограммой мероприятия, в основном, выполнены:</w:t>
      </w:r>
    </w:p>
    <w:p w:rsidR="00557689" w:rsidRDefault="00557689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профинансировано приобретение путевок  в лагеря дневного пребывания для детей из малообеспеченных семей;</w:t>
      </w:r>
    </w:p>
    <w:p w:rsidR="00557689" w:rsidRDefault="00557689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произведен</w:t>
      </w:r>
      <w:r w:rsidR="00261101">
        <w:rPr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 выплат</w:t>
      </w:r>
      <w:r w:rsidR="00261101">
        <w:rPr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 дополнительной заработной платы, стимулирующих выплат и страховых взносов педагогам и другим работникам, задействованных во всех видах отдыха, оздоровления и занятости детей в летнее время;</w:t>
      </w:r>
    </w:p>
    <w:p w:rsidR="00557689" w:rsidRDefault="00557689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оплачивался труд подростков в лагерях труда и отдыха;</w:t>
      </w:r>
    </w:p>
    <w:p w:rsidR="00557689" w:rsidRDefault="00557689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организовано питание детей в профильных и трудовых лагерях.</w:t>
      </w:r>
    </w:p>
    <w:p w:rsidR="00557689" w:rsidRDefault="00261101" w:rsidP="00F240C4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Не</w:t>
      </w:r>
      <w:r w:rsidR="00F269B2">
        <w:rPr>
          <w:color w:val="000000"/>
          <w:lang w:eastAsia="ru-RU"/>
        </w:rPr>
        <w:t xml:space="preserve"> все средства </w:t>
      </w:r>
      <w:r>
        <w:rPr>
          <w:color w:val="000000"/>
          <w:lang w:eastAsia="ru-RU"/>
        </w:rPr>
        <w:t xml:space="preserve">были </w:t>
      </w:r>
      <w:r w:rsidR="00F269B2">
        <w:rPr>
          <w:color w:val="000000"/>
          <w:lang w:eastAsia="ru-RU"/>
        </w:rPr>
        <w:t>израсходованы в 2014 году на страхование детей, участвующих в летних оздоровительных мероприятиях в связи с закрытием образовательных учреждений на летний период.</w:t>
      </w:r>
    </w:p>
    <w:p w:rsidR="00F240C4" w:rsidRDefault="00F240C4" w:rsidP="00F240C4">
      <w:pPr>
        <w:pStyle w:val="a3"/>
        <w:numPr>
          <w:ilvl w:val="1"/>
          <w:numId w:val="3"/>
        </w:numPr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b/>
          <w:color w:val="000000"/>
          <w:lang w:eastAsia="ru-RU"/>
        </w:rPr>
      </w:pPr>
      <w:r w:rsidRPr="00D474C0">
        <w:rPr>
          <w:b/>
          <w:color w:val="000000"/>
          <w:lang w:eastAsia="ru-RU"/>
        </w:rPr>
        <w:t>«Оплата набора продуктов питания в лагерях с дневным пребыванием детей, организованных органами местного самоуправления в летнее время».</w:t>
      </w:r>
    </w:p>
    <w:p w:rsidR="00F269B2" w:rsidRPr="00F269B2" w:rsidRDefault="00F269B2" w:rsidP="00F269B2">
      <w:pPr>
        <w:pStyle w:val="a3"/>
        <w:tabs>
          <w:tab w:val="left" w:pos="0"/>
          <w:tab w:val="left" w:pos="1276"/>
        </w:tabs>
        <w:autoSpaceDN w:val="0"/>
        <w:ind w:left="0" w:firstLine="709"/>
        <w:contextualSpacing/>
        <w:jc w:val="both"/>
        <w:rPr>
          <w:color w:val="000000"/>
          <w:lang w:eastAsia="ru-RU"/>
        </w:rPr>
      </w:pPr>
      <w:r w:rsidRPr="00F269B2">
        <w:rPr>
          <w:color w:val="000000"/>
          <w:lang w:eastAsia="ru-RU"/>
        </w:rPr>
        <w:t xml:space="preserve">Мероприятия подпрограммы предусматривали  расходы на оплату </w:t>
      </w:r>
      <w:proofErr w:type="gramStart"/>
      <w:r w:rsidRPr="00F269B2">
        <w:rPr>
          <w:color w:val="000000"/>
          <w:lang w:eastAsia="ru-RU"/>
        </w:rPr>
        <w:t>стоимости</w:t>
      </w:r>
      <w:r>
        <w:rPr>
          <w:color w:val="000000"/>
          <w:lang w:eastAsia="ru-RU"/>
        </w:rPr>
        <w:t xml:space="preserve"> набора продуктов</w:t>
      </w:r>
      <w:r w:rsidR="00BC3DA7">
        <w:rPr>
          <w:color w:val="000000"/>
          <w:lang w:eastAsia="ru-RU"/>
        </w:rPr>
        <w:t xml:space="preserve"> питания детей</w:t>
      </w:r>
      <w:proofErr w:type="gramEnd"/>
      <w:r w:rsidR="00BC3DA7">
        <w:rPr>
          <w:color w:val="000000"/>
          <w:lang w:eastAsia="ru-RU"/>
        </w:rPr>
        <w:t xml:space="preserve"> в лагерях с дневным пребыванием, организованных органами местного самоуправления.</w:t>
      </w:r>
    </w:p>
    <w:p w:rsidR="00BC3DA7" w:rsidRDefault="00BC3DA7" w:rsidP="00D474C0">
      <w:pPr>
        <w:tabs>
          <w:tab w:val="left" w:pos="0"/>
          <w:tab w:val="left" w:pos="1276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2014 год было з</w:t>
      </w:r>
      <w:r w:rsidR="00F240C4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апланировано –</w:t>
      </w:r>
      <w:r w:rsidR="00D474C0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198,0</w:t>
      </w:r>
      <w:r w:rsidR="00F240C4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руб., фактически израсходовано – </w:t>
      </w:r>
      <w:r w:rsidR="00D474C0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143,8</w:t>
      </w:r>
      <w:r w:rsidR="00F240C4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или 7</w:t>
      </w:r>
      <w:r w:rsidR="00D474C0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2,6</w:t>
      </w:r>
      <w:r w:rsidR="00F240C4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%, недоиспользовано средств – </w:t>
      </w:r>
      <w:r w:rsid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72,6</w:t>
      </w:r>
      <w:r w:rsidR="00F240C4" w:rsidRPr="00D47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</w:p>
    <w:p w:rsidR="00EA5FF7" w:rsidRDefault="00572E5E" w:rsidP="00D474C0">
      <w:pPr>
        <w:tabs>
          <w:tab w:val="left" w:pos="0"/>
          <w:tab w:val="left" w:pos="1276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Недоиспользованы бюджетные средства в связи с тем, что 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субсидий из местн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год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мероприятиями подпрограммы 4 «Развитие системы отдыха и оздоровления детей в Иркутской области» на 2014-2018 годы государственной программы Иркутской области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«Социальная поддержка населения» на 2014-2018 годы предусмотрено </w:t>
      </w:r>
      <w:r w:rsidR="00616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МО г. Бодайбо и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10%,  запланировано было в местном </w:t>
      </w:r>
      <w:r w:rsidR="00616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261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16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15%.</w:t>
      </w:r>
    </w:p>
    <w:p w:rsidR="00F53190" w:rsidRDefault="00150950" w:rsidP="00D474C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D474C0">
        <w:rPr>
          <w:b/>
        </w:rPr>
        <w:t xml:space="preserve">МП </w:t>
      </w:r>
      <w:r w:rsidR="00F53190" w:rsidRPr="00D474C0">
        <w:rPr>
          <w:b/>
        </w:rPr>
        <w:t>«Совершенствование организации питания в общеобразовательных</w:t>
      </w:r>
      <w:r w:rsidR="00F53190" w:rsidRPr="008F0B25">
        <w:rPr>
          <w:b/>
        </w:rPr>
        <w:t xml:space="preserve"> учреждениях, расположенных на</w:t>
      </w:r>
      <w:r w:rsidR="00F53190">
        <w:rPr>
          <w:b/>
        </w:rPr>
        <w:t xml:space="preserve"> территории г. Бодайбо и района» 2013-2014 годы, </w:t>
      </w:r>
      <w:proofErr w:type="gramStart"/>
      <w:r w:rsidR="00F53190" w:rsidRPr="00F53190">
        <w:t>утвержден</w:t>
      </w:r>
      <w:r w:rsidR="00007B9D">
        <w:t>а</w:t>
      </w:r>
      <w:proofErr w:type="gramEnd"/>
      <w:r w:rsidR="00F53190" w:rsidRPr="00F53190">
        <w:t xml:space="preserve"> </w:t>
      </w:r>
      <w:r w:rsidR="00F53190">
        <w:t>постановлением администрации г. Бодайбо и района от 02.04.2012 г. № 167-пп.</w:t>
      </w:r>
    </w:p>
    <w:p w:rsidR="00EA5FF7" w:rsidRDefault="00EA5FF7" w:rsidP="00E9328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рамках мероприятий подпрограммы планировалось повышение квалификации поваров школьных столовых по эксплуатации нового оборудования, внедрения разработанных меню.</w:t>
      </w:r>
    </w:p>
    <w:p w:rsidR="00E93284" w:rsidRDefault="00D474C0" w:rsidP="00E9328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 w:rsidRPr="008F0B25">
        <w:rPr>
          <w:color w:val="000000"/>
          <w:lang w:eastAsia="ru-RU"/>
        </w:rPr>
        <w:t>Запланирован</w:t>
      </w:r>
      <w:r w:rsidR="00EA5FF7">
        <w:rPr>
          <w:color w:val="000000"/>
          <w:lang w:eastAsia="ru-RU"/>
        </w:rPr>
        <w:t xml:space="preserve">ные бюджетные средства в объеме </w:t>
      </w:r>
      <w:r w:rsidR="00E93284">
        <w:rPr>
          <w:color w:val="000000"/>
          <w:lang w:eastAsia="ru-RU"/>
        </w:rPr>
        <w:t>40,0</w:t>
      </w:r>
      <w:r w:rsidRPr="008F0B25">
        <w:rPr>
          <w:color w:val="000000"/>
          <w:lang w:eastAsia="ru-RU"/>
        </w:rPr>
        <w:t xml:space="preserve"> тыс. руб.</w:t>
      </w:r>
      <w:r w:rsidR="00E93284">
        <w:rPr>
          <w:color w:val="000000"/>
          <w:lang w:eastAsia="ru-RU"/>
        </w:rPr>
        <w:t xml:space="preserve"> не и</w:t>
      </w:r>
      <w:r w:rsidRPr="008F0B25">
        <w:rPr>
          <w:color w:val="000000"/>
          <w:lang w:eastAsia="ru-RU"/>
        </w:rPr>
        <w:t>зрасходован</w:t>
      </w:r>
      <w:r w:rsidR="00E93284">
        <w:rPr>
          <w:color w:val="000000"/>
          <w:lang w:eastAsia="ru-RU"/>
        </w:rPr>
        <w:t xml:space="preserve">ы, так </w:t>
      </w:r>
      <w:r w:rsidR="00007B9D">
        <w:rPr>
          <w:color w:val="000000"/>
          <w:lang w:eastAsia="ru-RU"/>
        </w:rPr>
        <w:t xml:space="preserve">как </w:t>
      </w:r>
      <w:r w:rsidR="00E93284">
        <w:rPr>
          <w:color w:val="000000"/>
          <w:lang w:eastAsia="ru-RU"/>
        </w:rPr>
        <w:t xml:space="preserve">курсы </w:t>
      </w:r>
      <w:r w:rsidR="00EA5FF7">
        <w:rPr>
          <w:color w:val="000000"/>
          <w:lang w:eastAsia="ru-RU"/>
        </w:rPr>
        <w:t xml:space="preserve">повышения квалификации </w:t>
      </w:r>
      <w:r w:rsidR="00E93284">
        <w:rPr>
          <w:color w:val="000000"/>
          <w:lang w:eastAsia="ru-RU"/>
        </w:rPr>
        <w:t xml:space="preserve">поваров не состоялись. </w:t>
      </w:r>
    </w:p>
    <w:p w:rsidR="00F53190" w:rsidRDefault="00150950" w:rsidP="0058176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</w:t>
      </w:r>
      <w:r w:rsidR="00F53190">
        <w:rPr>
          <w:b/>
        </w:rPr>
        <w:t xml:space="preserve">«Организация и обеспечение отдыха и оздоровления детей на территории муниципального образования г. Бодайбо и района» на 2013-2014 годы, </w:t>
      </w:r>
      <w:r w:rsidR="00F53190" w:rsidRPr="00F53190">
        <w:t>утвержден</w:t>
      </w:r>
      <w:r w:rsidR="00010CF9">
        <w:t>а</w:t>
      </w:r>
      <w:r w:rsidR="00F53190" w:rsidRPr="00F53190">
        <w:t xml:space="preserve"> постановлением администрации г. Бодайбо и района от 12.07.2012 г. № 382-п.</w:t>
      </w:r>
    </w:p>
    <w:p w:rsidR="00007B9D" w:rsidRDefault="00010CF9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В рамках реализации</w:t>
      </w:r>
      <w:r w:rsidR="00007B9D">
        <w:t xml:space="preserve"> программы на 2014 год были запланированы</w:t>
      </w:r>
      <w:r>
        <w:t xml:space="preserve"> мероприятия</w:t>
      </w:r>
      <w:r w:rsidR="00007B9D">
        <w:t>:</w:t>
      </w:r>
    </w:p>
    <w:p w:rsidR="00007B9D" w:rsidRDefault="00007B9D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разработка проектно-сметной документации на капитальный ремонт ДОЛ «Звездочка»;</w:t>
      </w:r>
    </w:p>
    <w:p w:rsidR="00007B9D" w:rsidRDefault="00007B9D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проведение государственной экспертизы разработанной проектно-сметной документацией;</w:t>
      </w:r>
    </w:p>
    <w:p w:rsidR="00007B9D" w:rsidRDefault="00007B9D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капитальный ремонт Д</w:t>
      </w:r>
      <w:r w:rsidR="00261101">
        <w:t>ОЛ</w:t>
      </w:r>
      <w:r>
        <w:t xml:space="preserve"> «Звездочка».</w:t>
      </w:r>
    </w:p>
    <w:p w:rsidR="00007B9D" w:rsidRDefault="00007B9D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На мероприятия программы было запланировано из местного бюджета 1 022,4 тыс. руб., фактически израсходовано – 422,4 тыс. руб.</w:t>
      </w:r>
    </w:p>
    <w:p w:rsidR="00007B9D" w:rsidRDefault="00007B9D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Из запланированных мероприятий выполнена разработка проектно-сметной документации на капитальный ремонт ДОЛ «Звездочка» и оплачена государственная экспертиза документации.</w:t>
      </w:r>
    </w:p>
    <w:p w:rsidR="00007B9D" w:rsidRDefault="00010CF9" w:rsidP="0058176A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 xml:space="preserve">Работы по капитальному ремонту из бюджета МО г. Бодайбо и района не производились. Решался вопрос о </w:t>
      </w:r>
      <w:proofErr w:type="spellStart"/>
      <w:r>
        <w:t>софинансировании</w:t>
      </w:r>
      <w:proofErr w:type="spellEnd"/>
      <w:r>
        <w:t xml:space="preserve"> капитальн</w:t>
      </w:r>
      <w:r w:rsidR="00261101">
        <w:t>ого</w:t>
      </w:r>
      <w:r>
        <w:t xml:space="preserve"> ремонт</w:t>
      </w:r>
      <w:r w:rsidR="00261101">
        <w:t>а</w:t>
      </w:r>
      <w:r>
        <w:t xml:space="preserve"> из областного бюджета. Вопрос о </w:t>
      </w:r>
      <w:proofErr w:type="spellStart"/>
      <w:r>
        <w:t>софинансировании</w:t>
      </w:r>
      <w:proofErr w:type="spellEnd"/>
      <w:r>
        <w:t xml:space="preserve"> из областного бюджета решен на 2015 год.</w:t>
      </w:r>
    </w:p>
    <w:p w:rsidR="00E86B85" w:rsidRDefault="00010CF9" w:rsidP="00E8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тоже время,</w:t>
      </w:r>
      <w:r w:rsidR="00E86B85" w:rsidRPr="00942F0A">
        <w:rPr>
          <w:rFonts w:ascii="Times New Roman" w:hAnsi="Times New Roman" w:cs="Times New Roman"/>
          <w:sz w:val="25"/>
          <w:szCs w:val="25"/>
        </w:rPr>
        <w:t xml:space="preserve"> в рамках мероприятий для </w:t>
      </w:r>
      <w:proofErr w:type="spellStart"/>
      <w:r w:rsidR="00E86B85" w:rsidRPr="00942F0A">
        <w:rPr>
          <w:rFonts w:ascii="Times New Roman" w:hAnsi="Times New Roman" w:cs="Times New Roman"/>
          <w:sz w:val="25"/>
          <w:szCs w:val="25"/>
        </w:rPr>
        <w:t>Бодайбинского</w:t>
      </w:r>
      <w:proofErr w:type="spellEnd"/>
      <w:r w:rsidR="00E86B85" w:rsidRPr="00942F0A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E86B85">
        <w:rPr>
          <w:rFonts w:ascii="Times New Roman" w:hAnsi="Times New Roman" w:cs="Times New Roman"/>
          <w:sz w:val="25"/>
          <w:szCs w:val="25"/>
        </w:rPr>
        <w:t xml:space="preserve">по </w:t>
      </w:r>
      <w:r w:rsidR="00E86B85" w:rsidRPr="00942F0A">
        <w:rPr>
          <w:rFonts w:ascii="Times New Roman" w:hAnsi="Times New Roman" w:cs="Times New Roman"/>
          <w:sz w:val="25"/>
          <w:szCs w:val="25"/>
        </w:rPr>
        <w:t>соглашени</w:t>
      </w:r>
      <w:r w:rsidR="00E86B85">
        <w:rPr>
          <w:rFonts w:ascii="Times New Roman" w:hAnsi="Times New Roman" w:cs="Times New Roman"/>
          <w:sz w:val="25"/>
          <w:szCs w:val="25"/>
        </w:rPr>
        <w:t>ю</w:t>
      </w:r>
      <w:r w:rsidR="00E86B85" w:rsidRPr="00942F0A">
        <w:rPr>
          <w:rFonts w:ascii="Times New Roman" w:hAnsi="Times New Roman" w:cs="Times New Roman"/>
          <w:sz w:val="25"/>
          <w:szCs w:val="25"/>
        </w:rPr>
        <w:t xml:space="preserve"> о социально-экономическом партнерстве между Правительством Иркутской области и золотодобывающим предприятием ОАО «Высочайший» </w:t>
      </w:r>
      <w:r>
        <w:rPr>
          <w:rFonts w:ascii="Times New Roman" w:hAnsi="Times New Roman" w:cs="Times New Roman"/>
          <w:sz w:val="25"/>
          <w:szCs w:val="25"/>
        </w:rPr>
        <w:t xml:space="preserve">оплачены строительно-монтажные работы в объеме </w:t>
      </w:r>
      <w:r w:rsidR="00E86B85" w:rsidRPr="00942F0A">
        <w:rPr>
          <w:rFonts w:ascii="Times New Roman" w:hAnsi="Times New Roman" w:cs="Times New Roman"/>
          <w:sz w:val="25"/>
          <w:szCs w:val="25"/>
        </w:rPr>
        <w:t>2,0 млн. рублей</w:t>
      </w:r>
      <w:r>
        <w:rPr>
          <w:rFonts w:ascii="Times New Roman" w:hAnsi="Times New Roman" w:cs="Times New Roman"/>
          <w:sz w:val="25"/>
          <w:szCs w:val="25"/>
        </w:rPr>
        <w:t xml:space="preserve"> за</w:t>
      </w:r>
      <w:r w:rsidR="00E86B85" w:rsidRPr="00942F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произведенные </w:t>
      </w:r>
      <w:r w:rsidR="00E86B85" w:rsidRPr="00942F0A">
        <w:rPr>
          <w:rFonts w:ascii="Times New Roman" w:hAnsi="Times New Roman" w:cs="Times New Roman"/>
          <w:sz w:val="25"/>
          <w:szCs w:val="25"/>
        </w:rPr>
        <w:t>ремонты кровли спальных корпусов «Спартак», «Фантазия» и «Радуга»</w:t>
      </w:r>
      <w:r>
        <w:rPr>
          <w:rFonts w:ascii="Times New Roman" w:hAnsi="Times New Roman" w:cs="Times New Roman"/>
          <w:sz w:val="25"/>
          <w:szCs w:val="25"/>
        </w:rPr>
        <w:t xml:space="preserve"> ДОЛ «Звездочка»</w:t>
      </w:r>
      <w:r w:rsidR="00E86B85" w:rsidRPr="00942F0A">
        <w:rPr>
          <w:rFonts w:ascii="Times New Roman" w:hAnsi="Times New Roman" w:cs="Times New Roman"/>
          <w:sz w:val="25"/>
          <w:szCs w:val="25"/>
        </w:rPr>
        <w:t>.</w:t>
      </w:r>
    </w:p>
    <w:p w:rsidR="001C3D18" w:rsidRDefault="00B056E9" w:rsidP="00B056E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5"/>
          <w:szCs w:val="25"/>
        </w:rPr>
      </w:pPr>
      <w:r w:rsidRPr="00B056E9">
        <w:rPr>
          <w:b/>
          <w:sz w:val="25"/>
          <w:szCs w:val="25"/>
        </w:rPr>
        <w:t>МП «Энергосбережение и повышение энергетической эффективности в  г</w:t>
      </w:r>
      <w:proofErr w:type="gramStart"/>
      <w:r w:rsidRPr="00B056E9">
        <w:rPr>
          <w:b/>
          <w:sz w:val="25"/>
          <w:szCs w:val="25"/>
        </w:rPr>
        <w:t>.Б</w:t>
      </w:r>
      <w:proofErr w:type="gramEnd"/>
      <w:r w:rsidRPr="00B056E9">
        <w:rPr>
          <w:b/>
          <w:sz w:val="25"/>
          <w:szCs w:val="25"/>
        </w:rPr>
        <w:t>одайбо и район</w:t>
      </w:r>
      <w:r w:rsidR="00BD046D">
        <w:rPr>
          <w:b/>
          <w:sz w:val="25"/>
          <w:szCs w:val="25"/>
        </w:rPr>
        <w:t>е</w:t>
      </w:r>
      <w:r w:rsidRPr="00B056E9">
        <w:rPr>
          <w:b/>
          <w:sz w:val="25"/>
          <w:szCs w:val="25"/>
        </w:rPr>
        <w:t>»</w:t>
      </w:r>
      <w:r w:rsidR="00010CF9">
        <w:rPr>
          <w:b/>
          <w:sz w:val="25"/>
          <w:szCs w:val="25"/>
        </w:rPr>
        <w:t xml:space="preserve">, </w:t>
      </w:r>
      <w:r w:rsidR="00010CF9" w:rsidRPr="00010CF9">
        <w:rPr>
          <w:sz w:val="25"/>
          <w:szCs w:val="25"/>
        </w:rPr>
        <w:t xml:space="preserve">утверждена </w:t>
      </w:r>
      <w:r w:rsidR="001C3D18">
        <w:rPr>
          <w:sz w:val="25"/>
          <w:szCs w:val="25"/>
        </w:rPr>
        <w:t xml:space="preserve">постановление администрации г. Бодайбо и района от 16.12.2010 г. № 591-п (с </w:t>
      </w:r>
      <w:proofErr w:type="spellStart"/>
      <w:r w:rsidR="001C3D18">
        <w:rPr>
          <w:sz w:val="25"/>
          <w:szCs w:val="25"/>
        </w:rPr>
        <w:t>изм</w:t>
      </w:r>
      <w:proofErr w:type="spellEnd"/>
      <w:r w:rsidR="001C3D18">
        <w:rPr>
          <w:sz w:val="25"/>
          <w:szCs w:val="25"/>
        </w:rPr>
        <w:t>).</w:t>
      </w:r>
    </w:p>
    <w:p w:rsidR="001C3D18" w:rsidRPr="005B5944" w:rsidRDefault="001C3D18" w:rsidP="00E36A58">
      <w:pPr>
        <w:pStyle w:val="a3"/>
        <w:tabs>
          <w:tab w:val="left" w:pos="0"/>
          <w:tab w:val="left" w:pos="993"/>
        </w:tabs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В рамках программы предусматривались мероприятия: </w:t>
      </w:r>
      <w:proofErr w:type="spellStart"/>
      <w:r>
        <w:rPr>
          <w:sz w:val="25"/>
          <w:szCs w:val="25"/>
        </w:rPr>
        <w:t>энергоаудит</w:t>
      </w:r>
      <w:proofErr w:type="spellEnd"/>
      <w:r w:rsidR="00E36A58">
        <w:rPr>
          <w:sz w:val="25"/>
          <w:szCs w:val="25"/>
        </w:rPr>
        <w:t xml:space="preserve"> </w:t>
      </w:r>
      <w:r w:rsidR="00BD046D">
        <w:rPr>
          <w:sz w:val="25"/>
          <w:szCs w:val="25"/>
        </w:rPr>
        <w:t>муниципальных</w:t>
      </w:r>
      <w:r w:rsidR="00E36A58">
        <w:rPr>
          <w:sz w:val="25"/>
          <w:szCs w:val="25"/>
        </w:rPr>
        <w:t xml:space="preserve"> учреждений</w:t>
      </w:r>
      <w:r w:rsidR="005445B2">
        <w:rPr>
          <w:sz w:val="25"/>
          <w:szCs w:val="25"/>
        </w:rPr>
        <w:t xml:space="preserve"> образования и культуры</w:t>
      </w:r>
      <w:r w:rsidR="00E36A58">
        <w:rPr>
          <w:sz w:val="25"/>
          <w:szCs w:val="25"/>
        </w:rPr>
        <w:t>, оснащен</w:t>
      </w:r>
      <w:r w:rsidR="005445B2">
        <w:rPr>
          <w:sz w:val="25"/>
          <w:szCs w:val="25"/>
        </w:rPr>
        <w:t>ие</w:t>
      </w:r>
      <w:r w:rsidR="00E36A58">
        <w:rPr>
          <w:sz w:val="25"/>
          <w:szCs w:val="25"/>
        </w:rPr>
        <w:t xml:space="preserve"> учреждений приборами учета тепловой энергии, горячей и  холодной воды.</w:t>
      </w:r>
    </w:p>
    <w:p w:rsidR="00E36A58" w:rsidRDefault="005445B2" w:rsidP="00B056E9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2014 год было запланировано бюджетных средств в </w:t>
      </w:r>
      <w:r w:rsidR="00BD046D">
        <w:rPr>
          <w:sz w:val="25"/>
          <w:szCs w:val="25"/>
        </w:rPr>
        <w:t xml:space="preserve">объеме </w:t>
      </w:r>
      <w:r w:rsidR="00B056E9">
        <w:rPr>
          <w:sz w:val="25"/>
          <w:szCs w:val="25"/>
        </w:rPr>
        <w:t>2</w:t>
      </w:r>
      <w:r w:rsidR="00BD046D">
        <w:rPr>
          <w:sz w:val="25"/>
          <w:szCs w:val="25"/>
        </w:rPr>
        <w:t xml:space="preserve"> </w:t>
      </w:r>
      <w:r w:rsidR="00B056E9">
        <w:rPr>
          <w:sz w:val="25"/>
          <w:szCs w:val="25"/>
        </w:rPr>
        <w:t>1</w:t>
      </w:r>
      <w:r w:rsidR="00BD046D">
        <w:rPr>
          <w:sz w:val="25"/>
          <w:szCs w:val="25"/>
        </w:rPr>
        <w:t>1</w:t>
      </w:r>
      <w:r w:rsidR="00B056E9">
        <w:rPr>
          <w:sz w:val="25"/>
          <w:szCs w:val="25"/>
        </w:rPr>
        <w:t>0,0 тыс. руб., фактически израсходовано – 1 401,0 тыс. руб. или 66,4%, не израсходовано 709,0 тыс. руб.</w:t>
      </w:r>
      <w:r>
        <w:rPr>
          <w:sz w:val="25"/>
          <w:szCs w:val="25"/>
        </w:rPr>
        <w:t xml:space="preserve">, в том числе 489,9 тыс. руб. из-за не поступивших </w:t>
      </w:r>
      <w:r w:rsidR="00B056E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областных средств на </w:t>
      </w:r>
      <w:proofErr w:type="spellStart"/>
      <w:r>
        <w:rPr>
          <w:sz w:val="25"/>
          <w:szCs w:val="25"/>
        </w:rPr>
        <w:t>софинансирование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энергоаудита</w:t>
      </w:r>
      <w:proofErr w:type="spellEnd"/>
      <w:r>
        <w:rPr>
          <w:sz w:val="25"/>
          <w:szCs w:val="25"/>
        </w:rPr>
        <w:t xml:space="preserve">. Администрацией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Бодайбо и района проводит</w:t>
      </w:r>
      <w:r w:rsidR="003F6F48">
        <w:rPr>
          <w:sz w:val="25"/>
          <w:szCs w:val="25"/>
        </w:rPr>
        <w:t>ся</w:t>
      </w:r>
      <w:r>
        <w:rPr>
          <w:sz w:val="25"/>
          <w:szCs w:val="25"/>
        </w:rPr>
        <w:t xml:space="preserve">  </w:t>
      </w:r>
      <w:r w:rsidR="003F6F48">
        <w:rPr>
          <w:sz w:val="25"/>
          <w:szCs w:val="25"/>
        </w:rPr>
        <w:t>работа</w:t>
      </w:r>
      <w:r>
        <w:rPr>
          <w:sz w:val="25"/>
          <w:szCs w:val="25"/>
        </w:rPr>
        <w:t xml:space="preserve"> по получен</w:t>
      </w:r>
      <w:r w:rsidR="003F6F48">
        <w:rPr>
          <w:sz w:val="25"/>
          <w:szCs w:val="25"/>
        </w:rPr>
        <w:t>ию</w:t>
      </w:r>
      <w:r>
        <w:rPr>
          <w:sz w:val="25"/>
          <w:szCs w:val="25"/>
        </w:rPr>
        <w:t xml:space="preserve"> средств из областного бюджета в 2015 году.</w:t>
      </w:r>
    </w:p>
    <w:p w:rsidR="005445B2" w:rsidRDefault="005445B2" w:rsidP="005445B2">
      <w:pPr>
        <w:pStyle w:val="a3"/>
        <w:tabs>
          <w:tab w:val="left" w:pos="0"/>
          <w:tab w:val="left" w:pos="993"/>
        </w:tabs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Мероприятия по установке приборов учета тепловой энергии, горячей и  холодной воды в</w:t>
      </w:r>
      <w:r w:rsidR="003F6F48">
        <w:rPr>
          <w:sz w:val="25"/>
          <w:szCs w:val="25"/>
        </w:rPr>
        <w:t xml:space="preserve"> учреждениях образования и куль</w:t>
      </w:r>
      <w:r>
        <w:rPr>
          <w:sz w:val="25"/>
          <w:szCs w:val="25"/>
        </w:rPr>
        <w:t xml:space="preserve">туры за счет средств местного бюджета выполнены. Не использованы средства в местного бюджета в объеме 219,1 тыс. руб. за счет </w:t>
      </w:r>
      <w:r w:rsidR="003F6F48">
        <w:rPr>
          <w:sz w:val="25"/>
          <w:szCs w:val="25"/>
        </w:rPr>
        <w:t xml:space="preserve">экономии, сложившейся по результатам </w:t>
      </w:r>
      <w:r>
        <w:rPr>
          <w:sz w:val="25"/>
          <w:szCs w:val="25"/>
        </w:rPr>
        <w:t>проведенных торгов.</w:t>
      </w:r>
    </w:p>
    <w:p w:rsidR="00F53190" w:rsidRDefault="00150950" w:rsidP="00F5319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</w:t>
      </w:r>
      <w:r w:rsidR="00F53190">
        <w:rPr>
          <w:b/>
        </w:rPr>
        <w:t xml:space="preserve">«Развитие учреждений культуры г. Бодайбо и района» на 2014-2016 годы, </w:t>
      </w:r>
      <w:proofErr w:type="gramStart"/>
      <w:r w:rsidR="00F53190" w:rsidRPr="00F53190">
        <w:t>утвержден</w:t>
      </w:r>
      <w:r w:rsidR="00E36A58">
        <w:t>а</w:t>
      </w:r>
      <w:proofErr w:type="gramEnd"/>
      <w:r w:rsidR="00F53190" w:rsidRPr="00F53190">
        <w:t xml:space="preserve"> постановлением администрации г. Бодайбо и района от 31.12.2013 г. № 817-пп.</w:t>
      </w:r>
    </w:p>
    <w:p w:rsidR="00BE5EC8" w:rsidRDefault="00E86B85" w:rsidP="00556C7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Запланировано бюджетных средств – 1 424,6 тыс. руб., ф</w:t>
      </w:r>
      <w:r w:rsidR="00556C73" w:rsidRPr="009418DC">
        <w:rPr>
          <w:color w:val="000000"/>
          <w:lang w:eastAsia="ru-RU"/>
        </w:rPr>
        <w:t>актическ</w:t>
      </w:r>
      <w:r>
        <w:rPr>
          <w:color w:val="000000"/>
          <w:lang w:eastAsia="ru-RU"/>
        </w:rPr>
        <w:t xml:space="preserve">и израсходовано - </w:t>
      </w:r>
      <w:r w:rsidR="00556C73" w:rsidRPr="009418D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1 336,6 тыс. руб. или </w:t>
      </w:r>
      <w:r w:rsidR="0083007F">
        <w:rPr>
          <w:color w:val="000000"/>
          <w:lang w:eastAsia="ru-RU"/>
        </w:rPr>
        <w:t>93,8</w:t>
      </w:r>
      <w:r w:rsidR="00556C73" w:rsidRPr="009418DC">
        <w:rPr>
          <w:color w:val="000000"/>
          <w:lang w:eastAsia="ru-RU"/>
        </w:rPr>
        <w:t>%</w:t>
      </w:r>
      <w:r>
        <w:rPr>
          <w:color w:val="000000"/>
          <w:lang w:eastAsia="ru-RU"/>
        </w:rPr>
        <w:t xml:space="preserve">. Экономия средств </w:t>
      </w:r>
      <w:r w:rsidR="005445B2">
        <w:rPr>
          <w:color w:val="000000"/>
          <w:lang w:eastAsia="ru-RU"/>
        </w:rPr>
        <w:t xml:space="preserve">в объеме 88,0 тыс. руб. произошла </w:t>
      </w:r>
      <w:r>
        <w:rPr>
          <w:color w:val="000000"/>
          <w:lang w:eastAsia="ru-RU"/>
        </w:rPr>
        <w:t>за счет проведенных торгов.</w:t>
      </w:r>
      <w:r w:rsidR="00556C73" w:rsidRPr="009418DC">
        <w:rPr>
          <w:color w:val="000000"/>
          <w:lang w:eastAsia="ru-RU"/>
        </w:rPr>
        <w:t xml:space="preserve"> </w:t>
      </w:r>
    </w:p>
    <w:p w:rsidR="00BE5EC8" w:rsidRPr="00626E20" w:rsidRDefault="00626E20" w:rsidP="00556C7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lang w:eastAsia="ru-RU"/>
        </w:rPr>
      </w:pPr>
      <w:r w:rsidRPr="00626E20">
        <w:rPr>
          <w:lang w:eastAsia="ru-RU"/>
        </w:rPr>
        <w:t xml:space="preserve">Целью программы </w:t>
      </w:r>
      <w:r w:rsidR="00E86B85">
        <w:rPr>
          <w:lang w:eastAsia="ru-RU"/>
        </w:rPr>
        <w:t>было</w:t>
      </w:r>
      <w:r w:rsidRPr="00626E20">
        <w:rPr>
          <w:lang w:eastAsia="ru-RU"/>
        </w:rPr>
        <w:t xml:space="preserve"> с</w:t>
      </w:r>
      <w:r w:rsidRPr="00626E20">
        <w:t xml:space="preserve">оздание условий для сохранения и развития культурного потенциала </w:t>
      </w:r>
      <w:proofErr w:type="gramStart"/>
      <w:r w:rsidRPr="00626E20">
        <w:t>г</w:t>
      </w:r>
      <w:proofErr w:type="gramEnd"/>
      <w:r w:rsidRPr="00626E20">
        <w:t xml:space="preserve">. Бодайбо и района, </w:t>
      </w:r>
      <w:r w:rsidRPr="00626E20">
        <w:rPr>
          <w:rFonts w:eastAsia="Calibri"/>
          <w:bCs/>
        </w:rPr>
        <w:t>для равной доступности культурных благ, развития и реализации культурного и духовного потенциала каждой личности.</w:t>
      </w:r>
    </w:p>
    <w:p w:rsidR="00556C73" w:rsidRDefault="00556C73" w:rsidP="00556C7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lang w:eastAsia="ru-RU"/>
        </w:rPr>
      </w:pPr>
      <w:proofErr w:type="gramStart"/>
      <w:r w:rsidRPr="00626E20">
        <w:rPr>
          <w:lang w:eastAsia="ru-RU"/>
        </w:rPr>
        <w:t xml:space="preserve">В рамках </w:t>
      </w:r>
      <w:r w:rsidR="00BE5EC8" w:rsidRPr="00626E20">
        <w:rPr>
          <w:lang w:eastAsia="ru-RU"/>
        </w:rPr>
        <w:t xml:space="preserve">мероприятий </w:t>
      </w:r>
      <w:r w:rsidRPr="00626E20">
        <w:rPr>
          <w:lang w:eastAsia="ru-RU"/>
        </w:rPr>
        <w:t xml:space="preserve">программы </w:t>
      </w:r>
      <w:r w:rsidR="00BE5EC8" w:rsidRPr="00626E20">
        <w:rPr>
          <w:lang w:eastAsia="ru-RU"/>
        </w:rPr>
        <w:t xml:space="preserve">в 2014 году </w:t>
      </w:r>
      <w:r w:rsidR="00E86B85">
        <w:rPr>
          <w:lang w:eastAsia="ru-RU"/>
        </w:rPr>
        <w:t>для</w:t>
      </w:r>
      <w:r w:rsidR="00BE5EC8" w:rsidRPr="00626E20">
        <w:rPr>
          <w:lang w:eastAsia="ru-RU"/>
        </w:rPr>
        <w:t xml:space="preserve"> укреплени</w:t>
      </w:r>
      <w:r w:rsidR="00E86B85">
        <w:rPr>
          <w:lang w:eastAsia="ru-RU"/>
        </w:rPr>
        <w:t>я</w:t>
      </w:r>
      <w:r w:rsidR="00BE5EC8" w:rsidRPr="00BE5EC8">
        <w:rPr>
          <w:lang w:eastAsia="ru-RU"/>
        </w:rPr>
        <w:t xml:space="preserve"> материально-технической базы учреждений культуры</w:t>
      </w:r>
      <w:r w:rsidR="00BE5EC8">
        <w:rPr>
          <w:lang w:eastAsia="ru-RU"/>
        </w:rPr>
        <w:t xml:space="preserve"> приобретены музыкальные </w:t>
      </w:r>
      <w:r w:rsidR="00BE5EC8" w:rsidRPr="003E4ED6">
        <w:rPr>
          <w:lang w:eastAsia="ru-RU"/>
        </w:rPr>
        <w:t>инструменты для музыкальной школы г. Бодайбо, выполнены работы по устройству</w:t>
      </w:r>
      <w:r w:rsidR="00BE5EC8">
        <w:rPr>
          <w:lang w:eastAsia="ru-RU"/>
        </w:rPr>
        <w:t xml:space="preserve"> пандуса в городском краеведческом музее, обеспечен доступ к информационной системе и пользование базой (Интернет) для городского краеведческого музея и музыкальной школы г. Бодайбо, приобретена квартира для работника культуры.</w:t>
      </w:r>
      <w:proofErr w:type="gramEnd"/>
      <w:r w:rsidR="00BE5EC8">
        <w:rPr>
          <w:lang w:eastAsia="ru-RU"/>
        </w:rPr>
        <w:t xml:space="preserve"> </w:t>
      </w:r>
      <w:r w:rsidRPr="00BE5EC8">
        <w:rPr>
          <w:lang w:eastAsia="ru-RU"/>
        </w:rPr>
        <w:t xml:space="preserve">Проведены значимые районные </w:t>
      </w:r>
      <w:r w:rsidR="00BE5EC8">
        <w:rPr>
          <w:lang w:eastAsia="ru-RU"/>
        </w:rPr>
        <w:t>культурно-массовые мероприятия.</w:t>
      </w:r>
      <w:r w:rsidRPr="00BE5EC8">
        <w:rPr>
          <w:lang w:eastAsia="ru-RU"/>
        </w:rPr>
        <w:t xml:space="preserve"> </w:t>
      </w:r>
    </w:p>
    <w:p w:rsidR="00F53190" w:rsidRDefault="00150950" w:rsidP="003E4ED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</w:t>
      </w:r>
      <w:r w:rsidR="00F53190">
        <w:rPr>
          <w:b/>
        </w:rPr>
        <w:t xml:space="preserve">«Модернизация клуба п. Кропоткин, </w:t>
      </w:r>
      <w:proofErr w:type="spellStart"/>
      <w:r w:rsidR="00F53190">
        <w:rPr>
          <w:b/>
        </w:rPr>
        <w:t>досугового</w:t>
      </w:r>
      <w:proofErr w:type="spellEnd"/>
      <w:r w:rsidR="00F53190">
        <w:rPr>
          <w:b/>
        </w:rPr>
        <w:t xml:space="preserve"> центра п. </w:t>
      </w:r>
      <w:proofErr w:type="spellStart"/>
      <w:r w:rsidR="00F53190">
        <w:rPr>
          <w:b/>
        </w:rPr>
        <w:t>Балахнинский</w:t>
      </w:r>
      <w:proofErr w:type="spellEnd"/>
      <w:r w:rsidR="00F53190">
        <w:rPr>
          <w:b/>
        </w:rPr>
        <w:t xml:space="preserve">» на 2011-2014 годы, </w:t>
      </w:r>
      <w:proofErr w:type="spellStart"/>
      <w:r w:rsidR="00F53190" w:rsidRPr="00F53190">
        <w:t>утвержденн</w:t>
      </w:r>
      <w:r w:rsidR="005445B2">
        <w:t>а</w:t>
      </w:r>
      <w:proofErr w:type="spellEnd"/>
      <w:r w:rsidR="00F53190" w:rsidRPr="00F53190">
        <w:t xml:space="preserve"> постановлением администрации г. </w:t>
      </w:r>
      <w:r w:rsidR="00F53190" w:rsidRPr="003E4ED6">
        <w:t>Бодайбо и района от 09.09.2011 г. № 466-п.</w:t>
      </w:r>
    </w:p>
    <w:p w:rsidR="00CF18BA" w:rsidRPr="00CF18BA" w:rsidRDefault="005445B2" w:rsidP="00E414D3">
      <w:pPr>
        <w:tabs>
          <w:tab w:val="left" w:pos="0"/>
          <w:tab w:val="left" w:pos="709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2014 год было з</w:t>
      </w:r>
      <w:r w:rsidR="00403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апланировано </w:t>
      </w:r>
      <w:r w:rsidR="003F6F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ероприятия</w:t>
      </w:r>
      <w:r w:rsidR="003F6F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403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700,0 тыс. руб., ф</w:t>
      </w:r>
      <w:r w:rsidR="00CF18BA" w:rsidRP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актическ</w:t>
      </w:r>
      <w:r w:rsidR="00403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израсходовано - </w:t>
      </w:r>
      <w:r w:rsidR="00CF18BA" w:rsidRP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4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699,8</w:t>
      </w:r>
      <w:r w:rsid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CF18BA" w:rsidRP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практически </w:t>
      </w:r>
      <w:r w:rsid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E414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</w:t>
      </w:r>
      <w:r w:rsidR="00CF18BA" w:rsidRP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</w:t>
      </w:r>
      <w:r w:rsidR="00403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18BA" w:rsidRPr="00CF1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ED6" w:rsidRDefault="003E4ED6" w:rsidP="003E4ED6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3E4ED6">
        <w:t>В рамках мероприятий программы</w:t>
      </w:r>
      <w:r>
        <w:t xml:space="preserve"> </w:t>
      </w:r>
      <w:r w:rsidR="004037E6">
        <w:t>в целях</w:t>
      </w:r>
      <w:r>
        <w:t xml:space="preserve"> создания условий для улучшения </w:t>
      </w:r>
      <w:proofErr w:type="spellStart"/>
      <w:r>
        <w:t>имиджевой</w:t>
      </w:r>
      <w:proofErr w:type="spellEnd"/>
      <w:r>
        <w:t xml:space="preserve"> привлекательности клуба п. Кропоткин и </w:t>
      </w:r>
      <w:proofErr w:type="spellStart"/>
      <w:r>
        <w:t>досугового</w:t>
      </w:r>
      <w:proofErr w:type="spellEnd"/>
      <w:r>
        <w:t xml:space="preserve"> центра п. </w:t>
      </w:r>
      <w:proofErr w:type="spellStart"/>
      <w:r>
        <w:t>Балахнинский</w:t>
      </w:r>
      <w:proofErr w:type="spellEnd"/>
      <w:r>
        <w:t xml:space="preserve">, обеспечения доступности жителей этих поселков к </w:t>
      </w:r>
      <w:proofErr w:type="spellStart"/>
      <w:r>
        <w:t>культурно-досуговым</w:t>
      </w:r>
      <w:proofErr w:type="spellEnd"/>
      <w:r>
        <w:t xml:space="preserve"> услугам и создания благоприятных условий для организации отдыха и досуга, улучшения материально-технической базы учреждений культуры</w:t>
      </w:r>
      <w:r w:rsidRPr="003E4ED6">
        <w:t xml:space="preserve"> приобретены строительные </w:t>
      </w:r>
      <w:r w:rsidR="004037E6">
        <w:t>материалы, поведены текущие ремонты по</w:t>
      </w:r>
      <w:r w:rsidR="00241892">
        <w:t>м</w:t>
      </w:r>
      <w:r w:rsidR="004037E6">
        <w:t>ещений.</w:t>
      </w:r>
    </w:p>
    <w:p w:rsidR="00150950" w:rsidRDefault="00B056E9" w:rsidP="004037E6">
      <w:pPr>
        <w:tabs>
          <w:tab w:val="left" w:pos="0"/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3E4ED6" w:rsidRPr="003E4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E4ED6" w:rsidRPr="003E4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950" w:rsidRPr="003E4ED6">
        <w:rPr>
          <w:rFonts w:ascii="Times New Roman" w:hAnsi="Times New Roman" w:cs="Times New Roman"/>
          <w:b/>
          <w:sz w:val="24"/>
          <w:szCs w:val="24"/>
        </w:rPr>
        <w:t xml:space="preserve">МП «Развитие и реализация культурного потенциала жителей п. </w:t>
      </w:r>
      <w:proofErr w:type="spellStart"/>
      <w:r w:rsidR="00150950" w:rsidRPr="003E4ED6">
        <w:rPr>
          <w:rFonts w:ascii="Times New Roman" w:hAnsi="Times New Roman" w:cs="Times New Roman"/>
          <w:b/>
          <w:sz w:val="24"/>
          <w:szCs w:val="24"/>
        </w:rPr>
        <w:t>Мамакан</w:t>
      </w:r>
      <w:proofErr w:type="spellEnd"/>
      <w:r w:rsidR="00150950" w:rsidRPr="003E4ED6">
        <w:rPr>
          <w:rFonts w:ascii="Times New Roman" w:hAnsi="Times New Roman" w:cs="Times New Roman"/>
          <w:b/>
          <w:sz w:val="24"/>
          <w:szCs w:val="24"/>
        </w:rPr>
        <w:t>» на 2014-2016 годы</w:t>
      </w:r>
      <w:r w:rsidR="00150950" w:rsidRPr="003E4ED6">
        <w:rPr>
          <w:rFonts w:ascii="Times New Roman" w:hAnsi="Times New Roman" w:cs="Times New Roman"/>
          <w:sz w:val="24"/>
          <w:szCs w:val="24"/>
        </w:rPr>
        <w:t>, утвержден</w:t>
      </w:r>
      <w:r w:rsidR="00241892">
        <w:rPr>
          <w:rFonts w:ascii="Times New Roman" w:hAnsi="Times New Roman" w:cs="Times New Roman"/>
          <w:sz w:val="24"/>
          <w:szCs w:val="24"/>
        </w:rPr>
        <w:t>а</w:t>
      </w:r>
      <w:r w:rsidR="00150950" w:rsidRPr="003E4ED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Бодайбо и района от 06.05.2</w:t>
      </w:r>
      <w:r w:rsidR="00241892">
        <w:rPr>
          <w:rFonts w:ascii="Times New Roman" w:hAnsi="Times New Roman" w:cs="Times New Roman"/>
          <w:sz w:val="24"/>
          <w:szCs w:val="24"/>
        </w:rPr>
        <w:t>0</w:t>
      </w:r>
      <w:r w:rsidR="00150950" w:rsidRPr="003E4ED6">
        <w:rPr>
          <w:rFonts w:ascii="Times New Roman" w:hAnsi="Times New Roman" w:cs="Times New Roman"/>
          <w:sz w:val="24"/>
          <w:szCs w:val="24"/>
        </w:rPr>
        <w:t>14 г. № 228-п.</w:t>
      </w:r>
    </w:p>
    <w:p w:rsidR="00E414D3" w:rsidRDefault="00241892" w:rsidP="004037E6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реализацию мероприятий программы было зап</w:t>
      </w:r>
      <w:r w:rsidR="004037E6">
        <w:rPr>
          <w:color w:val="000000"/>
          <w:lang w:eastAsia="ru-RU"/>
        </w:rPr>
        <w:t>ланировано 500,0 тыс. руб., ф</w:t>
      </w:r>
      <w:r w:rsidR="00E414D3" w:rsidRPr="009418DC">
        <w:rPr>
          <w:color w:val="000000"/>
          <w:lang w:eastAsia="ru-RU"/>
        </w:rPr>
        <w:t>актическ</w:t>
      </w:r>
      <w:r w:rsidR="004037E6">
        <w:rPr>
          <w:color w:val="000000"/>
          <w:lang w:eastAsia="ru-RU"/>
        </w:rPr>
        <w:t>и израсходовано – 499,9</w:t>
      </w:r>
      <w:r w:rsidR="00E414D3">
        <w:rPr>
          <w:color w:val="000000"/>
          <w:lang w:eastAsia="ru-RU"/>
        </w:rPr>
        <w:t xml:space="preserve"> тыс</w:t>
      </w:r>
      <w:r w:rsidR="00E414D3" w:rsidRPr="009418DC">
        <w:rPr>
          <w:color w:val="000000"/>
          <w:lang w:eastAsia="ru-RU"/>
        </w:rPr>
        <w:t>. руб</w:t>
      </w:r>
      <w:r w:rsidR="004037E6">
        <w:rPr>
          <w:color w:val="000000"/>
          <w:lang w:eastAsia="ru-RU"/>
        </w:rPr>
        <w:t>.</w:t>
      </w:r>
      <w:r w:rsidR="00E414D3" w:rsidRPr="009418DC">
        <w:rPr>
          <w:color w:val="000000"/>
          <w:lang w:eastAsia="ru-RU"/>
        </w:rPr>
        <w:t xml:space="preserve"> или </w:t>
      </w:r>
      <w:r w:rsidR="00E414D3">
        <w:rPr>
          <w:color w:val="000000"/>
          <w:lang w:eastAsia="ru-RU"/>
        </w:rPr>
        <w:t>100,0</w:t>
      </w:r>
      <w:r w:rsidR="004037E6">
        <w:rPr>
          <w:color w:val="000000"/>
          <w:lang w:eastAsia="ru-RU"/>
        </w:rPr>
        <w:t>%.</w:t>
      </w:r>
      <w:r w:rsidR="00E414D3" w:rsidRPr="009418DC">
        <w:rPr>
          <w:color w:val="000000"/>
          <w:lang w:eastAsia="ru-RU"/>
        </w:rPr>
        <w:t xml:space="preserve"> </w:t>
      </w:r>
    </w:p>
    <w:p w:rsidR="003E4ED6" w:rsidRPr="003E4ED6" w:rsidRDefault="00E414D3" w:rsidP="004037E6">
      <w:pPr>
        <w:tabs>
          <w:tab w:val="left" w:pos="0"/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материально-технической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создания условий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86B54">
        <w:rPr>
          <w:rFonts w:ascii="Times New Roman" w:hAnsi="Times New Roman" w:cs="Times New Roman"/>
          <w:sz w:val="24"/>
          <w:szCs w:val="24"/>
        </w:rPr>
        <w:t xml:space="preserve">, повышения качества и разнообразия </w:t>
      </w:r>
      <w:proofErr w:type="gramStart"/>
      <w:r w:rsidR="00386B54">
        <w:rPr>
          <w:rFonts w:ascii="Times New Roman" w:hAnsi="Times New Roman" w:cs="Times New Roman"/>
          <w:sz w:val="24"/>
          <w:szCs w:val="24"/>
        </w:rPr>
        <w:t>услуг, предоставляемых населению в рамках мероприятий программы проведены</w:t>
      </w:r>
      <w:proofErr w:type="gramEnd"/>
      <w:r w:rsidR="00386B54">
        <w:rPr>
          <w:rFonts w:ascii="Times New Roman" w:hAnsi="Times New Roman" w:cs="Times New Roman"/>
          <w:sz w:val="24"/>
          <w:szCs w:val="24"/>
        </w:rPr>
        <w:t xml:space="preserve"> ремонтные работы системы отопления, полов, гардеробной, фойе, тамбура здания, приобретены жалюзи.</w:t>
      </w:r>
    </w:p>
    <w:p w:rsidR="00F53190" w:rsidRDefault="00150950" w:rsidP="00B056E9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contextualSpacing/>
        <w:jc w:val="both"/>
      </w:pPr>
      <w:r w:rsidRPr="00B056E9">
        <w:rPr>
          <w:b/>
        </w:rPr>
        <w:t xml:space="preserve">МП </w:t>
      </w:r>
      <w:r w:rsidR="00F53190" w:rsidRPr="00B056E9">
        <w:rPr>
          <w:b/>
        </w:rPr>
        <w:t>«Обеспечение безопасности учреждений культуры г. Бодайбо и района в</w:t>
      </w:r>
      <w:r w:rsidR="00C77229" w:rsidRPr="00B056E9">
        <w:rPr>
          <w:b/>
        </w:rPr>
        <w:t xml:space="preserve"> чрезвычайных ситуациях» на 2013-2016 годы, </w:t>
      </w:r>
      <w:proofErr w:type="gramStart"/>
      <w:r w:rsidR="00C77229" w:rsidRPr="00C77229">
        <w:t>утверждена</w:t>
      </w:r>
      <w:proofErr w:type="gramEnd"/>
      <w:r w:rsidR="00C77229" w:rsidRPr="00C77229">
        <w:t xml:space="preserve"> постановлением администрации г. Бодайбо и района от 31.12.2013 г. № 819-пп.</w:t>
      </w:r>
    </w:p>
    <w:p w:rsidR="00386B54" w:rsidRPr="00386B54" w:rsidRDefault="00241892" w:rsidP="00B056E9">
      <w:pPr>
        <w:tabs>
          <w:tab w:val="left" w:pos="0"/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Мероприятиями программы было предусмотрено</w:t>
      </w:r>
      <w:r w:rsidR="00B05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152,7 тыс. </w:t>
      </w:r>
      <w:proofErr w:type="spellStart"/>
      <w:r w:rsidR="009B6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proofErr w:type="gramStart"/>
      <w:r w:rsidR="009B6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5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6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B6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86B54" w:rsidRPr="00386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актическ</w:t>
      </w:r>
      <w:r w:rsidR="005B5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израсходовано 98,1 тыс. руб.</w:t>
      </w:r>
      <w:r w:rsidR="00386B54" w:rsidRPr="00386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5B5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64,2%.</w:t>
      </w:r>
      <w:r w:rsidR="00386B54" w:rsidRPr="00386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сэкономлены по результатам проведенных торгов.</w:t>
      </w:r>
    </w:p>
    <w:p w:rsidR="00386B54" w:rsidRDefault="00386B54" w:rsidP="00386B5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 xml:space="preserve">В </w:t>
      </w:r>
      <w:r w:rsidR="005B5944">
        <w:t xml:space="preserve">рамках мероприятий программы в </w:t>
      </w:r>
      <w:r>
        <w:t>целях предупреждения и ликвидации чре</w:t>
      </w:r>
      <w:r w:rsidR="005B5944">
        <w:t>з</w:t>
      </w:r>
      <w:r>
        <w:t xml:space="preserve">вычайных ситуаций, а также защиты жизни и здоровья людей, материальных и культурных ценностей от последствий чрезвычайных ситуаций установлена система видеонаблюдения в детской библиотеке </w:t>
      </w:r>
      <w:proofErr w:type="gramStart"/>
      <w:r>
        <w:t>г</w:t>
      </w:r>
      <w:proofErr w:type="gramEnd"/>
      <w:r>
        <w:t>. Бодайбо, приобретено электрооборудование для монтажа наружного освещения.</w:t>
      </w:r>
    </w:p>
    <w:p w:rsidR="00C77229" w:rsidRDefault="00150950" w:rsidP="00B056E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</w:t>
      </w:r>
      <w:r w:rsidR="00C77229">
        <w:rPr>
          <w:b/>
        </w:rPr>
        <w:t xml:space="preserve">«Публичный центр правовой, деловой и социально значимой информации и городской библиотеки г. Бодайбо» на 2013-2014 годы, </w:t>
      </w:r>
      <w:proofErr w:type="gramStart"/>
      <w:r w:rsidR="00C77229" w:rsidRPr="00C77229">
        <w:t>утвержден</w:t>
      </w:r>
      <w:r w:rsidR="00241892">
        <w:t>а</w:t>
      </w:r>
      <w:proofErr w:type="gramEnd"/>
      <w:r w:rsidR="00C77229" w:rsidRPr="00C77229">
        <w:t xml:space="preserve"> постановлением администрации г. г. Бодайб</w:t>
      </w:r>
      <w:r w:rsidR="00C77229">
        <w:t>о и района от 31.12.2013 г. № 820</w:t>
      </w:r>
      <w:r w:rsidR="00C77229" w:rsidRPr="00C77229">
        <w:t>-пп.</w:t>
      </w:r>
    </w:p>
    <w:p w:rsidR="00C33E75" w:rsidRPr="00C33E75" w:rsidRDefault="00241892" w:rsidP="00C33E75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На реализацию мероприятий программы было з</w:t>
      </w:r>
      <w:r w:rsidR="005B5944">
        <w:t>апланировано 500,0 тыс. руб., ф</w:t>
      </w:r>
      <w:r w:rsidR="00C33E75" w:rsidRPr="00C33E75">
        <w:t>актическ</w:t>
      </w:r>
      <w:r w:rsidR="005B5944">
        <w:t xml:space="preserve">и израсходовано - </w:t>
      </w:r>
      <w:r w:rsidR="00C33E75" w:rsidRPr="00C33E75">
        <w:t>500,0 тыс. руб. или 100,0%</w:t>
      </w:r>
      <w:r w:rsidR="005B5944">
        <w:t>.</w:t>
      </w:r>
    </w:p>
    <w:p w:rsidR="00C33E75" w:rsidRDefault="00241892" w:rsidP="00C33E75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Исполнение мероприятий программы было направлено на р</w:t>
      </w:r>
      <w:r w:rsidR="00C33E75">
        <w:t>асширени</w:t>
      </w:r>
      <w:r>
        <w:t>е</w:t>
      </w:r>
      <w:r w:rsidR="00C33E75">
        <w:t xml:space="preserve"> возможностей доступа жителей </w:t>
      </w:r>
      <w:proofErr w:type="gramStart"/>
      <w:r w:rsidR="00C33E75">
        <w:t>г</w:t>
      </w:r>
      <w:proofErr w:type="gramEnd"/>
      <w:r w:rsidR="00C33E75">
        <w:t>. Бодайбо и района к правовой, деловой и социально значимой информации</w:t>
      </w:r>
      <w:r w:rsidR="00967029">
        <w:t xml:space="preserve"> в центральной городской библиотеке им. С. Кузнецовой в  г. Бодайбо </w:t>
      </w:r>
      <w:r w:rsidR="003F6F48">
        <w:t xml:space="preserve">в 2013 году </w:t>
      </w:r>
      <w:r w:rsidR="00967029">
        <w:t>создан публичный центр правовой, деловой и социально значимой информации. В рамках мероприятий программы в 2014 году оплачены услуги за разработку Интернет-сайта и программного обеспечения, оплачено те</w:t>
      </w:r>
      <w:r>
        <w:t xml:space="preserve">хническое сопровождение </w:t>
      </w:r>
      <w:r w:rsidR="003F6F48">
        <w:t>установленного Интернет-сайта</w:t>
      </w:r>
      <w:r w:rsidR="00967029">
        <w:t>, произведен текущий ремонт электроосвещения</w:t>
      </w:r>
      <w:r w:rsidR="003F6F48">
        <w:t xml:space="preserve"> в помещениях библиотеки</w:t>
      </w:r>
      <w:r w:rsidR="00967029">
        <w:t>, приобретены мебель</w:t>
      </w:r>
      <w:proofErr w:type="gramStart"/>
      <w:r w:rsidR="003F6F48">
        <w:t>.</w:t>
      </w:r>
      <w:proofErr w:type="gramEnd"/>
      <w:r w:rsidR="00967029">
        <w:t xml:space="preserve"> </w:t>
      </w:r>
      <w:proofErr w:type="gramStart"/>
      <w:r w:rsidR="00967029">
        <w:t>к</w:t>
      </w:r>
      <w:proofErr w:type="gramEnd"/>
      <w:r w:rsidR="00967029">
        <w:t>нижная продукция.</w:t>
      </w:r>
    </w:p>
    <w:p w:rsidR="005B5944" w:rsidRDefault="005B5944" w:rsidP="005B594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«Развитие физической культуры и спорта в </w:t>
      </w:r>
      <w:proofErr w:type="spellStart"/>
      <w:r>
        <w:rPr>
          <w:b/>
        </w:rPr>
        <w:t>Бодайбинском</w:t>
      </w:r>
      <w:proofErr w:type="spellEnd"/>
      <w:r>
        <w:rPr>
          <w:b/>
        </w:rPr>
        <w:t xml:space="preserve"> районе» на 2013-2016 годы, </w:t>
      </w:r>
      <w:proofErr w:type="gramStart"/>
      <w:r w:rsidRPr="00150950">
        <w:t>утверждена</w:t>
      </w:r>
      <w:proofErr w:type="gramEnd"/>
      <w:r w:rsidRPr="00150950">
        <w:t xml:space="preserve"> постановлением администрации г. Бодайбо и района от 12.10.2012 г. № 546-п.</w:t>
      </w:r>
    </w:p>
    <w:p w:rsidR="001B6765" w:rsidRDefault="005B5944" w:rsidP="005B594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EC1E34">
        <w:t>На исполнение мероприятий было запланировано 2 704,8 тыс. руб., ф</w:t>
      </w:r>
      <w:r>
        <w:t>а</w:t>
      </w:r>
      <w:r w:rsidRPr="00EC1E34">
        <w:t>ктически израсходовано</w:t>
      </w:r>
      <w:r>
        <w:t xml:space="preserve"> – 2 593,7 или 95,9%. </w:t>
      </w:r>
    </w:p>
    <w:p w:rsidR="005B5944" w:rsidRDefault="005B5944" w:rsidP="005B594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 xml:space="preserve">В рамках программы проведены комплексные мероприятия ко Дню защитника Отечества, соревнования «Лыжня России», День России, спортивные мероприятия ко Дню защиты детей, Рождественские каникулы, кроме того, </w:t>
      </w:r>
      <w:proofErr w:type="spellStart"/>
      <w:r>
        <w:t>бодайбинские</w:t>
      </w:r>
      <w:proofErr w:type="spellEnd"/>
      <w:r>
        <w:t xml:space="preserve"> спортсмены выезжали на региональные соревнования.</w:t>
      </w:r>
    </w:p>
    <w:p w:rsidR="001B6765" w:rsidRDefault="001B6765" w:rsidP="005B594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В тоже время, бюджетные средства не использованы в полном объеме в связи с невыполнением ряда запланированных мероприятий: семинаров, круглых столов, спортивных мероприятий по месту жительства, первенства по футболу. Причина – отсутствует система планирования мероприятий.</w:t>
      </w:r>
    </w:p>
    <w:p w:rsidR="005B5944" w:rsidRDefault="005B5944" w:rsidP="005B594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150950">
        <w:rPr>
          <w:b/>
        </w:rPr>
        <w:t xml:space="preserve">МП </w:t>
      </w:r>
      <w:r>
        <w:rPr>
          <w:b/>
        </w:rPr>
        <w:t>«</w:t>
      </w:r>
      <w:r w:rsidRPr="00150950">
        <w:rPr>
          <w:b/>
        </w:rPr>
        <w:t xml:space="preserve">Молодежь </w:t>
      </w:r>
      <w:proofErr w:type="spellStart"/>
      <w:r w:rsidRPr="00150950">
        <w:rPr>
          <w:b/>
        </w:rPr>
        <w:t>Бодайбинского</w:t>
      </w:r>
      <w:proofErr w:type="spellEnd"/>
      <w:r w:rsidRPr="00150950">
        <w:rPr>
          <w:b/>
        </w:rPr>
        <w:t xml:space="preserve"> района» на 2014-2016 годы</w:t>
      </w:r>
      <w:r>
        <w:t>, утверждена постановлением администрации г. Бодайбо и района от 22.10.2013 г. № 644-п.</w:t>
      </w:r>
    </w:p>
    <w:p w:rsidR="001B6765" w:rsidRDefault="005B5944" w:rsidP="005B594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На мероприятия программы было запланировано 849,2 тыс. руб., фактически изра</w:t>
      </w:r>
      <w:r w:rsidR="003F6F48">
        <w:t>сходовано 490,2 тыс. руб. или</w:t>
      </w:r>
      <w:r>
        <w:t xml:space="preserve"> 57,7%. </w:t>
      </w:r>
    </w:p>
    <w:p w:rsidR="005B5944" w:rsidRDefault="005B5944" w:rsidP="005B5944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proofErr w:type="gramStart"/>
      <w:r>
        <w:t>Бюджетные средства были израсходованы на проведение акции «Георгиевская ленточка», районной патриотической акции «Мы - граждане России», на участие в   программах  Всероссийских детских центров «Океан», «Орленок», компенс</w:t>
      </w:r>
      <w:r w:rsidR="001B6765">
        <w:t>ацию</w:t>
      </w:r>
      <w:r>
        <w:t xml:space="preserve"> проезд</w:t>
      </w:r>
      <w:r w:rsidR="001B6765">
        <w:t>а</w:t>
      </w:r>
      <w:r>
        <w:t xml:space="preserve"> победителям конкуров в профильные лагеря Иркутской области; производилась выплата стипендии мэра г. Бодайбо и района; проведение «Елк</w:t>
      </w:r>
      <w:r w:rsidR="005357EC">
        <w:t>а</w:t>
      </w:r>
      <w:r>
        <w:t xml:space="preserve"> мэра» для талантливой молодежи; на приобретение новогодних подарков для детей с ограниченными возможностями здоровья;</w:t>
      </w:r>
      <w:proofErr w:type="gramEnd"/>
      <w:r>
        <w:t xml:space="preserve"> на проведение семейного конкурса «Ползунки» и др.</w:t>
      </w:r>
    </w:p>
    <w:p w:rsidR="005B5944" w:rsidRDefault="005B5944" w:rsidP="005B594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«Комплексные меры по профилактике злоупотребления наркотическими средствами и психотропными веществами в </w:t>
      </w:r>
      <w:proofErr w:type="spellStart"/>
      <w:r>
        <w:rPr>
          <w:b/>
        </w:rPr>
        <w:t>Бодайбинском</w:t>
      </w:r>
      <w:proofErr w:type="spellEnd"/>
      <w:r>
        <w:rPr>
          <w:b/>
        </w:rPr>
        <w:t xml:space="preserve"> районе» на 2014-2016 годы, </w:t>
      </w:r>
      <w:proofErr w:type="gramStart"/>
      <w:r w:rsidRPr="00150950">
        <w:t>утверждена</w:t>
      </w:r>
      <w:proofErr w:type="gramEnd"/>
      <w:r w:rsidRPr="00150950">
        <w:t xml:space="preserve"> постановлением администрации г. Бодайбо и района от14.03.2014 г. № 125-п.</w:t>
      </w:r>
    </w:p>
    <w:p w:rsidR="005B5944" w:rsidRDefault="008A4032" w:rsidP="008A4032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20"/>
        <w:contextualSpacing/>
        <w:jc w:val="both"/>
      </w:pPr>
      <w:r>
        <w:t>Финансирование программы не планировалось. В рамках мероприятий программы проводил</w:t>
      </w:r>
      <w:r w:rsidR="005357EC">
        <w:t>о</w:t>
      </w:r>
      <w:r>
        <w:t>сь</w:t>
      </w:r>
      <w:r w:rsidR="00DD585D">
        <w:t xml:space="preserve"> информационно-просветительское сопровождение деятельности по профилактике наркомании и социально-негативных явлений, мероприятия в </w:t>
      </w:r>
      <w:r w:rsidR="00DD585D">
        <w:lastRenderedPageBreak/>
        <w:t xml:space="preserve">общеобразовательных учреждениях и </w:t>
      </w:r>
      <w:r w:rsidR="005357EC">
        <w:t xml:space="preserve">для </w:t>
      </w:r>
      <w:r w:rsidR="00DD585D">
        <w:t>взрослого населения совместно с МО МВД России «</w:t>
      </w:r>
      <w:proofErr w:type="spellStart"/>
      <w:r w:rsidR="00DD585D">
        <w:t>Бодайбинский</w:t>
      </w:r>
      <w:proofErr w:type="spellEnd"/>
      <w:r w:rsidR="00DD585D">
        <w:t>» и ОГБУЗ «Районная больница г. Бодайбо»</w:t>
      </w:r>
      <w:r w:rsidR="005357EC">
        <w:t>, публикация материалов в СМИ</w:t>
      </w:r>
      <w:r w:rsidR="00DD585D">
        <w:t>.</w:t>
      </w:r>
    </w:p>
    <w:p w:rsidR="00DD585D" w:rsidRDefault="00DD585D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556C73">
        <w:rPr>
          <w:b/>
        </w:rPr>
        <w:t>МП «Молодым семьям – доступное жилье» на 2011-2019 годы</w:t>
      </w:r>
      <w:r>
        <w:t xml:space="preserve">, </w:t>
      </w:r>
      <w:proofErr w:type="gramStart"/>
      <w:r>
        <w:t>утверждена</w:t>
      </w:r>
      <w:proofErr w:type="gramEnd"/>
      <w:r>
        <w:t xml:space="preserve"> постановлением администрации г. Бодайбо и района от 09.04.2014 г. № 191-п.</w:t>
      </w:r>
    </w:p>
    <w:p w:rsidR="00D443B8" w:rsidRDefault="00722213" w:rsidP="0072221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 xml:space="preserve">В 2014 году </w:t>
      </w:r>
      <w:r w:rsidR="00D443B8">
        <w:t xml:space="preserve">на улучшение жилищных условий молодых семей-участников программы </w:t>
      </w:r>
      <w:r>
        <w:t>было предусмотрено</w:t>
      </w:r>
      <w:r w:rsidR="00D443B8">
        <w:t xml:space="preserve"> </w:t>
      </w:r>
      <w:r w:rsidR="005C2FE8">
        <w:t>в</w:t>
      </w:r>
      <w:r w:rsidR="00D443B8">
        <w:t xml:space="preserve"> бюджет</w:t>
      </w:r>
      <w:r w:rsidR="005C2FE8">
        <w:t>е</w:t>
      </w:r>
      <w:r w:rsidR="00D443B8">
        <w:t xml:space="preserve"> МО г. Бодайбо и района </w:t>
      </w:r>
      <w:r>
        <w:t>1500,0 тыс. руб</w:t>
      </w:r>
      <w:r w:rsidR="00D443B8">
        <w:t>.</w:t>
      </w:r>
    </w:p>
    <w:p w:rsidR="00D443B8" w:rsidRDefault="00D443B8" w:rsidP="0072221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В 2014 году получили социальные выплаты на улучшение жилищных условий 3 семьи в составе 11 человек, из них 6 несовершеннолетних детей.</w:t>
      </w:r>
    </w:p>
    <w:p w:rsidR="00D443B8" w:rsidRDefault="00D443B8" w:rsidP="0072221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 xml:space="preserve">Финансирование программы осуществлялось на условиях </w:t>
      </w:r>
      <w:proofErr w:type="spellStart"/>
      <w:r>
        <w:t>софинансирования</w:t>
      </w:r>
      <w:proofErr w:type="spellEnd"/>
      <w:r>
        <w:t xml:space="preserve"> из федерального и областного бюджетов. </w:t>
      </w:r>
      <w:proofErr w:type="gramStart"/>
      <w:r>
        <w:t>Молодым семьям выло  перечислено 2 344,5 тыс. руб., в том числе: из федерального бюджета – 354,9 тыс. руб., из областного бюджета – 657,2 тыс. руб., из бюджета МО г. Бодайбо и района – 1 331,4 тыс. руб.</w:t>
      </w:r>
      <w:proofErr w:type="gramEnd"/>
    </w:p>
    <w:p w:rsidR="00D443B8" w:rsidRPr="00722213" w:rsidRDefault="00D443B8" w:rsidP="0072221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Средний размер социальной выплаты на одну семью составил 781,5 тыс. руб.</w:t>
      </w:r>
    </w:p>
    <w:p w:rsidR="00DD585D" w:rsidRDefault="00DD585D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150950">
        <w:rPr>
          <w:b/>
        </w:rPr>
        <w:t>МП «Содействие развитию малого и среднего предпринимательства в муниципальном образовании г. Бодайбо и района» на 2014-2016 годы</w:t>
      </w:r>
      <w:r>
        <w:t xml:space="preserve">, </w:t>
      </w:r>
      <w:proofErr w:type="gramStart"/>
      <w:r>
        <w:t>утверждена</w:t>
      </w:r>
      <w:proofErr w:type="gramEnd"/>
      <w:r>
        <w:t xml:space="preserve"> постановлением администрации г. Бодайбо и района от 25.09.2013 г. № 590-пп.</w:t>
      </w:r>
    </w:p>
    <w:p w:rsidR="00D443B8" w:rsidRDefault="00D443B8" w:rsidP="00DC553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D443B8">
        <w:t xml:space="preserve">Мероприятиями программы было предусмотрено </w:t>
      </w:r>
      <w:r w:rsidR="00DC5533">
        <w:t xml:space="preserve">предоставление начинающим (зарегистрированным индивидуальными предпринимателями не более года) субъектам малого и среднего предпринимательства </w:t>
      </w:r>
      <w:r w:rsidRPr="00D443B8">
        <w:t>финанс</w:t>
      </w:r>
      <w:r w:rsidR="00DC5533">
        <w:t>овой поддержки в виде субсидии (гранта) из местного бюджета на создание собственного дела.</w:t>
      </w:r>
    </w:p>
    <w:p w:rsidR="00DC5533" w:rsidRDefault="00DC5533" w:rsidP="00DC553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proofErr w:type="gramStart"/>
      <w:r>
        <w:t>В 2014 году плановый объем субсидий составлял 632,0 тыс. руб., в том числе: из федерального бюджета – 468,0 тыс. руб., из областного бюджета – 132,0 тыс. руб., из бюджета МО г. Бодайбо и района – 32,0 тыс. руб.</w:t>
      </w:r>
      <w:proofErr w:type="gramEnd"/>
    </w:p>
    <w:p w:rsidR="003E64DD" w:rsidRDefault="00DC5533" w:rsidP="00DC553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По результатам проведенного в конце года конкурса 6 претендентов были признаны победителями в получении субсидии (гранта). Фактически получили субсидии (гранты) только</w:t>
      </w:r>
      <w:r w:rsidR="003E64DD">
        <w:t xml:space="preserve"> тр</w:t>
      </w:r>
      <w:r w:rsidR="005C2FE8">
        <w:t>и</w:t>
      </w:r>
      <w:r>
        <w:t xml:space="preserve"> индивидуальных предпринимател</w:t>
      </w:r>
      <w:r w:rsidR="005C2FE8">
        <w:t>я</w:t>
      </w:r>
      <w:r w:rsidR="003E64DD">
        <w:t xml:space="preserve">. </w:t>
      </w:r>
      <w:proofErr w:type="gramStart"/>
      <w:r w:rsidR="003E64DD">
        <w:t>Общая сумм</w:t>
      </w:r>
      <w:r w:rsidR="005C2FE8">
        <w:t>а</w:t>
      </w:r>
      <w:r w:rsidR="003E64DD">
        <w:t xml:space="preserve"> субсидий (грантов) составила 386,8 тыс. руб., в том числе: из федерального бюджета – 286,4 тыс. руб., из областного бюджета – 80,8 тыс. руб., из бюджета МО г. Бодайбо и района – 19,6 тыс. руб.</w:t>
      </w:r>
      <w:proofErr w:type="gramEnd"/>
    </w:p>
    <w:p w:rsidR="00DC5533" w:rsidRDefault="003E64DD" w:rsidP="00DC553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О</w:t>
      </w:r>
      <w:r w:rsidR="00DC5533">
        <w:t xml:space="preserve">стальным </w:t>
      </w:r>
      <w:r w:rsidR="005C2FE8">
        <w:t>трем</w:t>
      </w:r>
      <w:r>
        <w:t xml:space="preserve"> претендентам Иркутское отделение № 8568 ОАО «Сбербанк России»</w:t>
      </w:r>
      <w:r w:rsidR="00DC5533">
        <w:t xml:space="preserve"> бюджетные средства не зачислил из-за несоответствия банковским требованиям</w:t>
      </w:r>
      <w:r>
        <w:t xml:space="preserve">: расчетный счет у них был открыт на физическое </w:t>
      </w:r>
      <w:r w:rsidR="005C2FE8">
        <w:t xml:space="preserve">лицо, а не на </w:t>
      </w:r>
      <w:r>
        <w:t xml:space="preserve">индивидуального предпринимателя. </w:t>
      </w:r>
      <w:r w:rsidR="00DC5533">
        <w:t xml:space="preserve"> </w:t>
      </w:r>
      <w:r>
        <w:t xml:space="preserve">Средства были возвращены в федеральный, областной и бюджет МО г. Бодайбо и района, а именно: в </w:t>
      </w:r>
      <w:proofErr w:type="spellStart"/>
      <w:proofErr w:type="gramStart"/>
      <w:r>
        <w:t>в</w:t>
      </w:r>
      <w:proofErr w:type="spellEnd"/>
      <w:proofErr w:type="gramEnd"/>
      <w:r>
        <w:t xml:space="preserve"> федеральный – 181,9 тыс. руб., в областной – 57,2 тыс. руб., в бюджет МО г. Бодайбо и района – 12,4 тыс. руб.</w:t>
      </w:r>
    </w:p>
    <w:p w:rsidR="00DD585D" w:rsidRPr="00C22191" w:rsidRDefault="00DD585D" w:rsidP="00DD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proofErr w:type="gramStart"/>
      <w:r w:rsidR="00DC5533" w:rsidRPr="00DC5533">
        <w:rPr>
          <w:rFonts w:ascii="Times New Roman" w:hAnsi="Times New Roman" w:cs="Times New Roman"/>
          <w:sz w:val="24"/>
          <w:szCs w:val="24"/>
        </w:rPr>
        <w:t>Кроме того, в</w:t>
      </w:r>
      <w:r w:rsidRPr="00F04FDF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реализации программы проводил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мониторинг деятельности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осуществлялось информирование предпринимателей о деятельности Аппарата Уполномоченного по защите прав предпринимателей в Иркутской области, о механизмах государственной поддержки предпринимателей, о деятельности Фонда «Центр поддержки субъектов малого и среднего предпринимательства по Иркутской области», проводимых конкурсах и семинарах.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 были проконсультированы, </w:t>
      </w:r>
      <w:r w:rsidRPr="00F04FDF">
        <w:rPr>
          <w:rFonts w:ascii="Times New Roman" w:hAnsi="Times New Roman" w:cs="Times New Roman"/>
          <w:sz w:val="24"/>
          <w:szCs w:val="24"/>
          <w:lang w:eastAsia="ru-RU"/>
        </w:rPr>
        <w:t>желающи</w:t>
      </w:r>
      <w:r w:rsidR="005357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04FDF">
        <w:rPr>
          <w:rFonts w:ascii="Times New Roman" w:hAnsi="Times New Roman" w:cs="Times New Roman"/>
          <w:sz w:val="24"/>
          <w:szCs w:val="24"/>
          <w:lang w:eastAsia="ru-RU"/>
        </w:rPr>
        <w:t xml:space="preserve"> заняться предпринимательской деятельностью.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для предпринимателей размеща</w:t>
      </w:r>
      <w:r w:rsidR="005357EC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357EC">
        <w:rPr>
          <w:rFonts w:ascii="Times New Roman" w:hAnsi="Times New Roman" w:cs="Times New Roman"/>
          <w:sz w:val="24"/>
          <w:szCs w:val="24"/>
          <w:lang w:eastAsia="ru-RU"/>
        </w:rPr>
        <w:t>газете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«Ленский шахтер» и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Бодайбо и района </w:t>
      </w:r>
      <w:hyperlink r:id="rId6" w:history="1">
        <w:r w:rsidRPr="00CF27F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CF27F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27F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bodaybogold</w:t>
        </w:r>
        <w:proofErr w:type="spellEnd"/>
        <w:r w:rsidRPr="00C2219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27F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357EC">
        <w:t xml:space="preserve">, </w:t>
      </w:r>
      <w:r w:rsidR="005357EC" w:rsidRPr="005357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57EC" w:rsidRPr="005357EC">
        <w:rPr>
          <w:rFonts w:ascii="Times New Roman" w:hAnsi="Times New Roman" w:cs="Times New Roman"/>
          <w:sz w:val="24"/>
          <w:szCs w:val="24"/>
        </w:rPr>
        <w:t>радиотелекомпани</w:t>
      </w:r>
      <w:r w:rsidR="005C2FE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357EC" w:rsidRPr="005357EC">
        <w:rPr>
          <w:rFonts w:ascii="Times New Roman" w:hAnsi="Times New Roman" w:cs="Times New Roman"/>
          <w:sz w:val="24"/>
          <w:szCs w:val="24"/>
        </w:rPr>
        <w:t xml:space="preserve"> </w:t>
      </w:r>
      <w:r w:rsidR="005357EC">
        <w:rPr>
          <w:rFonts w:ascii="Times New Roman" w:hAnsi="Times New Roman" w:cs="Times New Roman"/>
          <w:sz w:val="24"/>
          <w:szCs w:val="24"/>
        </w:rPr>
        <w:t xml:space="preserve">«11 канал» и «Витим-Телеком» </w:t>
      </w:r>
      <w:r w:rsidR="005357EC" w:rsidRPr="005357EC">
        <w:rPr>
          <w:rFonts w:ascii="Times New Roman" w:hAnsi="Times New Roman" w:cs="Times New Roman"/>
          <w:sz w:val="24"/>
          <w:szCs w:val="24"/>
        </w:rPr>
        <w:t>г. Бодайбо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85D" w:rsidRDefault="00DD585D" w:rsidP="00DD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Активизировал деятельность Координационный совет по поддержке развития малого и среднего предпринимательства при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Бодайбо и района.</w:t>
      </w:r>
    </w:p>
    <w:p w:rsidR="00DD585D" w:rsidRDefault="00DD585D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556C73">
        <w:rPr>
          <w:b/>
        </w:rPr>
        <w:t>МП «Профилактика терроризма и экстремизма в муниципальном образовании г. Бодайбо и района» на 2013-2016 годы</w:t>
      </w:r>
      <w:r>
        <w:t>, утверждена постановлением администрации г. Бодайбо и района от 28.01.2013 г. № 48-п.</w:t>
      </w:r>
    </w:p>
    <w:p w:rsidR="009541D9" w:rsidRDefault="005357EC" w:rsidP="009541D9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5357EC">
        <w:t>На мероприятия программы было зап</w:t>
      </w:r>
      <w:r>
        <w:t>л</w:t>
      </w:r>
      <w:r w:rsidRPr="005357EC">
        <w:t>анировано</w:t>
      </w:r>
      <w:r>
        <w:t xml:space="preserve"> </w:t>
      </w:r>
      <w:r w:rsidR="00722213">
        <w:t xml:space="preserve">300,0 тыс. руб., фактически израсходовано – 294,3 тыс. руб. или 98,1% от запланированных объемов. </w:t>
      </w:r>
      <w:r w:rsidR="005C2FE8">
        <w:t xml:space="preserve">Экономия </w:t>
      </w:r>
      <w:r w:rsidR="005C2FE8">
        <w:lastRenderedPageBreak/>
        <w:t>образовалась</w:t>
      </w:r>
      <w:r w:rsidR="00722213">
        <w:t xml:space="preserve"> по результатам проведенных торгов</w:t>
      </w:r>
      <w:r w:rsidR="003E64DD">
        <w:t xml:space="preserve"> на приобретение и установку </w:t>
      </w:r>
      <w:r w:rsidR="009541D9">
        <w:t xml:space="preserve">восьми </w:t>
      </w:r>
      <w:r w:rsidR="003E64DD">
        <w:t>камер видеонаблюд</w:t>
      </w:r>
      <w:r w:rsidR="009541D9">
        <w:t xml:space="preserve">ения, которые были установлены в </w:t>
      </w:r>
      <w:proofErr w:type="spellStart"/>
      <w:r w:rsidR="009541D9">
        <w:t>досуговом</w:t>
      </w:r>
      <w:proofErr w:type="spellEnd"/>
      <w:r w:rsidR="009541D9">
        <w:t xml:space="preserve"> центре п. </w:t>
      </w:r>
      <w:proofErr w:type="spellStart"/>
      <w:r w:rsidR="009541D9">
        <w:t>Мамакан</w:t>
      </w:r>
      <w:proofErr w:type="spellEnd"/>
      <w:r w:rsidR="009541D9">
        <w:t xml:space="preserve">. </w:t>
      </w:r>
    </w:p>
    <w:p w:rsidR="00DD585D" w:rsidRDefault="009541D9" w:rsidP="00DD585D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Кроме того, в рамках мероприятий программы в</w:t>
      </w:r>
      <w:r w:rsidR="00DD585D" w:rsidRPr="00635D11">
        <w:t xml:space="preserve"> 2014 году </w:t>
      </w:r>
      <w:r w:rsidR="00DD585D">
        <w:t>были проведены мер</w:t>
      </w:r>
      <w:r w:rsidR="005357EC">
        <w:t>оприятия</w:t>
      </w:r>
      <w:r w:rsidR="00DD585D">
        <w:t xml:space="preserve">: усилена информационно-пропагандистская деятельность, воспитательная работа с населением </w:t>
      </w:r>
      <w:r w:rsidR="00722213">
        <w:t xml:space="preserve">с </w:t>
      </w:r>
      <w:r w:rsidR="00DD585D">
        <w:t xml:space="preserve">участием правоохранительных органов, общественных объединений, негосударственных структур и средств массовой информации. </w:t>
      </w:r>
    </w:p>
    <w:p w:rsidR="00DD585D" w:rsidRPr="00563972" w:rsidRDefault="00DD585D" w:rsidP="00DD5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972">
        <w:rPr>
          <w:rFonts w:ascii="Times New Roman" w:hAnsi="Times New Roman" w:cs="Times New Roman"/>
          <w:sz w:val="24"/>
          <w:szCs w:val="24"/>
        </w:rPr>
        <w:t>По данным МО МВД России «</w:t>
      </w:r>
      <w:proofErr w:type="spellStart"/>
      <w:r w:rsidRPr="00563972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63972">
        <w:rPr>
          <w:rFonts w:ascii="Times New Roman" w:hAnsi="Times New Roman" w:cs="Times New Roman"/>
          <w:sz w:val="24"/>
          <w:szCs w:val="24"/>
        </w:rPr>
        <w:t xml:space="preserve">» за 2014 год на территории района преступлений террористического характера не зарегистрировано. </w:t>
      </w:r>
    </w:p>
    <w:p w:rsidR="00DD585D" w:rsidRPr="00563972" w:rsidRDefault="00DD585D" w:rsidP="00DD5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972">
        <w:rPr>
          <w:rFonts w:ascii="Times New Roman" w:hAnsi="Times New Roman" w:cs="Times New Roman"/>
          <w:sz w:val="24"/>
          <w:szCs w:val="24"/>
        </w:rPr>
        <w:t>Преступность экстремистской направленности в течение 2014 года тенденции к росту не проявила. В 2014 году на территории района преступлений данной категории направленности не выявлено</w:t>
      </w:r>
      <w:r w:rsidR="00957EA9">
        <w:rPr>
          <w:rFonts w:ascii="Times New Roman" w:hAnsi="Times New Roman" w:cs="Times New Roman"/>
          <w:sz w:val="24"/>
          <w:szCs w:val="24"/>
        </w:rPr>
        <w:t>, как и в 2013 году</w:t>
      </w:r>
      <w:r w:rsidRPr="00563972">
        <w:rPr>
          <w:rFonts w:ascii="Times New Roman" w:hAnsi="Times New Roman" w:cs="Times New Roman"/>
          <w:sz w:val="24"/>
          <w:szCs w:val="24"/>
        </w:rPr>
        <w:t>.</w:t>
      </w:r>
    </w:p>
    <w:p w:rsidR="00DD585D" w:rsidRDefault="00DD585D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«Профилактика правонарушений в </w:t>
      </w:r>
      <w:proofErr w:type="spellStart"/>
      <w:r>
        <w:rPr>
          <w:b/>
        </w:rPr>
        <w:t>Бодайбинском</w:t>
      </w:r>
      <w:proofErr w:type="spellEnd"/>
      <w:r>
        <w:rPr>
          <w:b/>
        </w:rPr>
        <w:t xml:space="preserve"> районе» на 2011-2016 годы, </w:t>
      </w:r>
      <w:r w:rsidRPr="00150950">
        <w:t>утверждена постановлением администрации г. Бодайбо и района от 14.12.2010 г. № 587-п.</w:t>
      </w:r>
    </w:p>
    <w:p w:rsidR="00722213" w:rsidRDefault="00722213" w:rsidP="00722213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722213">
        <w:t xml:space="preserve">На реализацию мероприятий </w:t>
      </w:r>
      <w:r>
        <w:t>программы было запланировано 803,0 тыс. руб., фактически израсходовано – 802,9 тыс. руб.</w:t>
      </w:r>
      <w:r w:rsidR="009541D9">
        <w:t xml:space="preserve"> или 100,0% исполнения.</w:t>
      </w:r>
    </w:p>
    <w:p w:rsidR="009541D9" w:rsidRDefault="009541D9" w:rsidP="009541D9">
      <w:pPr>
        <w:pStyle w:val="a3"/>
        <w:ind w:left="0" w:firstLine="708"/>
        <w:jc w:val="both"/>
        <w:rPr>
          <w:color w:val="000000"/>
        </w:rPr>
      </w:pPr>
      <w:r>
        <w:rPr>
          <w:color w:val="000000"/>
        </w:rPr>
        <w:t xml:space="preserve">Программа направлена </w:t>
      </w:r>
      <w:r w:rsidR="00957EA9">
        <w:rPr>
          <w:color w:val="000000"/>
        </w:rPr>
        <w:t xml:space="preserve">на </w:t>
      </w:r>
      <w:r>
        <w:rPr>
          <w:color w:val="000000"/>
        </w:rPr>
        <w:t>осуществл</w:t>
      </w:r>
      <w:r w:rsidR="00957EA9">
        <w:rPr>
          <w:color w:val="000000"/>
        </w:rPr>
        <w:t>ение</w:t>
      </w:r>
      <w:r>
        <w:rPr>
          <w:color w:val="000000"/>
        </w:rPr>
        <w:t xml:space="preserve"> мероприяти</w:t>
      </w:r>
      <w:r w:rsidR="00957EA9">
        <w:rPr>
          <w:color w:val="000000"/>
        </w:rPr>
        <w:t>й</w:t>
      </w:r>
      <w:r>
        <w:rPr>
          <w:color w:val="000000"/>
        </w:rPr>
        <w:t xml:space="preserve"> по повышению эффективности взаимодействия органов местного самоуправления с правоохранительными органами, общественными объединениями и населением в сфере укрепления безопасности, правопорядка и профилактики правонарушений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Бодайбо и </w:t>
      </w:r>
      <w:proofErr w:type="spellStart"/>
      <w:r>
        <w:rPr>
          <w:color w:val="000000"/>
        </w:rPr>
        <w:t>Бодайбинском</w:t>
      </w:r>
      <w:proofErr w:type="spellEnd"/>
      <w:r>
        <w:rPr>
          <w:color w:val="000000"/>
        </w:rPr>
        <w:t xml:space="preserve"> районе.</w:t>
      </w:r>
    </w:p>
    <w:p w:rsidR="009541D9" w:rsidRDefault="009541D9" w:rsidP="009541D9">
      <w:pPr>
        <w:pStyle w:val="a3"/>
        <w:ind w:left="0" w:firstLine="708"/>
        <w:jc w:val="both"/>
        <w:rPr>
          <w:color w:val="000000"/>
        </w:rPr>
      </w:pPr>
      <w:r>
        <w:rPr>
          <w:color w:val="000000"/>
        </w:rPr>
        <w:t xml:space="preserve">Исполнение мероприятий программы возложено на структурные подразделения администрации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района, МО МВД России «</w:t>
      </w:r>
      <w:proofErr w:type="spellStart"/>
      <w:r>
        <w:rPr>
          <w:color w:val="000000"/>
        </w:rPr>
        <w:t>Бодайбинский</w:t>
      </w:r>
      <w:proofErr w:type="spellEnd"/>
      <w:r>
        <w:rPr>
          <w:color w:val="000000"/>
        </w:rPr>
        <w:t>», межведомственную комиссию по профилактике правонарушений при администрации МО г. Бодайбо и района, Комиссию по делам несовершеннолетних и защите их прав МО г. Бодайбо и района.</w:t>
      </w:r>
    </w:p>
    <w:p w:rsidR="009541D9" w:rsidRDefault="009541D9" w:rsidP="009541D9">
      <w:pPr>
        <w:pStyle w:val="a3"/>
        <w:ind w:left="0" w:firstLine="708"/>
        <w:jc w:val="both"/>
        <w:rPr>
          <w:color w:val="000000"/>
        </w:rPr>
      </w:pPr>
      <w:r w:rsidRPr="007A4C4E">
        <w:rPr>
          <w:color w:val="000000"/>
        </w:rPr>
        <w:t>В</w:t>
      </w:r>
      <w:r>
        <w:rPr>
          <w:color w:val="000000"/>
        </w:rPr>
        <w:t>ыделенные из бюджета МО г. Бодайбо и района средства</w:t>
      </w:r>
      <w:r w:rsidRPr="007A4C4E">
        <w:rPr>
          <w:color w:val="000000"/>
        </w:rPr>
        <w:t xml:space="preserve"> </w:t>
      </w:r>
      <w:r>
        <w:rPr>
          <w:color w:val="000000"/>
        </w:rPr>
        <w:t>в</w:t>
      </w:r>
      <w:r w:rsidRPr="007A4C4E">
        <w:rPr>
          <w:color w:val="000000"/>
        </w:rPr>
        <w:t xml:space="preserve"> 2014 </w:t>
      </w:r>
      <w:r>
        <w:rPr>
          <w:color w:val="000000"/>
        </w:rPr>
        <w:t xml:space="preserve">году были направлены на </w:t>
      </w:r>
      <w:r w:rsidRPr="007A4C4E">
        <w:rPr>
          <w:color w:val="000000"/>
        </w:rPr>
        <w:t xml:space="preserve">обслуживание камер видеонаблюдения по системе «Безопасный город», что позволило </w:t>
      </w:r>
      <w:r>
        <w:rPr>
          <w:color w:val="000000"/>
        </w:rPr>
        <w:t xml:space="preserve">принять дополнительные </w:t>
      </w:r>
      <w:r>
        <w:t xml:space="preserve">меры </w:t>
      </w:r>
      <w:r w:rsidRPr="00395009">
        <w:t>охраны общественного порядка</w:t>
      </w:r>
      <w:r w:rsidRPr="007A4C4E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7A4C4E">
        <w:rPr>
          <w:color w:val="000000"/>
        </w:rPr>
        <w:t>не допустить роста уличной преступности в городе</w:t>
      </w:r>
      <w:r>
        <w:rPr>
          <w:color w:val="000000"/>
        </w:rPr>
        <w:t xml:space="preserve">, а также </w:t>
      </w:r>
      <w:r w:rsidRPr="007A4C4E">
        <w:rPr>
          <w:color w:val="000000"/>
        </w:rPr>
        <w:t xml:space="preserve">снизить </w:t>
      </w:r>
      <w:r>
        <w:rPr>
          <w:color w:val="000000"/>
        </w:rPr>
        <w:t>количество преступлений, совершенных в пьяном виде.</w:t>
      </w:r>
    </w:p>
    <w:p w:rsidR="009541D9" w:rsidRPr="007A4C4E" w:rsidRDefault="009541D9" w:rsidP="009541D9">
      <w:pPr>
        <w:pStyle w:val="a3"/>
        <w:ind w:left="0" w:firstLine="708"/>
        <w:jc w:val="both"/>
        <w:rPr>
          <w:color w:val="000000"/>
        </w:rPr>
      </w:pPr>
      <w:r>
        <w:rPr>
          <w:color w:val="000000"/>
        </w:rPr>
        <w:t>Кроме того, часть средств была направлена</w:t>
      </w:r>
      <w:r w:rsidRPr="007A4C4E">
        <w:rPr>
          <w:color w:val="000000"/>
        </w:rPr>
        <w:t xml:space="preserve"> на поощрение </w:t>
      </w:r>
      <w:r>
        <w:rPr>
          <w:color w:val="000000"/>
        </w:rPr>
        <w:t>участковых уполномоченных полиции по итогам проведенного конкурса</w:t>
      </w:r>
      <w:r w:rsidRPr="007A4C4E">
        <w:rPr>
          <w:color w:val="000000"/>
        </w:rPr>
        <w:t xml:space="preserve"> «Лучший </w:t>
      </w:r>
      <w:r>
        <w:rPr>
          <w:color w:val="000000"/>
        </w:rPr>
        <w:t>участковый уполномоченный полиции».</w:t>
      </w:r>
    </w:p>
    <w:p w:rsidR="00DD585D" w:rsidRDefault="00DD585D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«Защита окружающей среды </w:t>
      </w:r>
      <w:proofErr w:type="spellStart"/>
      <w:r>
        <w:rPr>
          <w:b/>
        </w:rPr>
        <w:t>Бодайбинского</w:t>
      </w:r>
      <w:proofErr w:type="spellEnd"/>
      <w:r>
        <w:rPr>
          <w:b/>
        </w:rPr>
        <w:t xml:space="preserve"> района» на 2013-2016 годы, </w:t>
      </w:r>
      <w:r w:rsidRPr="00556C73">
        <w:t>утверждена постановлением администрации г. Бодайбо и района от 14.10.2013 г. № 628-п.</w:t>
      </w:r>
    </w:p>
    <w:p w:rsidR="009541D9" w:rsidRPr="009541D9" w:rsidRDefault="009541D9" w:rsidP="009541D9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9541D9">
        <w:t>На реализацию мероприятий программы было запланировано</w:t>
      </w:r>
      <w:r>
        <w:t xml:space="preserve"> 350,0 тыс. руб., фактически израсходовано – 349,9 тыс. руб.</w:t>
      </w:r>
    </w:p>
    <w:p w:rsidR="00DD585D" w:rsidRPr="002C7851" w:rsidRDefault="00DD585D" w:rsidP="00DD585D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2C7851">
        <w:t xml:space="preserve">В целях реализации </w:t>
      </w:r>
      <w:r>
        <w:t xml:space="preserve">полномочий и </w:t>
      </w:r>
      <w:r w:rsidRPr="002C7851">
        <w:t>мер по защите окружающей среды</w:t>
      </w:r>
      <w:r>
        <w:t xml:space="preserve"> и необходимых условий повышения качества жизни населения </w:t>
      </w:r>
      <w:proofErr w:type="spellStart"/>
      <w:r>
        <w:t>Бодайбинского</w:t>
      </w:r>
      <w:proofErr w:type="spellEnd"/>
      <w:r>
        <w:t xml:space="preserve"> района  был</w:t>
      </w:r>
      <w:r w:rsidR="0098588C">
        <w:t>и</w:t>
      </w:r>
      <w:r>
        <w:t xml:space="preserve"> проведен</w:t>
      </w:r>
      <w:r w:rsidR="0098588C">
        <w:t>ы работы по</w:t>
      </w:r>
      <w:r>
        <w:t xml:space="preserve"> инженерно-геологически</w:t>
      </w:r>
      <w:r w:rsidR="0098588C">
        <w:t>м</w:t>
      </w:r>
      <w:r>
        <w:t xml:space="preserve"> изыскани</w:t>
      </w:r>
      <w:r w:rsidR="0098588C">
        <w:t>ям</w:t>
      </w:r>
      <w:r>
        <w:t xml:space="preserve"> на земельном участке для размещения полигона ТБО п. </w:t>
      </w:r>
      <w:proofErr w:type="gramStart"/>
      <w:r>
        <w:t>Артемовский</w:t>
      </w:r>
      <w:proofErr w:type="gramEnd"/>
      <w:r>
        <w:t>. Работы проектной организацией выполнены полностью.</w:t>
      </w:r>
    </w:p>
    <w:p w:rsidR="005409CA" w:rsidRDefault="005409CA" w:rsidP="005409CA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556C73">
        <w:rPr>
          <w:b/>
        </w:rPr>
        <w:t>МП «Строительство 16-ти квартирного жилого дома для работников казенных, бюджетных учреждений муниципального образования г. Бодайбо и района» на 2013-2015 годы</w:t>
      </w:r>
      <w:r>
        <w:t xml:space="preserve">, </w:t>
      </w:r>
      <w:proofErr w:type="gramStart"/>
      <w:r>
        <w:t>утверждена</w:t>
      </w:r>
      <w:proofErr w:type="gramEnd"/>
      <w:r>
        <w:t xml:space="preserve"> постановлением администрации г. Бодайбо и района от 11.10.2012 г. № 540-п.</w:t>
      </w:r>
    </w:p>
    <w:p w:rsidR="0098588C" w:rsidRPr="0098588C" w:rsidRDefault="0098588C" w:rsidP="0098588C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98588C">
        <w:t xml:space="preserve">В бюджете МО г. Бодайбо и района на 2014 год </w:t>
      </w:r>
      <w:r>
        <w:t>на строительство 16-ти квартирного жилого дома для работников  казенных бюджетных учреждений М</w:t>
      </w:r>
      <w:r w:rsidR="00957EA9">
        <w:t>О</w:t>
      </w:r>
      <w:r>
        <w:t xml:space="preserve"> г. Бодайбо и района </w:t>
      </w:r>
      <w:r w:rsidRPr="0098588C">
        <w:t>было запланировано</w:t>
      </w:r>
      <w:r>
        <w:t xml:space="preserve"> 10 000,0 тыс. руб., фактически израсходовано – 9 948,1 тыс. руб. или 99,5% запланированных средств.</w:t>
      </w:r>
    </w:p>
    <w:p w:rsidR="0098588C" w:rsidRDefault="005409CA" w:rsidP="0098588C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lastRenderedPageBreak/>
        <w:t xml:space="preserve">В 2014 году продолжилось, начатое в 2013 году на территории </w:t>
      </w:r>
      <w:proofErr w:type="gramStart"/>
      <w:r>
        <w:t>г</w:t>
      </w:r>
      <w:proofErr w:type="gramEnd"/>
      <w:r>
        <w:t>. Бодайбо, строительство 16-ти квартирного жилого дома для работников</w:t>
      </w:r>
      <w:r w:rsidR="0098588C">
        <w:t xml:space="preserve"> образования, культуры и здравоохранения. </w:t>
      </w:r>
    </w:p>
    <w:p w:rsidR="005409CA" w:rsidRPr="00556C73" w:rsidRDefault="005409CA" w:rsidP="0098588C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 xml:space="preserve">Строительство финансируется </w:t>
      </w:r>
      <w:r w:rsidR="0098588C">
        <w:t xml:space="preserve">также из </w:t>
      </w:r>
      <w:r>
        <w:t xml:space="preserve">привлеченных внебюджетных источников. </w:t>
      </w:r>
    </w:p>
    <w:p w:rsidR="00C77229" w:rsidRDefault="00150950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</w:t>
      </w:r>
      <w:r w:rsidR="00C77229" w:rsidRPr="00C77229">
        <w:rPr>
          <w:b/>
        </w:rPr>
        <w:t>«Благоустройство городского парка г. Бодайбо» на 2014-2016 годы</w:t>
      </w:r>
      <w:r w:rsidR="00C77229">
        <w:t>, утверждена постановлением администрации г. Бодайбо и района от 26.09.2013 г. № 591-пп.</w:t>
      </w:r>
    </w:p>
    <w:p w:rsidR="0098588C" w:rsidRDefault="0098588C" w:rsidP="00FA5042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В бюджете МО г. Бодайбо и района на 2014 год было запланировано 4 580,5 тыс. руб. на мероприятия по благо</w:t>
      </w:r>
      <w:r w:rsidR="00FA5042">
        <w:t>устройств</w:t>
      </w:r>
      <w:r>
        <w:t>у</w:t>
      </w:r>
      <w:r w:rsidR="00FA5042">
        <w:t xml:space="preserve"> территории городского парка г. Бодайбо. </w:t>
      </w:r>
      <w:r>
        <w:t>Фактически израсходовано бюджетных средств – 4 580,2 тыс. руб.</w:t>
      </w:r>
    </w:p>
    <w:p w:rsidR="00FA5042" w:rsidRPr="00FA5042" w:rsidRDefault="0098588C" w:rsidP="00FA5042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t>В рамках мероприятий программы б</w:t>
      </w:r>
      <w:r w:rsidR="00FA5042">
        <w:t>ыли установлены детские игровые комплексы, в надлежащее санитарное состояние приведен</w:t>
      </w:r>
      <w:r>
        <w:t>а</w:t>
      </w:r>
      <w:r w:rsidR="00FA5042">
        <w:t xml:space="preserve"> </w:t>
      </w:r>
      <w:r w:rsidR="00957EA9">
        <w:t>территория</w:t>
      </w:r>
      <w:r w:rsidR="00FA5042">
        <w:t xml:space="preserve"> городского парка.</w:t>
      </w:r>
    </w:p>
    <w:p w:rsidR="00556C73" w:rsidRDefault="00556C73" w:rsidP="00DD585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>
        <w:rPr>
          <w:b/>
        </w:rPr>
        <w:t xml:space="preserve">МП «Повышение эффективности бюджетных расходов муниципального образования г. Бодайбо и района» на 2012-2015 годы, </w:t>
      </w:r>
      <w:proofErr w:type="gramStart"/>
      <w:r w:rsidRPr="00556C73">
        <w:t>утверждена</w:t>
      </w:r>
      <w:proofErr w:type="gramEnd"/>
      <w:r w:rsidRPr="00556C73">
        <w:t xml:space="preserve"> постановлением администрации г. Бодайбо и района от 23.01.2012 г. № 21-пп.</w:t>
      </w:r>
    </w:p>
    <w:p w:rsidR="00683D2F" w:rsidRPr="00683D2F" w:rsidRDefault="0098588C" w:rsidP="00683D2F">
      <w:pPr>
        <w:pStyle w:val="a3"/>
        <w:tabs>
          <w:tab w:val="left" w:pos="0"/>
          <w:tab w:val="left" w:pos="993"/>
        </w:tabs>
        <w:suppressAutoHyphens w:val="0"/>
        <w:autoSpaceDE/>
        <w:autoSpaceDN w:val="0"/>
        <w:ind w:left="0" w:firstLine="709"/>
        <w:contextualSpacing/>
        <w:jc w:val="both"/>
      </w:pPr>
      <w:r w:rsidRPr="0098588C">
        <w:t>На мероприятия программы было запланировано17 779,8, фактически использовано – 17 779,8 тыс. руб.</w:t>
      </w:r>
      <w:r w:rsidR="00FD39D4">
        <w:t xml:space="preserve"> </w:t>
      </w:r>
      <w:r w:rsidR="00683D2F">
        <w:t>П</w:t>
      </w:r>
      <w:r w:rsidR="00683D2F" w:rsidRPr="00683D2F">
        <w:t>рограмм</w:t>
      </w:r>
      <w:r w:rsidR="00683D2F">
        <w:t>а в 2014 году</w:t>
      </w:r>
      <w:r w:rsidR="00683D2F" w:rsidRPr="00683D2F">
        <w:t xml:space="preserve"> обеспечил</w:t>
      </w:r>
      <w:r w:rsidR="00683D2F">
        <w:t>а выполнение мероприятий по выравниванию бюджета МО г. Бодайбо и района, а также обеспеченности бюджетов поселений из районного фонда поддержки.</w:t>
      </w:r>
    </w:p>
    <w:p w:rsidR="00537246" w:rsidRPr="009418DC" w:rsidRDefault="00537246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79" w:rsidRPr="005409CA" w:rsidRDefault="00381079" w:rsidP="0038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9CA">
        <w:rPr>
          <w:rFonts w:ascii="Times New Roman" w:hAnsi="Times New Roman" w:cs="Times New Roman"/>
          <w:b/>
          <w:sz w:val="24"/>
          <w:szCs w:val="24"/>
        </w:rPr>
        <w:tab/>
      </w:r>
      <w:r w:rsidR="00FD39D4">
        <w:rPr>
          <w:rFonts w:ascii="Times New Roman" w:hAnsi="Times New Roman" w:cs="Times New Roman"/>
          <w:sz w:val="24"/>
          <w:szCs w:val="24"/>
        </w:rPr>
        <w:t>В</w:t>
      </w:r>
      <w:r w:rsidRPr="005409CA">
        <w:rPr>
          <w:rFonts w:ascii="Times New Roman" w:hAnsi="Times New Roman" w:cs="Times New Roman"/>
          <w:sz w:val="24"/>
          <w:szCs w:val="24"/>
        </w:rPr>
        <w:t xml:space="preserve"> условиях изменени</w:t>
      </w:r>
      <w:r w:rsidR="00FD39D4">
        <w:rPr>
          <w:rFonts w:ascii="Times New Roman" w:hAnsi="Times New Roman" w:cs="Times New Roman"/>
          <w:sz w:val="24"/>
          <w:szCs w:val="24"/>
        </w:rPr>
        <w:t>й</w:t>
      </w:r>
      <w:r w:rsidRPr="005409CA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</w:t>
      </w:r>
      <w:r w:rsidR="00FD39D4">
        <w:rPr>
          <w:rFonts w:ascii="Times New Roman" w:hAnsi="Times New Roman" w:cs="Times New Roman"/>
          <w:sz w:val="24"/>
          <w:szCs w:val="24"/>
        </w:rPr>
        <w:t xml:space="preserve"> приоритетная задача бюджетной политики</w:t>
      </w:r>
      <w:r w:rsidRPr="005409C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D39D4">
        <w:rPr>
          <w:rFonts w:ascii="Times New Roman" w:hAnsi="Times New Roman" w:cs="Times New Roman"/>
          <w:sz w:val="24"/>
          <w:szCs w:val="24"/>
        </w:rPr>
        <w:t>и</w:t>
      </w:r>
      <w:r w:rsidRPr="005409CA">
        <w:rPr>
          <w:rFonts w:ascii="Times New Roman" w:hAnsi="Times New Roman" w:cs="Times New Roman"/>
          <w:sz w:val="24"/>
          <w:szCs w:val="24"/>
        </w:rPr>
        <w:t xml:space="preserve"> МО г. Бодайбо и района - переход на </w:t>
      </w:r>
      <w:r w:rsidR="005409CA">
        <w:rPr>
          <w:rFonts w:ascii="Times New Roman" w:hAnsi="Times New Roman" w:cs="Times New Roman"/>
          <w:sz w:val="24"/>
          <w:szCs w:val="24"/>
        </w:rPr>
        <w:t>«</w:t>
      </w:r>
      <w:r w:rsidRPr="005409CA">
        <w:rPr>
          <w:rFonts w:ascii="Times New Roman" w:hAnsi="Times New Roman" w:cs="Times New Roman"/>
          <w:sz w:val="24"/>
          <w:szCs w:val="24"/>
        </w:rPr>
        <w:t>программный бюджет</w:t>
      </w:r>
      <w:r w:rsidR="005409CA">
        <w:rPr>
          <w:rFonts w:ascii="Times New Roman" w:hAnsi="Times New Roman" w:cs="Times New Roman"/>
          <w:sz w:val="24"/>
          <w:szCs w:val="24"/>
        </w:rPr>
        <w:t>»</w:t>
      </w:r>
      <w:r w:rsidR="00FD39D4">
        <w:rPr>
          <w:rFonts w:ascii="Times New Roman" w:hAnsi="Times New Roman" w:cs="Times New Roman"/>
          <w:sz w:val="24"/>
          <w:szCs w:val="24"/>
        </w:rPr>
        <w:t>. С 1 января 2015 года программы признаны</w:t>
      </w:r>
      <w:r w:rsidRPr="005409CA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381079" w:rsidRDefault="00381079" w:rsidP="0038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9CA">
        <w:rPr>
          <w:rFonts w:ascii="Times New Roman" w:hAnsi="Times New Roman" w:cs="Times New Roman"/>
          <w:sz w:val="24"/>
          <w:szCs w:val="24"/>
        </w:rPr>
        <w:t xml:space="preserve">Бюджет МО г. Бодайбо и района на 2015 год и плановый период 2016 – 2017 годы сформирован </w:t>
      </w:r>
      <w:r w:rsidR="00FD39D4">
        <w:rPr>
          <w:rFonts w:ascii="Times New Roman" w:hAnsi="Times New Roman" w:cs="Times New Roman"/>
          <w:sz w:val="24"/>
          <w:szCs w:val="24"/>
        </w:rPr>
        <w:t>по</w:t>
      </w:r>
      <w:r w:rsidRPr="005409CA">
        <w:rPr>
          <w:rFonts w:ascii="Times New Roman" w:hAnsi="Times New Roman" w:cs="Times New Roman"/>
          <w:sz w:val="24"/>
          <w:szCs w:val="24"/>
        </w:rPr>
        <w:t xml:space="preserve"> программном</w:t>
      </w:r>
      <w:r w:rsidR="00FD39D4">
        <w:rPr>
          <w:rFonts w:ascii="Times New Roman" w:hAnsi="Times New Roman" w:cs="Times New Roman"/>
          <w:sz w:val="24"/>
          <w:szCs w:val="24"/>
        </w:rPr>
        <w:t>у принципу</w:t>
      </w:r>
      <w:r w:rsidRPr="005409CA">
        <w:rPr>
          <w:rFonts w:ascii="Times New Roman" w:hAnsi="Times New Roman" w:cs="Times New Roman"/>
          <w:sz w:val="24"/>
          <w:szCs w:val="24"/>
        </w:rPr>
        <w:t xml:space="preserve">. Перечень целевых статей расходов районного бюджета обеспечит с 2015 года привязку бюджетных ассигнований к мероприятиям муниципальных программ (подпрограмм) и не включенным в муниципальные программы направлениям деятельности органов местного самоуправления. </w:t>
      </w:r>
    </w:p>
    <w:p w:rsidR="005409CA" w:rsidRDefault="005409CA" w:rsidP="0054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CA" w:rsidRDefault="005409CA" w:rsidP="0054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CA" w:rsidRDefault="005409CA" w:rsidP="0054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CA" w:rsidRPr="005409CA" w:rsidRDefault="005409CA" w:rsidP="0054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09CA">
        <w:rPr>
          <w:rFonts w:ascii="Times New Roman" w:hAnsi="Times New Roman" w:cs="Times New Roman"/>
        </w:rPr>
        <w:t>Подготовил:</w:t>
      </w:r>
    </w:p>
    <w:p w:rsidR="005409CA" w:rsidRPr="005409CA" w:rsidRDefault="005409CA" w:rsidP="0054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09CA">
        <w:rPr>
          <w:rFonts w:ascii="Times New Roman" w:hAnsi="Times New Roman" w:cs="Times New Roman"/>
        </w:rPr>
        <w:t xml:space="preserve">Начальник </w:t>
      </w:r>
      <w:proofErr w:type="spellStart"/>
      <w:r w:rsidRPr="005409CA">
        <w:rPr>
          <w:rFonts w:ascii="Times New Roman" w:hAnsi="Times New Roman" w:cs="Times New Roman"/>
        </w:rPr>
        <w:t>ОЭАиП</w:t>
      </w:r>
      <w:proofErr w:type="spellEnd"/>
    </w:p>
    <w:p w:rsidR="005409CA" w:rsidRPr="005409CA" w:rsidRDefault="005409CA" w:rsidP="0054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09CA">
        <w:rPr>
          <w:rFonts w:ascii="Times New Roman" w:hAnsi="Times New Roman" w:cs="Times New Roman"/>
        </w:rPr>
        <w:t>Соколова О.А.</w:t>
      </w:r>
    </w:p>
    <w:p w:rsidR="00381079" w:rsidRPr="005409CA" w:rsidRDefault="00381079" w:rsidP="00381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7246" w:rsidRPr="005409CA" w:rsidRDefault="00537246" w:rsidP="00381079">
      <w:pPr>
        <w:spacing w:after="0" w:line="240" w:lineRule="auto"/>
        <w:rPr>
          <w:rFonts w:ascii="Times New Roman" w:hAnsi="Times New Roman" w:cs="Times New Roman"/>
          <w:b/>
        </w:rPr>
      </w:pPr>
    </w:p>
    <w:p w:rsidR="00537246" w:rsidRPr="009418DC" w:rsidRDefault="00537246" w:rsidP="00941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246" w:rsidRPr="009418DC" w:rsidRDefault="00537246" w:rsidP="0094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7246" w:rsidRPr="009418DC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0C"/>
    <w:multiLevelType w:val="hybridMultilevel"/>
    <w:tmpl w:val="BC7C97BA"/>
    <w:lvl w:ilvl="0" w:tplc="CD1087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0866"/>
    <w:multiLevelType w:val="hybridMultilevel"/>
    <w:tmpl w:val="77D008F4"/>
    <w:lvl w:ilvl="0" w:tplc="DC1CA1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501AA"/>
    <w:multiLevelType w:val="hybridMultilevel"/>
    <w:tmpl w:val="59AE04FE"/>
    <w:lvl w:ilvl="0" w:tplc="995609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6B61"/>
    <w:multiLevelType w:val="hybridMultilevel"/>
    <w:tmpl w:val="59AE04FE"/>
    <w:lvl w:ilvl="0" w:tplc="995609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55578"/>
    <w:multiLevelType w:val="multilevel"/>
    <w:tmpl w:val="66FE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14C1"/>
    <w:rsid w:val="00007B9D"/>
    <w:rsid w:val="00010CF9"/>
    <w:rsid w:val="0006263B"/>
    <w:rsid w:val="00093C07"/>
    <w:rsid w:val="000C4867"/>
    <w:rsid w:val="001359E2"/>
    <w:rsid w:val="00150950"/>
    <w:rsid w:val="00163281"/>
    <w:rsid w:val="00181B68"/>
    <w:rsid w:val="001B6765"/>
    <w:rsid w:val="001C3D18"/>
    <w:rsid w:val="001D1FBF"/>
    <w:rsid w:val="001E261D"/>
    <w:rsid w:val="00241892"/>
    <w:rsid w:val="00261101"/>
    <w:rsid w:val="002652C4"/>
    <w:rsid w:val="00266EE5"/>
    <w:rsid w:val="002953D4"/>
    <w:rsid w:val="002A67D7"/>
    <w:rsid w:val="002C732D"/>
    <w:rsid w:val="002C7851"/>
    <w:rsid w:val="002E7135"/>
    <w:rsid w:val="00300948"/>
    <w:rsid w:val="00322129"/>
    <w:rsid w:val="00352D55"/>
    <w:rsid w:val="00381079"/>
    <w:rsid w:val="00386B54"/>
    <w:rsid w:val="00390052"/>
    <w:rsid w:val="00393994"/>
    <w:rsid w:val="00395009"/>
    <w:rsid w:val="003E4ED6"/>
    <w:rsid w:val="003E64DD"/>
    <w:rsid w:val="003F6F48"/>
    <w:rsid w:val="004037E6"/>
    <w:rsid w:val="004942DA"/>
    <w:rsid w:val="004969DE"/>
    <w:rsid w:val="004B0744"/>
    <w:rsid w:val="004D6182"/>
    <w:rsid w:val="004E6523"/>
    <w:rsid w:val="005357EC"/>
    <w:rsid w:val="00537246"/>
    <w:rsid w:val="005409CA"/>
    <w:rsid w:val="005445B2"/>
    <w:rsid w:val="005467C9"/>
    <w:rsid w:val="00556C73"/>
    <w:rsid w:val="00557689"/>
    <w:rsid w:val="00563972"/>
    <w:rsid w:val="00572E5E"/>
    <w:rsid w:val="0058176A"/>
    <w:rsid w:val="005935D9"/>
    <w:rsid w:val="005B0DBE"/>
    <w:rsid w:val="005B1DAC"/>
    <w:rsid w:val="005B5944"/>
    <w:rsid w:val="005C2FE8"/>
    <w:rsid w:val="00607E3B"/>
    <w:rsid w:val="006169A2"/>
    <w:rsid w:val="00626E20"/>
    <w:rsid w:val="00635D11"/>
    <w:rsid w:val="0064477A"/>
    <w:rsid w:val="006743D5"/>
    <w:rsid w:val="00682BCE"/>
    <w:rsid w:val="00683D2F"/>
    <w:rsid w:val="00722213"/>
    <w:rsid w:val="00750BAF"/>
    <w:rsid w:val="00763227"/>
    <w:rsid w:val="0077666B"/>
    <w:rsid w:val="007A4C4E"/>
    <w:rsid w:val="007B7A98"/>
    <w:rsid w:val="007C1D9C"/>
    <w:rsid w:val="007E3494"/>
    <w:rsid w:val="007E443A"/>
    <w:rsid w:val="0083007F"/>
    <w:rsid w:val="008A4032"/>
    <w:rsid w:val="008C69D0"/>
    <w:rsid w:val="008D14C1"/>
    <w:rsid w:val="008F0B25"/>
    <w:rsid w:val="0091391E"/>
    <w:rsid w:val="009418DC"/>
    <w:rsid w:val="009541D9"/>
    <w:rsid w:val="00957EA9"/>
    <w:rsid w:val="00966229"/>
    <w:rsid w:val="00967029"/>
    <w:rsid w:val="0098588C"/>
    <w:rsid w:val="009B1FAE"/>
    <w:rsid w:val="009B6845"/>
    <w:rsid w:val="009B6BC1"/>
    <w:rsid w:val="00A51C2C"/>
    <w:rsid w:val="00A5225A"/>
    <w:rsid w:val="00AF5716"/>
    <w:rsid w:val="00B056E9"/>
    <w:rsid w:val="00B12406"/>
    <w:rsid w:val="00B64C51"/>
    <w:rsid w:val="00BA0F56"/>
    <w:rsid w:val="00BC0410"/>
    <w:rsid w:val="00BC2C54"/>
    <w:rsid w:val="00BC3DA7"/>
    <w:rsid w:val="00BD046D"/>
    <w:rsid w:val="00BE5EC8"/>
    <w:rsid w:val="00BF11B5"/>
    <w:rsid w:val="00BF6089"/>
    <w:rsid w:val="00C22191"/>
    <w:rsid w:val="00C31B1C"/>
    <w:rsid w:val="00C33E75"/>
    <w:rsid w:val="00C66517"/>
    <w:rsid w:val="00C77229"/>
    <w:rsid w:val="00CF18BA"/>
    <w:rsid w:val="00D06387"/>
    <w:rsid w:val="00D24C1C"/>
    <w:rsid w:val="00D443B8"/>
    <w:rsid w:val="00D474C0"/>
    <w:rsid w:val="00D75A65"/>
    <w:rsid w:val="00DA2E01"/>
    <w:rsid w:val="00DC5533"/>
    <w:rsid w:val="00DD3C28"/>
    <w:rsid w:val="00DD585D"/>
    <w:rsid w:val="00DF71DF"/>
    <w:rsid w:val="00E140E6"/>
    <w:rsid w:val="00E20359"/>
    <w:rsid w:val="00E36A58"/>
    <w:rsid w:val="00E414D3"/>
    <w:rsid w:val="00E86B85"/>
    <w:rsid w:val="00E93284"/>
    <w:rsid w:val="00E974A8"/>
    <w:rsid w:val="00EA5FF7"/>
    <w:rsid w:val="00EC1E34"/>
    <w:rsid w:val="00EE5639"/>
    <w:rsid w:val="00F04FDF"/>
    <w:rsid w:val="00F240C4"/>
    <w:rsid w:val="00F25131"/>
    <w:rsid w:val="00F269B2"/>
    <w:rsid w:val="00F53190"/>
    <w:rsid w:val="00F6777B"/>
    <w:rsid w:val="00F727A0"/>
    <w:rsid w:val="00FA5042"/>
    <w:rsid w:val="00FB50B1"/>
    <w:rsid w:val="00FD39D4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DC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4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22191"/>
    <w:rPr>
      <w:color w:val="0000FF" w:themeColor="hyperlink"/>
      <w:u w:val="single"/>
    </w:rPr>
  </w:style>
  <w:style w:type="paragraph" w:styleId="a5">
    <w:name w:val="No Spacing"/>
    <w:uiPriority w:val="99"/>
    <w:qFormat/>
    <w:rsid w:val="003E4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daybogol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C970-F22B-4578-954F-A13C54A1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68</cp:revision>
  <cp:lastPrinted>2015-02-20T06:29:00Z</cp:lastPrinted>
  <dcterms:created xsi:type="dcterms:W3CDTF">2015-01-14T08:16:00Z</dcterms:created>
  <dcterms:modified xsi:type="dcterms:W3CDTF">2015-02-20T06:29:00Z</dcterms:modified>
</cp:coreProperties>
</file>