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29" w:rsidRPr="003E22DA" w:rsidRDefault="00A334D5" w:rsidP="00443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2DA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по </w:t>
      </w:r>
      <w:r w:rsidR="005A1A3D" w:rsidRPr="003E22DA">
        <w:rPr>
          <w:rFonts w:ascii="Times New Roman" w:hAnsi="Times New Roman" w:cs="Times New Roman"/>
          <w:b/>
          <w:sz w:val="24"/>
          <w:szCs w:val="24"/>
        </w:rPr>
        <w:t>предложению</w:t>
      </w:r>
      <w:r w:rsidR="00A56AC1" w:rsidRPr="003E22DA">
        <w:rPr>
          <w:rFonts w:ascii="Times New Roman" w:hAnsi="Times New Roman" w:cs="Times New Roman"/>
          <w:b/>
          <w:sz w:val="24"/>
          <w:szCs w:val="24"/>
        </w:rPr>
        <w:t>, выдвинуто</w:t>
      </w:r>
      <w:r w:rsidR="004D7A25">
        <w:rPr>
          <w:rFonts w:ascii="Times New Roman" w:hAnsi="Times New Roman" w:cs="Times New Roman"/>
          <w:b/>
          <w:sz w:val="24"/>
          <w:szCs w:val="24"/>
        </w:rPr>
        <w:t>му</w:t>
      </w:r>
      <w:r w:rsidR="00A56AC1" w:rsidRPr="003E22DA">
        <w:rPr>
          <w:rFonts w:ascii="Times New Roman" w:hAnsi="Times New Roman" w:cs="Times New Roman"/>
          <w:b/>
          <w:sz w:val="24"/>
          <w:szCs w:val="24"/>
        </w:rPr>
        <w:t xml:space="preserve"> Дум</w:t>
      </w:r>
      <w:r w:rsidR="004438D8">
        <w:rPr>
          <w:rFonts w:ascii="Times New Roman" w:hAnsi="Times New Roman" w:cs="Times New Roman"/>
          <w:b/>
          <w:sz w:val="24"/>
          <w:szCs w:val="24"/>
        </w:rPr>
        <w:t>ой</w:t>
      </w:r>
      <w:r w:rsidR="00A56AC1" w:rsidRPr="003E22DA">
        <w:rPr>
          <w:rFonts w:ascii="Times New Roman" w:hAnsi="Times New Roman" w:cs="Times New Roman"/>
          <w:b/>
          <w:sz w:val="24"/>
          <w:szCs w:val="24"/>
        </w:rPr>
        <w:t xml:space="preserve"> Бодайбинского городского поселения и </w:t>
      </w:r>
      <w:r w:rsidR="0042467E">
        <w:rPr>
          <w:rFonts w:ascii="Times New Roman" w:hAnsi="Times New Roman" w:cs="Times New Roman"/>
          <w:b/>
          <w:sz w:val="24"/>
          <w:szCs w:val="24"/>
        </w:rPr>
        <w:t>главой</w:t>
      </w:r>
      <w:r w:rsidR="00A56AC1" w:rsidRPr="003E22DA">
        <w:rPr>
          <w:rFonts w:ascii="Times New Roman" w:hAnsi="Times New Roman" w:cs="Times New Roman"/>
          <w:b/>
          <w:sz w:val="24"/>
          <w:szCs w:val="24"/>
        </w:rPr>
        <w:t xml:space="preserve"> Бодайбинского городского поселения «О признании населенного пункта с. </w:t>
      </w:r>
      <w:proofErr w:type="spellStart"/>
      <w:r w:rsidR="00A56AC1" w:rsidRPr="003E22DA">
        <w:rPr>
          <w:rFonts w:ascii="Times New Roman" w:hAnsi="Times New Roman" w:cs="Times New Roman"/>
          <w:b/>
          <w:sz w:val="24"/>
          <w:szCs w:val="24"/>
        </w:rPr>
        <w:t>Нерпо</w:t>
      </w:r>
      <w:proofErr w:type="spellEnd"/>
      <w:r w:rsidR="00A56AC1" w:rsidRPr="003E22DA">
        <w:rPr>
          <w:rFonts w:ascii="Times New Roman" w:hAnsi="Times New Roman" w:cs="Times New Roman"/>
          <w:b/>
          <w:sz w:val="24"/>
          <w:szCs w:val="24"/>
        </w:rPr>
        <w:t xml:space="preserve"> Бодайбинского района Иркутской области </w:t>
      </w:r>
      <w:proofErr w:type="gramStart"/>
      <w:r w:rsidR="00A56AC1" w:rsidRPr="003E22DA">
        <w:rPr>
          <w:rFonts w:ascii="Times New Roman" w:hAnsi="Times New Roman" w:cs="Times New Roman"/>
          <w:b/>
          <w:sz w:val="24"/>
          <w:szCs w:val="24"/>
        </w:rPr>
        <w:t>закрывающимся</w:t>
      </w:r>
      <w:proofErr w:type="gramEnd"/>
      <w:r w:rsidR="00A56AC1" w:rsidRPr="003E22DA">
        <w:rPr>
          <w:rFonts w:ascii="Times New Roman" w:hAnsi="Times New Roman" w:cs="Times New Roman"/>
          <w:b/>
          <w:sz w:val="24"/>
          <w:szCs w:val="24"/>
        </w:rPr>
        <w:t>»</w:t>
      </w:r>
    </w:p>
    <w:p w:rsidR="00CF6B29" w:rsidRPr="003E22DA" w:rsidRDefault="00CF6B29" w:rsidP="003E22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B29" w:rsidRPr="003E22DA" w:rsidRDefault="00CF6B29" w:rsidP="003E22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2DA">
        <w:rPr>
          <w:rFonts w:ascii="Times New Roman" w:hAnsi="Times New Roman" w:cs="Times New Roman"/>
          <w:sz w:val="24"/>
          <w:szCs w:val="24"/>
        </w:rPr>
        <w:t>27.10.2016 года в Думу МО  г. Бодайбо и района поступило решение Думы Бодайбинского городского поселения №34-па от 11.10.2016 года. Согласно данному решени</w:t>
      </w:r>
      <w:r w:rsidR="00AC4245" w:rsidRPr="003E22DA">
        <w:rPr>
          <w:rFonts w:ascii="Times New Roman" w:hAnsi="Times New Roman" w:cs="Times New Roman"/>
          <w:sz w:val="24"/>
          <w:szCs w:val="24"/>
        </w:rPr>
        <w:t>ю</w:t>
      </w:r>
      <w:r w:rsidRPr="003E22DA">
        <w:rPr>
          <w:rFonts w:ascii="Times New Roman" w:hAnsi="Times New Roman" w:cs="Times New Roman"/>
          <w:sz w:val="24"/>
          <w:szCs w:val="24"/>
        </w:rPr>
        <w:t xml:space="preserve"> Думой Бодайбинского городского поселения была выдвинута инициатива о признании населенного пункта с. </w:t>
      </w:r>
      <w:proofErr w:type="spellStart"/>
      <w:r w:rsidRPr="003E22DA">
        <w:rPr>
          <w:rFonts w:ascii="Times New Roman" w:hAnsi="Times New Roman" w:cs="Times New Roman"/>
          <w:sz w:val="24"/>
          <w:szCs w:val="24"/>
        </w:rPr>
        <w:t>Нерпо</w:t>
      </w:r>
      <w:proofErr w:type="spellEnd"/>
      <w:r w:rsidRPr="003E22DA">
        <w:rPr>
          <w:rFonts w:ascii="Times New Roman" w:hAnsi="Times New Roman" w:cs="Times New Roman"/>
          <w:sz w:val="24"/>
          <w:szCs w:val="24"/>
        </w:rPr>
        <w:t xml:space="preserve"> Бодайбинского района Иркутской области </w:t>
      </w:r>
      <w:proofErr w:type="gramStart"/>
      <w:r w:rsidRPr="003E22DA">
        <w:rPr>
          <w:rFonts w:ascii="Times New Roman" w:hAnsi="Times New Roman" w:cs="Times New Roman"/>
          <w:sz w:val="24"/>
          <w:szCs w:val="24"/>
        </w:rPr>
        <w:t>закрывающимся</w:t>
      </w:r>
      <w:proofErr w:type="gramEnd"/>
      <w:r w:rsidRPr="003E22DA">
        <w:rPr>
          <w:rFonts w:ascii="Times New Roman" w:hAnsi="Times New Roman" w:cs="Times New Roman"/>
          <w:sz w:val="24"/>
          <w:szCs w:val="24"/>
        </w:rPr>
        <w:t>.</w:t>
      </w:r>
    </w:p>
    <w:p w:rsidR="00661AE8" w:rsidRPr="003E22DA" w:rsidRDefault="00EF3FF8" w:rsidP="003E22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DA">
        <w:rPr>
          <w:rFonts w:ascii="Times New Roman" w:hAnsi="Times New Roman" w:cs="Times New Roman"/>
          <w:sz w:val="24"/>
          <w:szCs w:val="24"/>
        </w:rPr>
        <w:t>На основании</w:t>
      </w:r>
      <w:r w:rsidR="00CA6F0F" w:rsidRPr="003E22DA">
        <w:rPr>
          <w:rFonts w:ascii="Times New Roman" w:hAnsi="Times New Roman" w:cs="Times New Roman"/>
          <w:sz w:val="24"/>
          <w:szCs w:val="24"/>
        </w:rPr>
        <w:t xml:space="preserve"> п. </w:t>
      </w:r>
      <w:r w:rsidR="00661AE8"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661AE8" w:rsidRPr="003E22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Положения о порядке принятия органами государственной власти Иркутской области решения о признании закрывающимися населенных пунктов (в том числе городов, поселков), находящихся в районах Крайнего Севера и приравненных к ним местностях и расположенных на территории Иркутской области утвержденного </w:t>
      </w:r>
      <w:r w:rsidR="00661AE8" w:rsidRPr="003E2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Правительства Иркутской области от 10.02.2015 №36-пп (далее Положение от 10.02.2015г. №36-пп),</w:t>
      </w:r>
      <w:r w:rsidR="00661AE8"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 о признании закрывающимся населенного пункта может быть выдвинуто следующими</w:t>
      </w:r>
      <w:proofErr w:type="gramEnd"/>
      <w:r w:rsidR="00661AE8"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и должностными лицами (далее - инициаторы):</w:t>
      </w:r>
    </w:p>
    <w:p w:rsidR="00661AE8" w:rsidRPr="003E22DA" w:rsidRDefault="00661AE8" w:rsidP="003E22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аппаратом Губернатора Иркутской области и Правительства Иркутской области;</w:t>
      </w:r>
    </w:p>
    <w:p w:rsidR="00661AE8" w:rsidRPr="003E22DA" w:rsidRDefault="00661AE8" w:rsidP="003E22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совместно с представительным органом муниципального района, городского округа, на территории которого (в том числе на межселенной территории) расположен предлагаемый к закрытию населенный пункт, и главой этого муниципального района, городского округа;</w:t>
      </w:r>
    </w:p>
    <w:p w:rsidR="00661AE8" w:rsidRPr="003E22DA" w:rsidRDefault="00661AE8" w:rsidP="003E22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совместно с представительным органом городского, сельского поселения, на территории которого расположен предлагаемый к закрытию населенный пункт, и главой этого городского, сельского поселения. </w:t>
      </w:r>
    </w:p>
    <w:p w:rsidR="00661AE8" w:rsidRPr="003E22DA" w:rsidRDefault="00661AE8" w:rsidP="003E22DA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DA">
        <w:rPr>
          <w:rFonts w:ascii="Times New Roman" w:hAnsi="Times New Roman" w:cs="Times New Roman"/>
          <w:sz w:val="24"/>
          <w:szCs w:val="24"/>
        </w:rPr>
        <w:t>Согласно 4</w:t>
      </w:r>
      <w:r w:rsidR="00CA6F0F"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6F0F" w:rsidRPr="003E22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Положения </w:t>
      </w:r>
      <w:r w:rsidR="00CA6F0F" w:rsidRPr="003E2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10.02.2015 </w:t>
      </w:r>
      <w:r w:rsidRPr="003E2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CA6F0F" w:rsidRPr="003E2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36-пп, р</w:t>
      </w:r>
      <w:r w:rsidR="00CA6F0F"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о выдвижении предложения о признании закрывающимся населенного пункта оформляется </w:t>
      </w:r>
      <w:r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актом органа выдвинувшего инициативу о признании населенного пункта закрывающимся.</w:t>
      </w:r>
    </w:p>
    <w:p w:rsidR="00661AE8" w:rsidRPr="003E22DA" w:rsidRDefault="00A8349B" w:rsidP="003E22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пп.3 п.5 </w:t>
      </w:r>
      <w:r w:rsidRPr="003E2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E314CC" w:rsidRPr="003E2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ложени</w:t>
      </w:r>
      <w:r w:rsidR="00424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3E2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10.02.2015г. №36-пп, </w:t>
      </w:r>
      <w:r w:rsidR="00E314CC"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инициатором является представительный орган городского, сельского поселения, решение о выдвижении предложения о признании закрывающимся населенного пункта направляется в представительный орган муниципального района и главе указанного муниципального района. </w:t>
      </w:r>
    </w:p>
    <w:p w:rsidR="00A8349B" w:rsidRPr="003E22DA" w:rsidRDefault="00661AE8" w:rsidP="003E22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 п</w:t>
      </w:r>
      <w:r w:rsidR="00A8349B"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редставительный орган, глава муниципального района вправе в срок, предложенный инициатором, принять решение о поддержке (об отказе в поддержке) решения о выдвижении предложения о признании закрывающимся населенного пункта, а также направить в адрес инициатора свои замечания к решению о выдвижении предложения о признании закрывающимся населенного пункта.</w:t>
      </w:r>
    </w:p>
    <w:p w:rsidR="00A8349B" w:rsidRPr="003E22DA" w:rsidRDefault="00A8349B" w:rsidP="003E22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представительных органов и глав муниципальных образований о поддержке (об отказе в поддержке) решения о выдвижении предложения о признании закрывающимся населенного пункта </w:t>
      </w:r>
      <w:r w:rsidR="00E314CC"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быть </w:t>
      </w:r>
      <w:r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</w:t>
      </w:r>
      <w:r w:rsidR="00E314CC"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</w:t>
      </w:r>
      <w:r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</w:t>
      </w:r>
      <w:r w:rsidR="00E314CC"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Положения </w:t>
      </w:r>
      <w:r w:rsidR="00E314CC"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10.02.2015г. №36-пп</w:t>
      </w:r>
      <w:r w:rsidR="00017C28"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(т.е. </w:t>
      </w:r>
      <w:r w:rsidR="00017C28" w:rsidRPr="003E22DA">
        <w:rPr>
          <w:rFonts w:ascii="Times New Roman" w:hAnsi="Times New Roman" w:cs="Times New Roman"/>
          <w:sz w:val="24"/>
          <w:szCs w:val="24"/>
        </w:rPr>
        <w:t>правовыми актами представительного органа, главы соответствующего муниципального образования</w:t>
      </w:r>
      <w:r w:rsidR="00017C28"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314CC"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</w:t>
      </w:r>
      <w:r w:rsidR="00E314CC"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</w:t>
      </w:r>
      <w:r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инициатору не позднее чем через 10 календарных дней со дня их принятия.</w:t>
      </w:r>
      <w:r w:rsidR="00017C28"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A6F0F" w:rsidRPr="003E22DA" w:rsidRDefault="00661AE8" w:rsidP="003E22DA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C4245"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снованиями для признания закрывающимся населенного пункта</w:t>
      </w:r>
      <w:r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4245"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п.2 Положения от 10.02.2015г. №36-пп, </w:t>
      </w:r>
      <w:r w:rsidR="00AC4245"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обстоятельства, предусмотренные подпунктом «б» пункта 3 Правил согласования с Правительством Российской Федерации закрытия населенных пунктов (в том числе городов, поселков),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</w:t>
      </w:r>
      <w:proofErr w:type="gramEnd"/>
      <w:r w:rsidR="00AC4245"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 субъектов Российской Федерации, утвержденных постановлением Правительства Российской Федерации от 11 декабря 2013 года N 1146, а именно:</w:t>
      </w:r>
    </w:p>
    <w:p w:rsidR="00017C28" w:rsidRPr="003E22DA" w:rsidRDefault="00EF3FF8" w:rsidP="003E22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следующих обстоятельствах, в связи с которыми предлагается закрытие населенного пункта:</w:t>
      </w:r>
      <w:r w:rsidR="00591157"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1157"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- </w:t>
      </w:r>
      <w:r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природно-климатическая или техногенная катастрофа, в результате которой населенный пункт непригоден для проживания;</w:t>
      </w:r>
      <w:r w:rsidR="00017C28"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7C28" w:rsidRPr="003E22DA" w:rsidRDefault="00591157" w:rsidP="003E22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3FF8"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закрытие (ликвидация) на территории населенного пункта объектов, предназначенных для обеспечения обороны страны и безопасности государства, при отсутствии возможности трудоустройства высвобождаемых работников таких объектов;</w:t>
      </w:r>
    </w:p>
    <w:p w:rsidR="00CF6B29" w:rsidRPr="003E22DA" w:rsidRDefault="00591157" w:rsidP="003E22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3FF8"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закрытие (ликвидация) на территории населенного пункта единственной градообразующей организации с государственным участием при отсутствии возможности диверсификации экономики</w:t>
      </w:r>
      <w:r w:rsidR="00017C28"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C28" w:rsidRPr="003E22DA" w:rsidRDefault="00017C28" w:rsidP="003E22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случае с. </w:t>
      </w:r>
      <w:proofErr w:type="spellStart"/>
      <w:r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Нерпо</w:t>
      </w:r>
      <w:proofErr w:type="spellEnd"/>
      <w:r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подпадает под абзац 3 подпункта «б» пункта 3 «закрытие (ликвидация) на территории населенного пункта единственной градообразующей организации с государственным участием при отсутствии возможности диверсификации экономики»</w:t>
      </w:r>
    </w:p>
    <w:p w:rsidR="00661AE8" w:rsidRPr="003E22DA" w:rsidRDefault="00661AE8" w:rsidP="003E22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22DA">
        <w:rPr>
          <w:rFonts w:ascii="Times New Roman" w:hAnsi="Times New Roman" w:cs="Times New Roman"/>
          <w:sz w:val="24"/>
          <w:szCs w:val="24"/>
        </w:rPr>
        <w:t xml:space="preserve">На основании п.6  </w:t>
      </w:r>
      <w:r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от 10.02.2015г. №36-пп, в случае, если решение о выдвижении предложения о признании закрывающимся населенного пункта принято органами и должностными лицами, указанными в подпунктах 2 и 3 пункта 3 настоящего Положения, для надлежащей оценки наличия обстоятельств, предусмотренных пунктом 2 настоящего Положения, соответствующие инициаторы направляют в аппарат Губернатора Иркутской области и Правительства Иркутской области (далее - уполномоченный</w:t>
      </w:r>
      <w:proofErr w:type="gramEnd"/>
      <w:r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орган) </w:t>
      </w:r>
      <w:r w:rsidR="00BC268E"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 пакет документов</w:t>
      </w:r>
      <w:r w:rsidR="00A43143" w:rsidRPr="003E22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68E" w:rsidRPr="003E22DA" w:rsidRDefault="00BC268E" w:rsidP="003E22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2DA">
        <w:rPr>
          <w:rFonts w:ascii="Times New Roman" w:hAnsi="Times New Roman" w:cs="Times New Roman"/>
          <w:sz w:val="24"/>
          <w:szCs w:val="24"/>
        </w:rPr>
        <w:t>Дум</w:t>
      </w:r>
      <w:r w:rsidR="00B61890">
        <w:rPr>
          <w:rFonts w:ascii="Times New Roman" w:hAnsi="Times New Roman" w:cs="Times New Roman"/>
          <w:sz w:val="24"/>
          <w:szCs w:val="24"/>
        </w:rPr>
        <w:t>а</w:t>
      </w:r>
      <w:r w:rsidRPr="003E22DA">
        <w:rPr>
          <w:rFonts w:ascii="Times New Roman" w:hAnsi="Times New Roman" w:cs="Times New Roman"/>
          <w:sz w:val="24"/>
          <w:szCs w:val="24"/>
        </w:rPr>
        <w:t xml:space="preserve"> Бодайбинского городского поселения при принятии решения «О признании населенного пункта с. </w:t>
      </w:r>
      <w:proofErr w:type="spellStart"/>
      <w:r w:rsidRPr="003E22DA">
        <w:rPr>
          <w:rFonts w:ascii="Times New Roman" w:hAnsi="Times New Roman" w:cs="Times New Roman"/>
          <w:sz w:val="24"/>
          <w:szCs w:val="24"/>
        </w:rPr>
        <w:t>Нерпо</w:t>
      </w:r>
      <w:proofErr w:type="spellEnd"/>
      <w:r w:rsidRPr="003E22DA">
        <w:rPr>
          <w:rFonts w:ascii="Times New Roman" w:hAnsi="Times New Roman" w:cs="Times New Roman"/>
          <w:sz w:val="24"/>
          <w:szCs w:val="24"/>
        </w:rPr>
        <w:t xml:space="preserve"> Бодайбинского района Иркутской области закрывающимся» </w:t>
      </w:r>
      <w:r w:rsidR="00B61890">
        <w:rPr>
          <w:rFonts w:ascii="Times New Roman" w:hAnsi="Times New Roman" w:cs="Times New Roman"/>
          <w:sz w:val="24"/>
          <w:szCs w:val="24"/>
        </w:rPr>
        <w:t>руководствовалось</w:t>
      </w:r>
      <w:r w:rsidRPr="003E22DA">
        <w:rPr>
          <w:rFonts w:ascii="Times New Roman" w:hAnsi="Times New Roman" w:cs="Times New Roman"/>
          <w:sz w:val="24"/>
          <w:szCs w:val="24"/>
        </w:rPr>
        <w:t xml:space="preserve"> отсутствие</w:t>
      </w:r>
      <w:r w:rsidR="00B61890">
        <w:rPr>
          <w:rFonts w:ascii="Times New Roman" w:hAnsi="Times New Roman" w:cs="Times New Roman"/>
          <w:sz w:val="24"/>
          <w:szCs w:val="24"/>
        </w:rPr>
        <w:t>м</w:t>
      </w:r>
      <w:r w:rsidRPr="003E22DA">
        <w:rPr>
          <w:rFonts w:ascii="Times New Roman" w:hAnsi="Times New Roman" w:cs="Times New Roman"/>
          <w:sz w:val="24"/>
          <w:szCs w:val="24"/>
        </w:rPr>
        <w:t xml:space="preserve"> в данном населенном пункте градообразующего предприятия (МУП совхоз «Бодайбинский»</w:t>
      </w:r>
      <w:r w:rsidR="00B61890">
        <w:rPr>
          <w:rFonts w:ascii="Times New Roman" w:hAnsi="Times New Roman" w:cs="Times New Roman"/>
          <w:sz w:val="24"/>
          <w:szCs w:val="24"/>
        </w:rPr>
        <w:t xml:space="preserve"> был ликвидирован в 1999 году), </w:t>
      </w:r>
      <w:r w:rsidRPr="003E22DA">
        <w:rPr>
          <w:rFonts w:ascii="Times New Roman" w:hAnsi="Times New Roman" w:cs="Times New Roman"/>
          <w:sz w:val="24"/>
          <w:szCs w:val="24"/>
        </w:rPr>
        <w:t>отсутствие</w:t>
      </w:r>
      <w:r w:rsidR="00B61890">
        <w:rPr>
          <w:rFonts w:ascii="Times New Roman" w:hAnsi="Times New Roman" w:cs="Times New Roman"/>
          <w:sz w:val="24"/>
          <w:szCs w:val="24"/>
        </w:rPr>
        <w:t>м</w:t>
      </w:r>
      <w:r w:rsidRPr="003E22DA">
        <w:rPr>
          <w:rFonts w:ascii="Times New Roman" w:hAnsi="Times New Roman" w:cs="Times New Roman"/>
          <w:sz w:val="24"/>
          <w:szCs w:val="24"/>
        </w:rPr>
        <w:t xml:space="preserve"> с 2006г. в</w:t>
      </w:r>
      <w:r w:rsidR="00CF2B56" w:rsidRPr="003E22DA">
        <w:rPr>
          <w:rFonts w:ascii="Times New Roman" w:hAnsi="Times New Roman" w:cs="Times New Roman"/>
          <w:sz w:val="24"/>
          <w:szCs w:val="24"/>
        </w:rPr>
        <w:t xml:space="preserve"> </w:t>
      </w:r>
      <w:r w:rsidRPr="003E22D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3E22DA">
        <w:rPr>
          <w:rFonts w:ascii="Times New Roman" w:hAnsi="Times New Roman" w:cs="Times New Roman"/>
          <w:sz w:val="24"/>
          <w:szCs w:val="24"/>
        </w:rPr>
        <w:t>Нерпо</w:t>
      </w:r>
      <w:proofErr w:type="spellEnd"/>
      <w:r w:rsidRPr="003E22DA">
        <w:rPr>
          <w:rFonts w:ascii="Times New Roman" w:hAnsi="Times New Roman" w:cs="Times New Roman"/>
          <w:sz w:val="24"/>
          <w:szCs w:val="24"/>
        </w:rPr>
        <w:t xml:space="preserve"> начальной школы, фельдшерско-акушерского пункта, библиотеки, почты, </w:t>
      </w:r>
      <w:r w:rsidR="00CF2B56" w:rsidRPr="003E22DA">
        <w:rPr>
          <w:rFonts w:ascii="Times New Roman" w:hAnsi="Times New Roman" w:cs="Times New Roman"/>
          <w:sz w:val="24"/>
          <w:szCs w:val="24"/>
        </w:rPr>
        <w:t xml:space="preserve">что в свою очередь указывает на отсутствие у </w:t>
      </w:r>
      <w:r w:rsidRPr="003E22DA">
        <w:rPr>
          <w:rFonts w:ascii="Times New Roman" w:hAnsi="Times New Roman" w:cs="Times New Roman"/>
          <w:sz w:val="24"/>
          <w:szCs w:val="24"/>
        </w:rPr>
        <w:t>сел</w:t>
      </w:r>
      <w:r w:rsidR="00B61890">
        <w:rPr>
          <w:rFonts w:ascii="Times New Roman" w:hAnsi="Times New Roman" w:cs="Times New Roman"/>
          <w:sz w:val="24"/>
          <w:szCs w:val="24"/>
        </w:rPr>
        <w:t>а</w:t>
      </w:r>
      <w:r w:rsidRPr="003E22DA">
        <w:rPr>
          <w:rFonts w:ascii="Times New Roman" w:hAnsi="Times New Roman" w:cs="Times New Roman"/>
          <w:sz w:val="24"/>
          <w:szCs w:val="24"/>
        </w:rPr>
        <w:t xml:space="preserve"> фактически </w:t>
      </w:r>
      <w:r w:rsidR="00CF2B56" w:rsidRPr="003E22DA">
        <w:rPr>
          <w:rFonts w:ascii="Times New Roman" w:hAnsi="Times New Roman" w:cs="Times New Roman"/>
          <w:sz w:val="24"/>
          <w:szCs w:val="24"/>
        </w:rPr>
        <w:t>признаков населенного пункта (отсутствуют</w:t>
      </w:r>
      <w:proofErr w:type="gramEnd"/>
      <w:r w:rsidR="00CF2B56" w:rsidRPr="003E22DA">
        <w:rPr>
          <w:rFonts w:ascii="Times New Roman" w:hAnsi="Times New Roman" w:cs="Times New Roman"/>
          <w:sz w:val="24"/>
          <w:szCs w:val="24"/>
        </w:rPr>
        <w:t xml:space="preserve"> градообразующие организации, объекты, связи, источники </w:t>
      </w:r>
      <w:proofErr w:type="spellStart"/>
      <w:r w:rsidR="00CF2B56" w:rsidRPr="003E22DA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="00CF2B56" w:rsidRPr="003E22DA">
        <w:rPr>
          <w:rFonts w:ascii="Times New Roman" w:hAnsi="Times New Roman" w:cs="Times New Roman"/>
          <w:sz w:val="24"/>
          <w:szCs w:val="24"/>
        </w:rPr>
        <w:t>-, энергоснабжения, учреждения здравоохранения, социально-культурные и иные учреждения, объекты торгового обслуживания и т.д.)</w:t>
      </w:r>
      <w:r w:rsidRPr="003E22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4E51" w:rsidRDefault="00CF2B56" w:rsidP="003E22DA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2DA">
        <w:rPr>
          <w:rFonts w:ascii="Times New Roman" w:hAnsi="Times New Roman" w:cs="Times New Roman"/>
          <w:sz w:val="24"/>
          <w:szCs w:val="24"/>
        </w:rPr>
        <w:t xml:space="preserve">Таким образом, Думой Бодайбинского городского поселения при принятии решения №34-па от 11.10.2016 «О признании населенного пункта с. </w:t>
      </w:r>
      <w:proofErr w:type="spellStart"/>
      <w:r w:rsidRPr="003E22DA">
        <w:rPr>
          <w:rFonts w:ascii="Times New Roman" w:hAnsi="Times New Roman" w:cs="Times New Roman"/>
          <w:sz w:val="24"/>
          <w:szCs w:val="24"/>
        </w:rPr>
        <w:t>Нерпо</w:t>
      </w:r>
      <w:proofErr w:type="spellEnd"/>
      <w:r w:rsidRPr="003E22DA">
        <w:rPr>
          <w:rFonts w:ascii="Times New Roman" w:hAnsi="Times New Roman" w:cs="Times New Roman"/>
          <w:sz w:val="24"/>
          <w:szCs w:val="24"/>
        </w:rPr>
        <w:t xml:space="preserve"> Бодайбинского района Иркутской области закрывающимся», </w:t>
      </w:r>
      <w:r w:rsidR="008A4E51">
        <w:rPr>
          <w:rFonts w:ascii="Times New Roman" w:hAnsi="Times New Roman" w:cs="Times New Roman"/>
          <w:sz w:val="24"/>
          <w:szCs w:val="24"/>
        </w:rPr>
        <w:t xml:space="preserve">ссылались на отдаленность села и отсутствие на территории села инфраструктуры, а также было указано на официальное проживание в данном населенном пункте лишь одного человека. </w:t>
      </w:r>
    </w:p>
    <w:p w:rsidR="008A4E51" w:rsidRDefault="008A4E51" w:rsidP="003E22DA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E51" w:rsidRDefault="008A4E51" w:rsidP="003E22DA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7918" w:rsidRPr="00DA6653" w:rsidRDefault="00047918" w:rsidP="007F08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E31CC" w:rsidRDefault="00EE31CC" w:rsidP="003E22DA">
      <w:pPr>
        <w:tabs>
          <w:tab w:val="left" w:pos="-284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E31CC" w:rsidRPr="00DA6653" w:rsidRDefault="00EE31CC" w:rsidP="003E22DA">
      <w:pPr>
        <w:tabs>
          <w:tab w:val="left" w:pos="-284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C268E" w:rsidRPr="003E22DA" w:rsidRDefault="00BC268E" w:rsidP="003E22DA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268E" w:rsidRPr="003E22DA" w:rsidRDefault="00BC268E" w:rsidP="003E22DA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268E" w:rsidRPr="003E22DA" w:rsidRDefault="00BC268E" w:rsidP="003E22DA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510C" w:rsidRPr="003E22DA" w:rsidRDefault="00BD510C" w:rsidP="003E22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A3D" w:rsidRPr="003E22DA" w:rsidRDefault="005A1A3D" w:rsidP="003E22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A3D" w:rsidRPr="003E22DA" w:rsidRDefault="005A1A3D" w:rsidP="003E22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A3D" w:rsidRPr="003E22DA" w:rsidRDefault="005A1A3D" w:rsidP="003E22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A3D" w:rsidRPr="003E22DA" w:rsidRDefault="005A1A3D" w:rsidP="003E22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387E" w:rsidRPr="003E22DA" w:rsidRDefault="005A1A3D" w:rsidP="003E22DA">
      <w:pPr>
        <w:tabs>
          <w:tab w:val="left" w:pos="4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22DA">
        <w:rPr>
          <w:rFonts w:ascii="Times New Roman" w:hAnsi="Times New Roman" w:cs="Times New Roman"/>
          <w:sz w:val="24"/>
          <w:szCs w:val="24"/>
        </w:rPr>
        <w:tab/>
      </w:r>
    </w:p>
    <w:sectPr w:rsidR="00C6387E" w:rsidRPr="003E22DA" w:rsidSect="004438D8">
      <w:pgSz w:w="11906" w:h="16838"/>
      <w:pgMar w:top="567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4D5"/>
    <w:rsid w:val="00003254"/>
    <w:rsid w:val="00006647"/>
    <w:rsid w:val="000113A0"/>
    <w:rsid w:val="000125E8"/>
    <w:rsid w:val="000137A9"/>
    <w:rsid w:val="00013F9F"/>
    <w:rsid w:val="00017228"/>
    <w:rsid w:val="00017C28"/>
    <w:rsid w:val="0002000C"/>
    <w:rsid w:val="000246C3"/>
    <w:rsid w:val="00026771"/>
    <w:rsid w:val="00030F6D"/>
    <w:rsid w:val="00032737"/>
    <w:rsid w:val="00035765"/>
    <w:rsid w:val="00047918"/>
    <w:rsid w:val="0005263F"/>
    <w:rsid w:val="00056794"/>
    <w:rsid w:val="00057CC4"/>
    <w:rsid w:val="00057EF4"/>
    <w:rsid w:val="00061F81"/>
    <w:rsid w:val="00070AC3"/>
    <w:rsid w:val="00070D50"/>
    <w:rsid w:val="00075715"/>
    <w:rsid w:val="00075809"/>
    <w:rsid w:val="00080387"/>
    <w:rsid w:val="00094809"/>
    <w:rsid w:val="00094FF2"/>
    <w:rsid w:val="000960DE"/>
    <w:rsid w:val="000A129C"/>
    <w:rsid w:val="000A23AB"/>
    <w:rsid w:val="000A3377"/>
    <w:rsid w:val="000A33AA"/>
    <w:rsid w:val="000A6342"/>
    <w:rsid w:val="000B1260"/>
    <w:rsid w:val="000B35B8"/>
    <w:rsid w:val="000B55C5"/>
    <w:rsid w:val="000B71A8"/>
    <w:rsid w:val="000B7370"/>
    <w:rsid w:val="000B7C50"/>
    <w:rsid w:val="000C010C"/>
    <w:rsid w:val="000C0774"/>
    <w:rsid w:val="000C5D97"/>
    <w:rsid w:val="000C70B3"/>
    <w:rsid w:val="000D45FA"/>
    <w:rsid w:val="000D618B"/>
    <w:rsid w:val="000E69E3"/>
    <w:rsid w:val="000F2ABF"/>
    <w:rsid w:val="000F3677"/>
    <w:rsid w:val="000F488E"/>
    <w:rsid w:val="00100D35"/>
    <w:rsid w:val="00102D78"/>
    <w:rsid w:val="00107588"/>
    <w:rsid w:val="00110A61"/>
    <w:rsid w:val="001134AF"/>
    <w:rsid w:val="00113C18"/>
    <w:rsid w:val="00113EF5"/>
    <w:rsid w:val="00114263"/>
    <w:rsid w:val="00120D72"/>
    <w:rsid w:val="00135D5A"/>
    <w:rsid w:val="0013766D"/>
    <w:rsid w:val="00140540"/>
    <w:rsid w:val="00143B90"/>
    <w:rsid w:val="001456F9"/>
    <w:rsid w:val="00145EDE"/>
    <w:rsid w:val="00147C34"/>
    <w:rsid w:val="00150821"/>
    <w:rsid w:val="001520A3"/>
    <w:rsid w:val="00155060"/>
    <w:rsid w:val="001575C6"/>
    <w:rsid w:val="00160113"/>
    <w:rsid w:val="001606DA"/>
    <w:rsid w:val="00164015"/>
    <w:rsid w:val="001648E2"/>
    <w:rsid w:val="00170CBB"/>
    <w:rsid w:val="00171129"/>
    <w:rsid w:val="001735B1"/>
    <w:rsid w:val="001750F8"/>
    <w:rsid w:val="0017785F"/>
    <w:rsid w:val="00183698"/>
    <w:rsid w:val="00183DED"/>
    <w:rsid w:val="00187A8C"/>
    <w:rsid w:val="00190CF7"/>
    <w:rsid w:val="001914D2"/>
    <w:rsid w:val="0019174F"/>
    <w:rsid w:val="001A03EC"/>
    <w:rsid w:val="001A1100"/>
    <w:rsid w:val="001A5E8D"/>
    <w:rsid w:val="001A7EB0"/>
    <w:rsid w:val="001B0C26"/>
    <w:rsid w:val="001B46B9"/>
    <w:rsid w:val="001B62BD"/>
    <w:rsid w:val="001B630E"/>
    <w:rsid w:val="001B665C"/>
    <w:rsid w:val="001C2D9F"/>
    <w:rsid w:val="001C70FB"/>
    <w:rsid w:val="001C7674"/>
    <w:rsid w:val="001D1E5F"/>
    <w:rsid w:val="001D2B18"/>
    <w:rsid w:val="001D3D64"/>
    <w:rsid w:val="001D5EBB"/>
    <w:rsid w:val="001E40E3"/>
    <w:rsid w:val="001E5DB1"/>
    <w:rsid w:val="00201817"/>
    <w:rsid w:val="00203245"/>
    <w:rsid w:val="002050D4"/>
    <w:rsid w:val="00206BCA"/>
    <w:rsid w:val="002158B2"/>
    <w:rsid w:val="002167A5"/>
    <w:rsid w:val="00216947"/>
    <w:rsid w:val="0022084B"/>
    <w:rsid w:val="002208C9"/>
    <w:rsid w:val="0022416E"/>
    <w:rsid w:val="0022426F"/>
    <w:rsid w:val="00230216"/>
    <w:rsid w:val="00233A94"/>
    <w:rsid w:val="0023620C"/>
    <w:rsid w:val="00236A15"/>
    <w:rsid w:val="002375B4"/>
    <w:rsid w:val="002461C2"/>
    <w:rsid w:val="00250A49"/>
    <w:rsid w:val="00251564"/>
    <w:rsid w:val="002542F7"/>
    <w:rsid w:val="00254532"/>
    <w:rsid w:val="00256BE2"/>
    <w:rsid w:val="00265612"/>
    <w:rsid w:val="002673EC"/>
    <w:rsid w:val="00270ADD"/>
    <w:rsid w:val="002728F1"/>
    <w:rsid w:val="00273642"/>
    <w:rsid w:val="00287A64"/>
    <w:rsid w:val="002906A2"/>
    <w:rsid w:val="00293438"/>
    <w:rsid w:val="00294C0C"/>
    <w:rsid w:val="002951B1"/>
    <w:rsid w:val="002A010E"/>
    <w:rsid w:val="002A1EBB"/>
    <w:rsid w:val="002B1536"/>
    <w:rsid w:val="002B2199"/>
    <w:rsid w:val="002B6E8A"/>
    <w:rsid w:val="002C02CF"/>
    <w:rsid w:val="002C221F"/>
    <w:rsid w:val="002C4E56"/>
    <w:rsid w:val="002C65E5"/>
    <w:rsid w:val="002D0C20"/>
    <w:rsid w:val="002D1EB1"/>
    <w:rsid w:val="002D4F12"/>
    <w:rsid w:val="002D6E74"/>
    <w:rsid w:val="002E3D12"/>
    <w:rsid w:val="002F1DEF"/>
    <w:rsid w:val="002F287E"/>
    <w:rsid w:val="002F36C3"/>
    <w:rsid w:val="002F54E3"/>
    <w:rsid w:val="002F5EE4"/>
    <w:rsid w:val="002F66C8"/>
    <w:rsid w:val="003049AD"/>
    <w:rsid w:val="0031521E"/>
    <w:rsid w:val="0032546C"/>
    <w:rsid w:val="003257E7"/>
    <w:rsid w:val="00326C6B"/>
    <w:rsid w:val="00330B96"/>
    <w:rsid w:val="00332D53"/>
    <w:rsid w:val="00337B83"/>
    <w:rsid w:val="003416B6"/>
    <w:rsid w:val="00341766"/>
    <w:rsid w:val="00342AE8"/>
    <w:rsid w:val="003514EF"/>
    <w:rsid w:val="003533B8"/>
    <w:rsid w:val="0036055F"/>
    <w:rsid w:val="00365064"/>
    <w:rsid w:val="00365149"/>
    <w:rsid w:val="003708FD"/>
    <w:rsid w:val="00373410"/>
    <w:rsid w:val="00377F0C"/>
    <w:rsid w:val="0038551C"/>
    <w:rsid w:val="00386745"/>
    <w:rsid w:val="00387C2D"/>
    <w:rsid w:val="00392E60"/>
    <w:rsid w:val="003A3E2E"/>
    <w:rsid w:val="003B01C9"/>
    <w:rsid w:val="003B4251"/>
    <w:rsid w:val="003B7211"/>
    <w:rsid w:val="003C13CA"/>
    <w:rsid w:val="003C17B2"/>
    <w:rsid w:val="003C55EC"/>
    <w:rsid w:val="003D09DA"/>
    <w:rsid w:val="003E22DA"/>
    <w:rsid w:val="003E7DB8"/>
    <w:rsid w:val="004015FF"/>
    <w:rsid w:val="00401EC5"/>
    <w:rsid w:val="00402057"/>
    <w:rsid w:val="0040398B"/>
    <w:rsid w:val="004044E0"/>
    <w:rsid w:val="00406510"/>
    <w:rsid w:val="00406C0B"/>
    <w:rsid w:val="00413630"/>
    <w:rsid w:val="0041367B"/>
    <w:rsid w:val="00413E12"/>
    <w:rsid w:val="00416229"/>
    <w:rsid w:val="00417612"/>
    <w:rsid w:val="004224A7"/>
    <w:rsid w:val="00422ADD"/>
    <w:rsid w:val="00423F4A"/>
    <w:rsid w:val="0042467E"/>
    <w:rsid w:val="0042635F"/>
    <w:rsid w:val="004324EF"/>
    <w:rsid w:val="00432D25"/>
    <w:rsid w:val="00434B16"/>
    <w:rsid w:val="00434F9C"/>
    <w:rsid w:val="00434FEA"/>
    <w:rsid w:val="00441088"/>
    <w:rsid w:val="004438D8"/>
    <w:rsid w:val="00443EA1"/>
    <w:rsid w:val="00445807"/>
    <w:rsid w:val="0045563C"/>
    <w:rsid w:val="00460691"/>
    <w:rsid w:val="0046172C"/>
    <w:rsid w:val="00464291"/>
    <w:rsid w:val="00467A5E"/>
    <w:rsid w:val="0047032F"/>
    <w:rsid w:val="00471AE4"/>
    <w:rsid w:val="00474473"/>
    <w:rsid w:val="004756FA"/>
    <w:rsid w:val="00475E71"/>
    <w:rsid w:val="00477C26"/>
    <w:rsid w:val="00484471"/>
    <w:rsid w:val="00491D18"/>
    <w:rsid w:val="00496513"/>
    <w:rsid w:val="004A17C8"/>
    <w:rsid w:val="004A64DA"/>
    <w:rsid w:val="004A706A"/>
    <w:rsid w:val="004B0662"/>
    <w:rsid w:val="004B070E"/>
    <w:rsid w:val="004B180C"/>
    <w:rsid w:val="004B18E3"/>
    <w:rsid w:val="004B3C34"/>
    <w:rsid w:val="004C0A19"/>
    <w:rsid w:val="004C1572"/>
    <w:rsid w:val="004D2A13"/>
    <w:rsid w:val="004D3A07"/>
    <w:rsid w:val="004D7A25"/>
    <w:rsid w:val="004E0C32"/>
    <w:rsid w:val="004E1946"/>
    <w:rsid w:val="004E2502"/>
    <w:rsid w:val="004E382D"/>
    <w:rsid w:val="004F0393"/>
    <w:rsid w:val="004F5968"/>
    <w:rsid w:val="004F693A"/>
    <w:rsid w:val="004F7334"/>
    <w:rsid w:val="00500685"/>
    <w:rsid w:val="00500B90"/>
    <w:rsid w:val="00502197"/>
    <w:rsid w:val="0050244E"/>
    <w:rsid w:val="00505A1A"/>
    <w:rsid w:val="0050630D"/>
    <w:rsid w:val="005105B1"/>
    <w:rsid w:val="005126E9"/>
    <w:rsid w:val="0051401F"/>
    <w:rsid w:val="00515D0A"/>
    <w:rsid w:val="00517F17"/>
    <w:rsid w:val="0052232D"/>
    <w:rsid w:val="00522D2C"/>
    <w:rsid w:val="0052474E"/>
    <w:rsid w:val="0052668A"/>
    <w:rsid w:val="005303A8"/>
    <w:rsid w:val="00531D32"/>
    <w:rsid w:val="00533652"/>
    <w:rsid w:val="00535E4C"/>
    <w:rsid w:val="005373F2"/>
    <w:rsid w:val="00542053"/>
    <w:rsid w:val="005420AE"/>
    <w:rsid w:val="00542F98"/>
    <w:rsid w:val="00546CB2"/>
    <w:rsid w:val="00550567"/>
    <w:rsid w:val="0055140F"/>
    <w:rsid w:val="005539F9"/>
    <w:rsid w:val="00560054"/>
    <w:rsid w:val="00561029"/>
    <w:rsid w:val="00565998"/>
    <w:rsid w:val="00566853"/>
    <w:rsid w:val="00567761"/>
    <w:rsid w:val="00570B11"/>
    <w:rsid w:val="00571489"/>
    <w:rsid w:val="00574435"/>
    <w:rsid w:val="00575DDF"/>
    <w:rsid w:val="005778E1"/>
    <w:rsid w:val="00580187"/>
    <w:rsid w:val="00584F35"/>
    <w:rsid w:val="00590E0F"/>
    <w:rsid w:val="00591157"/>
    <w:rsid w:val="005A180D"/>
    <w:rsid w:val="005A1A3D"/>
    <w:rsid w:val="005A2FE7"/>
    <w:rsid w:val="005A4604"/>
    <w:rsid w:val="005B2FCB"/>
    <w:rsid w:val="005B33E2"/>
    <w:rsid w:val="005B3E41"/>
    <w:rsid w:val="005B4D91"/>
    <w:rsid w:val="005B56E9"/>
    <w:rsid w:val="005B784F"/>
    <w:rsid w:val="005C3AB4"/>
    <w:rsid w:val="005C4CBF"/>
    <w:rsid w:val="005D0515"/>
    <w:rsid w:val="005D0D38"/>
    <w:rsid w:val="005D12CE"/>
    <w:rsid w:val="005D2028"/>
    <w:rsid w:val="005D2989"/>
    <w:rsid w:val="005D6666"/>
    <w:rsid w:val="005E26C6"/>
    <w:rsid w:val="005E72A2"/>
    <w:rsid w:val="005F2C2E"/>
    <w:rsid w:val="005F4154"/>
    <w:rsid w:val="005F5198"/>
    <w:rsid w:val="005F530B"/>
    <w:rsid w:val="005F6F9D"/>
    <w:rsid w:val="006041B7"/>
    <w:rsid w:val="00616B6A"/>
    <w:rsid w:val="006174BD"/>
    <w:rsid w:val="006175BD"/>
    <w:rsid w:val="00621898"/>
    <w:rsid w:val="00624283"/>
    <w:rsid w:val="00626CD9"/>
    <w:rsid w:val="00632A14"/>
    <w:rsid w:val="00634980"/>
    <w:rsid w:val="00634CB5"/>
    <w:rsid w:val="00635AB7"/>
    <w:rsid w:val="0064017E"/>
    <w:rsid w:val="006403E6"/>
    <w:rsid w:val="00645457"/>
    <w:rsid w:val="00651ED5"/>
    <w:rsid w:val="00652238"/>
    <w:rsid w:val="00652959"/>
    <w:rsid w:val="0065368E"/>
    <w:rsid w:val="00656056"/>
    <w:rsid w:val="00656A02"/>
    <w:rsid w:val="00660490"/>
    <w:rsid w:val="00661AE8"/>
    <w:rsid w:val="00662D12"/>
    <w:rsid w:val="00664EA0"/>
    <w:rsid w:val="00667B0F"/>
    <w:rsid w:val="00677579"/>
    <w:rsid w:val="00680B61"/>
    <w:rsid w:val="00680F59"/>
    <w:rsid w:val="00682F0B"/>
    <w:rsid w:val="00682F62"/>
    <w:rsid w:val="00684229"/>
    <w:rsid w:val="00692463"/>
    <w:rsid w:val="00693177"/>
    <w:rsid w:val="00693519"/>
    <w:rsid w:val="00695A2A"/>
    <w:rsid w:val="006A1E9B"/>
    <w:rsid w:val="006A6F20"/>
    <w:rsid w:val="006A79B2"/>
    <w:rsid w:val="006B0302"/>
    <w:rsid w:val="006B4C3F"/>
    <w:rsid w:val="006B6BA9"/>
    <w:rsid w:val="006B73F3"/>
    <w:rsid w:val="006C68E0"/>
    <w:rsid w:val="006C7C0B"/>
    <w:rsid w:val="006D085A"/>
    <w:rsid w:val="006D631B"/>
    <w:rsid w:val="006D6F74"/>
    <w:rsid w:val="006E23BE"/>
    <w:rsid w:val="006E27DF"/>
    <w:rsid w:val="006F0688"/>
    <w:rsid w:val="006F0B2E"/>
    <w:rsid w:val="006F2860"/>
    <w:rsid w:val="006F3058"/>
    <w:rsid w:val="006F3107"/>
    <w:rsid w:val="006F38E5"/>
    <w:rsid w:val="0070434C"/>
    <w:rsid w:val="00711122"/>
    <w:rsid w:val="007115B1"/>
    <w:rsid w:val="00714268"/>
    <w:rsid w:val="00715B1B"/>
    <w:rsid w:val="00717E29"/>
    <w:rsid w:val="007209BE"/>
    <w:rsid w:val="00724348"/>
    <w:rsid w:val="00725BBE"/>
    <w:rsid w:val="007274B6"/>
    <w:rsid w:val="007403A9"/>
    <w:rsid w:val="007415CF"/>
    <w:rsid w:val="007424FD"/>
    <w:rsid w:val="00750B8D"/>
    <w:rsid w:val="00752B77"/>
    <w:rsid w:val="007542DB"/>
    <w:rsid w:val="007545DE"/>
    <w:rsid w:val="00754907"/>
    <w:rsid w:val="00755E75"/>
    <w:rsid w:val="007639C8"/>
    <w:rsid w:val="00764949"/>
    <w:rsid w:val="00770D1F"/>
    <w:rsid w:val="00774033"/>
    <w:rsid w:val="00775935"/>
    <w:rsid w:val="00775F20"/>
    <w:rsid w:val="00780974"/>
    <w:rsid w:val="007846A0"/>
    <w:rsid w:val="007871EA"/>
    <w:rsid w:val="007908B9"/>
    <w:rsid w:val="00792531"/>
    <w:rsid w:val="00792B75"/>
    <w:rsid w:val="007977E7"/>
    <w:rsid w:val="007A5619"/>
    <w:rsid w:val="007A63D4"/>
    <w:rsid w:val="007B2500"/>
    <w:rsid w:val="007B30D2"/>
    <w:rsid w:val="007B33BA"/>
    <w:rsid w:val="007B3BD2"/>
    <w:rsid w:val="007B4198"/>
    <w:rsid w:val="007B496B"/>
    <w:rsid w:val="007C5D1A"/>
    <w:rsid w:val="007C6BD6"/>
    <w:rsid w:val="007D49A3"/>
    <w:rsid w:val="007D52BA"/>
    <w:rsid w:val="007F0825"/>
    <w:rsid w:val="007F1676"/>
    <w:rsid w:val="007F28C0"/>
    <w:rsid w:val="007F3F55"/>
    <w:rsid w:val="007F40EF"/>
    <w:rsid w:val="007F4665"/>
    <w:rsid w:val="007F7D30"/>
    <w:rsid w:val="00801197"/>
    <w:rsid w:val="00801DF3"/>
    <w:rsid w:val="00802D45"/>
    <w:rsid w:val="00805235"/>
    <w:rsid w:val="00805432"/>
    <w:rsid w:val="008077D8"/>
    <w:rsid w:val="0081500E"/>
    <w:rsid w:val="00815E97"/>
    <w:rsid w:val="00822BCD"/>
    <w:rsid w:val="00823980"/>
    <w:rsid w:val="008248F6"/>
    <w:rsid w:val="00840F7C"/>
    <w:rsid w:val="0084119A"/>
    <w:rsid w:val="00841A3E"/>
    <w:rsid w:val="00844ED7"/>
    <w:rsid w:val="0084700B"/>
    <w:rsid w:val="00850B58"/>
    <w:rsid w:val="0085233B"/>
    <w:rsid w:val="008531A7"/>
    <w:rsid w:val="00855CB0"/>
    <w:rsid w:val="00856355"/>
    <w:rsid w:val="00856E3E"/>
    <w:rsid w:val="0087197A"/>
    <w:rsid w:val="008746ED"/>
    <w:rsid w:val="00874C1B"/>
    <w:rsid w:val="00874DEA"/>
    <w:rsid w:val="00882639"/>
    <w:rsid w:val="00887781"/>
    <w:rsid w:val="008918E2"/>
    <w:rsid w:val="00891FCA"/>
    <w:rsid w:val="00893CCC"/>
    <w:rsid w:val="0089547D"/>
    <w:rsid w:val="00897385"/>
    <w:rsid w:val="008A4E51"/>
    <w:rsid w:val="008B462A"/>
    <w:rsid w:val="008B52EA"/>
    <w:rsid w:val="008B7564"/>
    <w:rsid w:val="008C2051"/>
    <w:rsid w:val="008C2854"/>
    <w:rsid w:val="008C5485"/>
    <w:rsid w:val="008C6E49"/>
    <w:rsid w:val="008D40CB"/>
    <w:rsid w:val="008D50D1"/>
    <w:rsid w:val="008D51B1"/>
    <w:rsid w:val="008D59BC"/>
    <w:rsid w:val="008E0D00"/>
    <w:rsid w:val="008E6FCA"/>
    <w:rsid w:val="008E7FED"/>
    <w:rsid w:val="008F6C28"/>
    <w:rsid w:val="00902A9E"/>
    <w:rsid w:val="009039E7"/>
    <w:rsid w:val="009065E9"/>
    <w:rsid w:val="00911902"/>
    <w:rsid w:val="00912791"/>
    <w:rsid w:val="00913030"/>
    <w:rsid w:val="00913C93"/>
    <w:rsid w:val="00913ED5"/>
    <w:rsid w:val="00922356"/>
    <w:rsid w:val="009227DC"/>
    <w:rsid w:val="0092650A"/>
    <w:rsid w:val="009273FD"/>
    <w:rsid w:val="009275EA"/>
    <w:rsid w:val="00927CB6"/>
    <w:rsid w:val="00930FB8"/>
    <w:rsid w:val="00937149"/>
    <w:rsid w:val="00941BFA"/>
    <w:rsid w:val="00941CC3"/>
    <w:rsid w:val="00943346"/>
    <w:rsid w:val="00951263"/>
    <w:rsid w:val="00951B53"/>
    <w:rsid w:val="00953ACD"/>
    <w:rsid w:val="009546C1"/>
    <w:rsid w:val="00954CAC"/>
    <w:rsid w:val="00954EB8"/>
    <w:rsid w:val="00960C99"/>
    <w:rsid w:val="00960CC3"/>
    <w:rsid w:val="00960D1D"/>
    <w:rsid w:val="0096605F"/>
    <w:rsid w:val="00966A37"/>
    <w:rsid w:val="00967D9F"/>
    <w:rsid w:val="009765F3"/>
    <w:rsid w:val="00980BE5"/>
    <w:rsid w:val="00981503"/>
    <w:rsid w:val="009827D6"/>
    <w:rsid w:val="009832AA"/>
    <w:rsid w:val="00983522"/>
    <w:rsid w:val="00993223"/>
    <w:rsid w:val="00995A10"/>
    <w:rsid w:val="00996DED"/>
    <w:rsid w:val="009A0DDA"/>
    <w:rsid w:val="009A4536"/>
    <w:rsid w:val="009A6EB8"/>
    <w:rsid w:val="009A6F67"/>
    <w:rsid w:val="009B3515"/>
    <w:rsid w:val="009B38DE"/>
    <w:rsid w:val="009C3D71"/>
    <w:rsid w:val="009C7DEF"/>
    <w:rsid w:val="009D03E1"/>
    <w:rsid w:val="009D09C0"/>
    <w:rsid w:val="009E36B4"/>
    <w:rsid w:val="009E76FA"/>
    <w:rsid w:val="009E7E79"/>
    <w:rsid w:val="009F2D85"/>
    <w:rsid w:val="009F4181"/>
    <w:rsid w:val="009F6BC0"/>
    <w:rsid w:val="00A05146"/>
    <w:rsid w:val="00A05168"/>
    <w:rsid w:val="00A06BD9"/>
    <w:rsid w:val="00A111E9"/>
    <w:rsid w:val="00A113A6"/>
    <w:rsid w:val="00A17568"/>
    <w:rsid w:val="00A2453D"/>
    <w:rsid w:val="00A319DC"/>
    <w:rsid w:val="00A31C81"/>
    <w:rsid w:val="00A334D5"/>
    <w:rsid w:val="00A3752F"/>
    <w:rsid w:val="00A42B3E"/>
    <w:rsid w:val="00A43143"/>
    <w:rsid w:val="00A52FBF"/>
    <w:rsid w:val="00A56AC1"/>
    <w:rsid w:val="00A57036"/>
    <w:rsid w:val="00A60E73"/>
    <w:rsid w:val="00A61380"/>
    <w:rsid w:val="00A63E37"/>
    <w:rsid w:val="00A70211"/>
    <w:rsid w:val="00A70D0E"/>
    <w:rsid w:val="00A7158D"/>
    <w:rsid w:val="00A71B55"/>
    <w:rsid w:val="00A71BAE"/>
    <w:rsid w:val="00A71DF1"/>
    <w:rsid w:val="00A7586D"/>
    <w:rsid w:val="00A80ACF"/>
    <w:rsid w:val="00A8141B"/>
    <w:rsid w:val="00A8152F"/>
    <w:rsid w:val="00A81EA7"/>
    <w:rsid w:val="00A8349B"/>
    <w:rsid w:val="00A84C47"/>
    <w:rsid w:val="00A85433"/>
    <w:rsid w:val="00A85878"/>
    <w:rsid w:val="00A92344"/>
    <w:rsid w:val="00A9238F"/>
    <w:rsid w:val="00A976A8"/>
    <w:rsid w:val="00AA2252"/>
    <w:rsid w:val="00AA2AC7"/>
    <w:rsid w:val="00AA7677"/>
    <w:rsid w:val="00AB3326"/>
    <w:rsid w:val="00AC0C57"/>
    <w:rsid w:val="00AC1BA2"/>
    <w:rsid w:val="00AC3DCE"/>
    <w:rsid w:val="00AC4245"/>
    <w:rsid w:val="00AC4D43"/>
    <w:rsid w:val="00AD0085"/>
    <w:rsid w:val="00AD0AFC"/>
    <w:rsid w:val="00AD16C2"/>
    <w:rsid w:val="00AD1812"/>
    <w:rsid w:val="00AD189B"/>
    <w:rsid w:val="00AD30A6"/>
    <w:rsid w:val="00AD367E"/>
    <w:rsid w:val="00AD7FF2"/>
    <w:rsid w:val="00AE180D"/>
    <w:rsid w:val="00AF05E1"/>
    <w:rsid w:val="00AF2602"/>
    <w:rsid w:val="00AF2EC3"/>
    <w:rsid w:val="00AF3D23"/>
    <w:rsid w:val="00AF593F"/>
    <w:rsid w:val="00B03532"/>
    <w:rsid w:val="00B05A74"/>
    <w:rsid w:val="00B11C14"/>
    <w:rsid w:val="00B13DC9"/>
    <w:rsid w:val="00B15369"/>
    <w:rsid w:val="00B15A75"/>
    <w:rsid w:val="00B15DFD"/>
    <w:rsid w:val="00B17327"/>
    <w:rsid w:val="00B23C09"/>
    <w:rsid w:val="00B257FE"/>
    <w:rsid w:val="00B26385"/>
    <w:rsid w:val="00B27829"/>
    <w:rsid w:val="00B334BA"/>
    <w:rsid w:val="00B3402D"/>
    <w:rsid w:val="00B355BF"/>
    <w:rsid w:val="00B36C35"/>
    <w:rsid w:val="00B42826"/>
    <w:rsid w:val="00B428A4"/>
    <w:rsid w:val="00B45EA2"/>
    <w:rsid w:val="00B52DB7"/>
    <w:rsid w:val="00B53DC6"/>
    <w:rsid w:val="00B5487B"/>
    <w:rsid w:val="00B56188"/>
    <w:rsid w:val="00B6077C"/>
    <w:rsid w:val="00B61890"/>
    <w:rsid w:val="00B6387F"/>
    <w:rsid w:val="00B71100"/>
    <w:rsid w:val="00B748A2"/>
    <w:rsid w:val="00B7785A"/>
    <w:rsid w:val="00B80D34"/>
    <w:rsid w:val="00B83E47"/>
    <w:rsid w:val="00B9091F"/>
    <w:rsid w:val="00B92411"/>
    <w:rsid w:val="00B94A86"/>
    <w:rsid w:val="00B95826"/>
    <w:rsid w:val="00BA55C3"/>
    <w:rsid w:val="00BA5DBB"/>
    <w:rsid w:val="00BB090F"/>
    <w:rsid w:val="00BB7F22"/>
    <w:rsid w:val="00BC0A33"/>
    <w:rsid w:val="00BC2258"/>
    <w:rsid w:val="00BC268E"/>
    <w:rsid w:val="00BC2D2E"/>
    <w:rsid w:val="00BD3622"/>
    <w:rsid w:val="00BD4E39"/>
    <w:rsid w:val="00BD510C"/>
    <w:rsid w:val="00BE17CC"/>
    <w:rsid w:val="00BF679B"/>
    <w:rsid w:val="00C03553"/>
    <w:rsid w:val="00C048C6"/>
    <w:rsid w:val="00C0789B"/>
    <w:rsid w:val="00C1367A"/>
    <w:rsid w:val="00C13720"/>
    <w:rsid w:val="00C24370"/>
    <w:rsid w:val="00C24FF8"/>
    <w:rsid w:val="00C25D96"/>
    <w:rsid w:val="00C27860"/>
    <w:rsid w:val="00C42ABB"/>
    <w:rsid w:val="00C42E36"/>
    <w:rsid w:val="00C434BD"/>
    <w:rsid w:val="00C4457F"/>
    <w:rsid w:val="00C459A2"/>
    <w:rsid w:val="00C47B6B"/>
    <w:rsid w:val="00C47BE9"/>
    <w:rsid w:val="00C570C8"/>
    <w:rsid w:val="00C6387E"/>
    <w:rsid w:val="00C6695F"/>
    <w:rsid w:val="00C66EBC"/>
    <w:rsid w:val="00C746EE"/>
    <w:rsid w:val="00C74D6C"/>
    <w:rsid w:val="00C758C1"/>
    <w:rsid w:val="00C76304"/>
    <w:rsid w:val="00C87C79"/>
    <w:rsid w:val="00C9737D"/>
    <w:rsid w:val="00C9754D"/>
    <w:rsid w:val="00CA2770"/>
    <w:rsid w:val="00CA6F0F"/>
    <w:rsid w:val="00CB1D80"/>
    <w:rsid w:val="00CB224F"/>
    <w:rsid w:val="00CB72F1"/>
    <w:rsid w:val="00CC7615"/>
    <w:rsid w:val="00CC76D2"/>
    <w:rsid w:val="00CC7FA8"/>
    <w:rsid w:val="00CD0B80"/>
    <w:rsid w:val="00CD35EB"/>
    <w:rsid w:val="00CD47A5"/>
    <w:rsid w:val="00CD697C"/>
    <w:rsid w:val="00CD74B6"/>
    <w:rsid w:val="00CE0466"/>
    <w:rsid w:val="00CE1304"/>
    <w:rsid w:val="00CE2A70"/>
    <w:rsid w:val="00CE39D8"/>
    <w:rsid w:val="00CE7AC6"/>
    <w:rsid w:val="00CF15DA"/>
    <w:rsid w:val="00CF2B56"/>
    <w:rsid w:val="00CF2CF2"/>
    <w:rsid w:val="00CF6B29"/>
    <w:rsid w:val="00CF7914"/>
    <w:rsid w:val="00D0080D"/>
    <w:rsid w:val="00D01839"/>
    <w:rsid w:val="00D01A4F"/>
    <w:rsid w:val="00D04E29"/>
    <w:rsid w:val="00D06D7F"/>
    <w:rsid w:val="00D07B98"/>
    <w:rsid w:val="00D1340A"/>
    <w:rsid w:val="00D13E3A"/>
    <w:rsid w:val="00D14889"/>
    <w:rsid w:val="00D15740"/>
    <w:rsid w:val="00D1731F"/>
    <w:rsid w:val="00D257D0"/>
    <w:rsid w:val="00D27E00"/>
    <w:rsid w:val="00D30572"/>
    <w:rsid w:val="00D30CA6"/>
    <w:rsid w:val="00D325AD"/>
    <w:rsid w:val="00D33572"/>
    <w:rsid w:val="00D35450"/>
    <w:rsid w:val="00D35A04"/>
    <w:rsid w:val="00D368F7"/>
    <w:rsid w:val="00D375AE"/>
    <w:rsid w:val="00D4043E"/>
    <w:rsid w:val="00D40FF9"/>
    <w:rsid w:val="00D41A84"/>
    <w:rsid w:val="00D55386"/>
    <w:rsid w:val="00D56722"/>
    <w:rsid w:val="00D60175"/>
    <w:rsid w:val="00D62839"/>
    <w:rsid w:val="00D6542F"/>
    <w:rsid w:val="00D66661"/>
    <w:rsid w:val="00D70052"/>
    <w:rsid w:val="00D7300D"/>
    <w:rsid w:val="00D751A4"/>
    <w:rsid w:val="00D75308"/>
    <w:rsid w:val="00D75EEF"/>
    <w:rsid w:val="00D80FB8"/>
    <w:rsid w:val="00D81897"/>
    <w:rsid w:val="00D854B0"/>
    <w:rsid w:val="00D877D1"/>
    <w:rsid w:val="00D9376B"/>
    <w:rsid w:val="00D94438"/>
    <w:rsid w:val="00D9764F"/>
    <w:rsid w:val="00DA5B33"/>
    <w:rsid w:val="00DA6653"/>
    <w:rsid w:val="00DB07BC"/>
    <w:rsid w:val="00DC0A70"/>
    <w:rsid w:val="00DC106B"/>
    <w:rsid w:val="00DC1270"/>
    <w:rsid w:val="00DC1B0C"/>
    <w:rsid w:val="00DC6526"/>
    <w:rsid w:val="00DD111A"/>
    <w:rsid w:val="00DD27E9"/>
    <w:rsid w:val="00DD2F29"/>
    <w:rsid w:val="00DD49DE"/>
    <w:rsid w:val="00DE274F"/>
    <w:rsid w:val="00DE3252"/>
    <w:rsid w:val="00DE5AD7"/>
    <w:rsid w:val="00DE72AC"/>
    <w:rsid w:val="00DE7613"/>
    <w:rsid w:val="00DF59F0"/>
    <w:rsid w:val="00DF7DDB"/>
    <w:rsid w:val="00E030F7"/>
    <w:rsid w:val="00E054A2"/>
    <w:rsid w:val="00E05EFB"/>
    <w:rsid w:val="00E0679F"/>
    <w:rsid w:val="00E07FBF"/>
    <w:rsid w:val="00E11791"/>
    <w:rsid w:val="00E11F25"/>
    <w:rsid w:val="00E176DE"/>
    <w:rsid w:val="00E17D12"/>
    <w:rsid w:val="00E22CE4"/>
    <w:rsid w:val="00E235A9"/>
    <w:rsid w:val="00E2478E"/>
    <w:rsid w:val="00E3079C"/>
    <w:rsid w:val="00E30E71"/>
    <w:rsid w:val="00E314CC"/>
    <w:rsid w:val="00E32FE6"/>
    <w:rsid w:val="00E355E6"/>
    <w:rsid w:val="00E371F9"/>
    <w:rsid w:val="00E375DE"/>
    <w:rsid w:val="00E37EC3"/>
    <w:rsid w:val="00E411C7"/>
    <w:rsid w:val="00E4188D"/>
    <w:rsid w:val="00E43E34"/>
    <w:rsid w:val="00E53F8B"/>
    <w:rsid w:val="00E57E59"/>
    <w:rsid w:val="00E620A4"/>
    <w:rsid w:val="00E62309"/>
    <w:rsid w:val="00E62994"/>
    <w:rsid w:val="00E63955"/>
    <w:rsid w:val="00E64724"/>
    <w:rsid w:val="00E672DC"/>
    <w:rsid w:val="00E716C1"/>
    <w:rsid w:val="00E76FD3"/>
    <w:rsid w:val="00E836E3"/>
    <w:rsid w:val="00E841B4"/>
    <w:rsid w:val="00E85B55"/>
    <w:rsid w:val="00E8748F"/>
    <w:rsid w:val="00E90044"/>
    <w:rsid w:val="00E911B1"/>
    <w:rsid w:val="00E931EE"/>
    <w:rsid w:val="00EA3F3F"/>
    <w:rsid w:val="00EA5AD2"/>
    <w:rsid w:val="00EA7C9A"/>
    <w:rsid w:val="00EA7E01"/>
    <w:rsid w:val="00EB490D"/>
    <w:rsid w:val="00EB5639"/>
    <w:rsid w:val="00EB59F8"/>
    <w:rsid w:val="00EC31C1"/>
    <w:rsid w:val="00EC5FF0"/>
    <w:rsid w:val="00EC7BD2"/>
    <w:rsid w:val="00ED251F"/>
    <w:rsid w:val="00ED6E2D"/>
    <w:rsid w:val="00EE0598"/>
    <w:rsid w:val="00EE0CD8"/>
    <w:rsid w:val="00EE31CC"/>
    <w:rsid w:val="00EE62BE"/>
    <w:rsid w:val="00EF35C9"/>
    <w:rsid w:val="00EF3FF8"/>
    <w:rsid w:val="00EF640F"/>
    <w:rsid w:val="00F00DCF"/>
    <w:rsid w:val="00F02A86"/>
    <w:rsid w:val="00F17F16"/>
    <w:rsid w:val="00F200A3"/>
    <w:rsid w:val="00F21413"/>
    <w:rsid w:val="00F240B3"/>
    <w:rsid w:val="00F24667"/>
    <w:rsid w:val="00F24836"/>
    <w:rsid w:val="00F250C8"/>
    <w:rsid w:val="00F277C1"/>
    <w:rsid w:val="00F30B68"/>
    <w:rsid w:val="00F316BF"/>
    <w:rsid w:val="00F32591"/>
    <w:rsid w:val="00F3473E"/>
    <w:rsid w:val="00F3522B"/>
    <w:rsid w:val="00F36E3A"/>
    <w:rsid w:val="00F37875"/>
    <w:rsid w:val="00F409AE"/>
    <w:rsid w:val="00F4183C"/>
    <w:rsid w:val="00F42258"/>
    <w:rsid w:val="00F42CD0"/>
    <w:rsid w:val="00F43BB8"/>
    <w:rsid w:val="00F45423"/>
    <w:rsid w:val="00F509BC"/>
    <w:rsid w:val="00F52C8B"/>
    <w:rsid w:val="00F61CEF"/>
    <w:rsid w:val="00F61DF0"/>
    <w:rsid w:val="00F62C24"/>
    <w:rsid w:val="00F63E87"/>
    <w:rsid w:val="00F65DCB"/>
    <w:rsid w:val="00F665A4"/>
    <w:rsid w:val="00F72879"/>
    <w:rsid w:val="00F75438"/>
    <w:rsid w:val="00F77A78"/>
    <w:rsid w:val="00F81D80"/>
    <w:rsid w:val="00F85953"/>
    <w:rsid w:val="00F91EB0"/>
    <w:rsid w:val="00F927DA"/>
    <w:rsid w:val="00F9380C"/>
    <w:rsid w:val="00F958A5"/>
    <w:rsid w:val="00F969A5"/>
    <w:rsid w:val="00FA1F17"/>
    <w:rsid w:val="00FA25A8"/>
    <w:rsid w:val="00FA2CF5"/>
    <w:rsid w:val="00FB25CD"/>
    <w:rsid w:val="00FB4722"/>
    <w:rsid w:val="00FB614F"/>
    <w:rsid w:val="00FC03AF"/>
    <w:rsid w:val="00FC0AB3"/>
    <w:rsid w:val="00FC147D"/>
    <w:rsid w:val="00FC33CB"/>
    <w:rsid w:val="00FC4C1A"/>
    <w:rsid w:val="00FC5213"/>
    <w:rsid w:val="00FC6B6C"/>
    <w:rsid w:val="00FC6B92"/>
    <w:rsid w:val="00FE146A"/>
    <w:rsid w:val="00FE3F52"/>
    <w:rsid w:val="00FE6028"/>
    <w:rsid w:val="00FE62FA"/>
    <w:rsid w:val="00FE6F6C"/>
    <w:rsid w:val="00FF1CE6"/>
    <w:rsid w:val="00FF3B99"/>
    <w:rsid w:val="00FF5920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54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Бодайбо и района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Типаева Марина Альбертовна</dc:creator>
  <cp:keywords/>
  <dc:description/>
  <cp:lastModifiedBy>Типаева Марина Альбертовна</cp:lastModifiedBy>
  <cp:revision>25</cp:revision>
  <cp:lastPrinted>2016-11-28T03:29:00Z</cp:lastPrinted>
  <dcterms:created xsi:type="dcterms:W3CDTF">2016-11-01T01:30:00Z</dcterms:created>
  <dcterms:modified xsi:type="dcterms:W3CDTF">2016-12-07T04:16:00Z</dcterms:modified>
</cp:coreProperties>
</file>