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B" w:rsidRPr="005A2FFB" w:rsidRDefault="005A2FFB" w:rsidP="005A2FFB">
      <w:pPr>
        <w:pStyle w:val="a3"/>
        <w:jc w:val="left"/>
        <w:rPr>
          <w:b/>
          <w:szCs w:val="24"/>
        </w:rPr>
      </w:pPr>
      <w:bookmarkStart w:id="0" w:name="sub_555"/>
      <w:r w:rsidRPr="005A2FFB">
        <w:rPr>
          <w:b/>
          <w:bCs/>
          <w:noProof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-210820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FFB">
        <w:rPr>
          <w:b/>
          <w:bCs/>
          <w:szCs w:val="24"/>
        </w:rPr>
        <w:tab/>
      </w:r>
      <w:r w:rsidRPr="005A2FFB">
        <w:rPr>
          <w:b/>
          <w:bCs/>
          <w:szCs w:val="24"/>
        </w:rPr>
        <w:tab/>
      </w:r>
      <w:r w:rsidRPr="005A2FFB">
        <w:rPr>
          <w:b/>
          <w:bCs/>
          <w:szCs w:val="24"/>
        </w:rPr>
        <w:tab/>
      </w: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rPr>
          <w:b/>
          <w:szCs w:val="24"/>
        </w:rPr>
      </w:pPr>
      <w:r w:rsidRPr="005A2FFB">
        <w:rPr>
          <w:b/>
          <w:szCs w:val="24"/>
        </w:rPr>
        <w:t>РОССИЙСКАЯ ФЕДЕРАЦИЯ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r w:rsidRPr="005A2FF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r w:rsidRPr="005A2FFB">
        <w:rPr>
          <w:rFonts w:ascii="Times New Roman" w:hAnsi="Times New Roman"/>
          <w:b/>
          <w:sz w:val="24"/>
          <w:szCs w:val="24"/>
        </w:rPr>
        <w:t>ДУМА Г.БОДАЙБО И РАЙОНА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2FF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A2FFB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A2FFB" w:rsidRPr="005A2FFB" w:rsidRDefault="005A2FFB" w:rsidP="005A2FFB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B27E5" w:rsidRDefault="002B27E5" w:rsidP="00DB73D0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</w:p>
    <w:p w:rsidR="002B27E5" w:rsidRDefault="002B27E5" w:rsidP="00DB73D0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</w:p>
    <w:p w:rsidR="002B27E5" w:rsidRDefault="002B27E5" w:rsidP="00DB73D0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</w:p>
    <w:p w:rsidR="00035666" w:rsidRPr="00035666" w:rsidRDefault="00035666" w:rsidP="00035666">
      <w:pPr>
        <w:tabs>
          <w:tab w:val="left" w:pos="4820"/>
        </w:tabs>
        <w:ind w:right="5102" w:firstLine="0"/>
        <w:rPr>
          <w:rFonts w:ascii="Times New Roman" w:hAnsi="Times New Roman"/>
          <w:sz w:val="24"/>
          <w:szCs w:val="24"/>
        </w:rPr>
      </w:pPr>
      <w:r w:rsidRPr="00035666">
        <w:rPr>
          <w:rFonts w:ascii="Times New Roman" w:hAnsi="Times New Roman"/>
          <w:sz w:val="24"/>
          <w:szCs w:val="24"/>
        </w:rPr>
        <w:t xml:space="preserve">О признании утратившим силу решения Думы </w:t>
      </w:r>
      <w:proofErr w:type="gramStart"/>
      <w:r w:rsidRPr="00035666">
        <w:rPr>
          <w:rFonts w:ascii="Times New Roman" w:hAnsi="Times New Roman"/>
          <w:sz w:val="24"/>
          <w:szCs w:val="24"/>
        </w:rPr>
        <w:t>г</w:t>
      </w:r>
      <w:proofErr w:type="gramEnd"/>
      <w:r w:rsidRPr="00035666">
        <w:rPr>
          <w:rFonts w:ascii="Times New Roman" w:hAnsi="Times New Roman"/>
          <w:sz w:val="24"/>
          <w:szCs w:val="24"/>
        </w:rPr>
        <w:t>. Бодайбо и района от 06.08.2007 №23-па «Об утверждении порядка разработки, утверждения и реализации муниципальных целевых программ в муниципальном образовании г. Бодайбо и района»</w:t>
      </w:r>
    </w:p>
    <w:p w:rsidR="00DB73D0" w:rsidRPr="00DB73D0" w:rsidRDefault="00DB73D0" w:rsidP="0011018F">
      <w:pPr>
        <w:tabs>
          <w:tab w:val="left" w:pos="4820"/>
        </w:tabs>
        <w:ind w:right="5102" w:firstLine="0"/>
        <w:rPr>
          <w:rFonts w:ascii="Times New Roman" w:hAnsi="Times New Roman"/>
          <w:sz w:val="24"/>
          <w:szCs w:val="24"/>
        </w:rPr>
      </w:pPr>
    </w:p>
    <w:p w:rsidR="002B27E5" w:rsidRDefault="002B27E5" w:rsidP="005A2FFB">
      <w:pPr>
        <w:rPr>
          <w:rFonts w:ascii="Times New Roman" w:hAnsi="Times New Roman"/>
          <w:sz w:val="24"/>
          <w:szCs w:val="24"/>
        </w:rPr>
      </w:pPr>
    </w:p>
    <w:p w:rsidR="002B27E5" w:rsidRPr="005A2FFB" w:rsidRDefault="002B27E5" w:rsidP="005A2FFB">
      <w:pPr>
        <w:rPr>
          <w:rFonts w:ascii="Times New Roman" w:hAnsi="Times New Roman"/>
          <w:sz w:val="24"/>
          <w:szCs w:val="24"/>
        </w:rPr>
      </w:pPr>
    </w:p>
    <w:p w:rsidR="004E58C8" w:rsidRDefault="004E58C8" w:rsidP="004E58C8">
      <w:pPr>
        <w:rPr>
          <w:rFonts w:ascii="Times New Roman" w:hAnsi="Times New Roman"/>
          <w:sz w:val="24"/>
          <w:szCs w:val="24"/>
        </w:rPr>
      </w:pPr>
      <w:r w:rsidRPr="004E58C8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4E58C8">
        <w:rPr>
          <w:rFonts w:ascii="Times New Roman" w:hAnsi="Times New Roman"/>
          <w:sz w:val="24"/>
          <w:szCs w:val="24"/>
        </w:rPr>
        <w:t>приведения муниципальных правовых актов органов местного самоуправления муниципального образования</w:t>
      </w:r>
      <w:proofErr w:type="gramEnd"/>
      <w:r w:rsidRPr="004E58C8">
        <w:rPr>
          <w:rFonts w:ascii="Times New Roman" w:hAnsi="Times New Roman"/>
          <w:sz w:val="24"/>
          <w:szCs w:val="24"/>
        </w:rPr>
        <w:t xml:space="preserve"> г. Бодайбо и района в соответствие с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472DAD">
        <w:rPr>
          <w:rFonts w:ascii="Times New Roman" w:hAnsi="Times New Roman"/>
          <w:sz w:val="24"/>
          <w:szCs w:val="24"/>
        </w:rPr>
        <w:t>, руководствуясь со ст. 179 и 179.3 Бюджетного Кодекса Российской Федерации</w:t>
      </w:r>
      <w:r w:rsidR="00D72F71">
        <w:rPr>
          <w:rFonts w:ascii="Times New Roman" w:hAnsi="Times New Roman"/>
          <w:sz w:val="24"/>
          <w:szCs w:val="24"/>
        </w:rPr>
        <w:t xml:space="preserve">, ст. </w:t>
      </w:r>
      <w:r w:rsidR="00420760" w:rsidRPr="004E58C8">
        <w:rPr>
          <w:rFonts w:ascii="Times New Roman" w:hAnsi="Times New Roman"/>
          <w:sz w:val="24"/>
          <w:szCs w:val="24"/>
        </w:rPr>
        <w:t>23 Устава муниципального образования г. Бодайбо и района, Дума г. Бодайбо и района</w:t>
      </w:r>
    </w:p>
    <w:p w:rsidR="005A2FFB" w:rsidRPr="00DB73D0" w:rsidRDefault="005A2FFB" w:rsidP="005A2FFB">
      <w:pPr>
        <w:ind w:firstLine="709"/>
        <w:rPr>
          <w:rFonts w:ascii="Times New Roman" w:hAnsi="Times New Roman"/>
          <w:b/>
          <w:sz w:val="24"/>
          <w:szCs w:val="24"/>
        </w:rPr>
      </w:pPr>
      <w:r w:rsidRPr="005A2FFB">
        <w:rPr>
          <w:rFonts w:ascii="Times New Roman" w:hAnsi="Times New Roman"/>
          <w:b/>
          <w:sz w:val="24"/>
          <w:szCs w:val="24"/>
        </w:rPr>
        <w:t>РЕШИЛА:</w:t>
      </w:r>
    </w:p>
    <w:p w:rsidR="00035666" w:rsidRPr="00035666" w:rsidRDefault="00035666" w:rsidP="00035666">
      <w:pPr>
        <w:tabs>
          <w:tab w:val="left" w:pos="9639"/>
        </w:tabs>
        <w:ind w:right="-1" w:firstLine="851"/>
        <w:rPr>
          <w:rFonts w:ascii="Times New Roman" w:hAnsi="Times New Roman"/>
          <w:sz w:val="24"/>
          <w:szCs w:val="24"/>
        </w:rPr>
      </w:pPr>
      <w:bookmarkStart w:id="1" w:name="sub_3"/>
      <w:bookmarkEnd w:id="0"/>
      <w:r w:rsidRPr="00035666">
        <w:rPr>
          <w:rFonts w:ascii="Times New Roman" w:hAnsi="Times New Roman"/>
          <w:sz w:val="24"/>
          <w:szCs w:val="24"/>
        </w:rPr>
        <w:t xml:space="preserve">1. Признать утратившим силу решение Думы </w:t>
      </w:r>
      <w:proofErr w:type="gramStart"/>
      <w:r w:rsidRPr="00035666">
        <w:rPr>
          <w:rFonts w:ascii="Times New Roman" w:hAnsi="Times New Roman"/>
          <w:sz w:val="24"/>
          <w:szCs w:val="24"/>
        </w:rPr>
        <w:t>г</w:t>
      </w:r>
      <w:proofErr w:type="gramEnd"/>
      <w:r w:rsidRPr="00035666">
        <w:rPr>
          <w:rFonts w:ascii="Times New Roman" w:hAnsi="Times New Roman"/>
          <w:sz w:val="24"/>
          <w:szCs w:val="24"/>
        </w:rPr>
        <w:t>. Бодайбо и района от 06.08.2007 № 23-па «Об утверждении порядка разработки, утверждения и реализации муниципальных целевых программ муниципального образования г. Бодайбо и района».</w:t>
      </w:r>
    </w:p>
    <w:p w:rsidR="00035666" w:rsidRPr="00035666" w:rsidRDefault="00187478" w:rsidP="00035666">
      <w:pPr>
        <w:tabs>
          <w:tab w:val="left" w:pos="9639"/>
        </w:tabs>
        <w:ind w:right="-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35666" w:rsidRPr="00035666">
        <w:rPr>
          <w:rFonts w:ascii="Times New Roman" w:hAnsi="Times New Roman"/>
          <w:sz w:val="24"/>
          <w:szCs w:val="24"/>
        </w:rPr>
        <w:t>Признать утратившим силу решение Думы г. Бодайбо и района №1-па от 11.02.2010г. «О внесении изменений в решение Думы г. Бодайбо и района №23-па от 06.08.2007г «Об утверждении порядка разработки, утверждения и реализации муниципальных целевых программ муниципального образования г. Бодайбо и района».</w:t>
      </w:r>
    </w:p>
    <w:p w:rsidR="005A2FFB" w:rsidRPr="00035666" w:rsidRDefault="005A2FFB" w:rsidP="005A2FFB">
      <w:pPr>
        <w:rPr>
          <w:rFonts w:ascii="Times New Roman" w:hAnsi="Times New Roman"/>
          <w:sz w:val="24"/>
          <w:szCs w:val="24"/>
        </w:rPr>
      </w:pPr>
    </w:p>
    <w:p w:rsidR="005A2FFB" w:rsidRPr="005A2FFB" w:rsidRDefault="005A2FFB" w:rsidP="005A2FFB">
      <w:pPr>
        <w:rPr>
          <w:rFonts w:ascii="Times New Roman" w:hAnsi="Times New Roman"/>
          <w:sz w:val="24"/>
          <w:szCs w:val="24"/>
        </w:rPr>
      </w:pPr>
    </w:p>
    <w:p w:rsidR="005A2FFB" w:rsidRDefault="005A2FFB" w:rsidP="005A2FFB">
      <w:pPr>
        <w:rPr>
          <w:rFonts w:ascii="Times New Roman" w:hAnsi="Times New Roman"/>
          <w:sz w:val="24"/>
          <w:szCs w:val="24"/>
        </w:rPr>
      </w:pPr>
    </w:p>
    <w:p w:rsidR="005221FD" w:rsidRDefault="005221FD" w:rsidP="005A2FFB">
      <w:pPr>
        <w:rPr>
          <w:rFonts w:ascii="Times New Roman" w:hAnsi="Times New Roman"/>
          <w:sz w:val="24"/>
          <w:szCs w:val="24"/>
        </w:rPr>
      </w:pPr>
    </w:p>
    <w:p w:rsidR="005221FD" w:rsidRPr="005A2FFB" w:rsidRDefault="005221FD" w:rsidP="005A2FFB">
      <w:pPr>
        <w:rPr>
          <w:rFonts w:ascii="Times New Roman" w:hAnsi="Times New Roman"/>
          <w:sz w:val="24"/>
          <w:szCs w:val="24"/>
        </w:rPr>
      </w:pPr>
    </w:p>
    <w:p w:rsidR="005A2FFB" w:rsidRPr="005A2FFB" w:rsidRDefault="005A2FFB" w:rsidP="005A2FFB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2FFB">
        <w:rPr>
          <w:rFonts w:ascii="Times New Roman" w:hAnsi="Times New Roman"/>
          <w:b/>
          <w:bCs/>
          <w:color w:val="000000"/>
          <w:sz w:val="24"/>
          <w:szCs w:val="24"/>
        </w:rPr>
        <w:t xml:space="preserve">Мэр </w:t>
      </w:r>
      <w:proofErr w:type="gramStart"/>
      <w:r w:rsidRPr="005A2FFB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5A2FFB">
        <w:rPr>
          <w:rFonts w:ascii="Times New Roman" w:hAnsi="Times New Roman"/>
          <w:b/>
          <w:bCs/>
          <w:color w:val="000000"/>
          <w:sz w:val="24"/>
          <w:szCs w:val="24"/>
        </w:rPr>
        <w:t>. Бодайбо и района                                                                          Е.Ю. Юмашев</w:t>
      </w:r>
    </w:p>
    <w:p w:rsidR="005A2FFB" w:rsidRPr="005A2FFB" w:rsidRDefault="005A2FFB" w:rsidP="005A2FFB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2FFB" w:rsidRDefault="005A2FFB" w:rsidP="005A2FFB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DD2" w:rsidRPr="005A2FFB" w:rsidRDefault="00042DD2" w:rsidP="005A2FFB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2FFB" w:rsidRPr="005A2FFB" w:rsidRDefault="005A2FFB" w:rsidP="005A2FFB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5A2FFB">
        <w:rPr>
          <w:rFonts w:ascii="Times New Roman" w:hAnsi="Times New Roman"/>
          <w:b/>
          <w:color w:val="000000"/>
          <w:sz w:val="24"/>
          <w:szCs w:val="24"/>
        </w:rPr>
        <w:t>г. Бодайбо</w:t>
      </w:r>
    </w:p>
    <w:p w:rsidR="005A2FFB" w:rsidRPr="005A2FFB" w:rsidRDefault="00035666" w:rsidP="005A2FFB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15.09.</w:t>
      </w:r>
      <w:r w:rsidR="005A2FFB" w:rsidRPr="005A2FFB">
        <w:rPr>
          <w:rFonts w:ascii="Times New Roman" w:hAnsi="Times New Roman"/>
          <w:b/>
          <w:color w:val="000000"/>
          <w:sz w:val="24"/>
          <w:szCs w:val="24"/>
        </w:rPr>
        <w:t>2016 г</w:t>
      </w:r>
      <w:r>
        <w:rPr>
          <w:rFonts w:ascii="Times New Roman" w:hAnsi="Times New Roman"/>
          <w:b/>
          <w:color w:val="000000"/>
          <w:sz w:val="24"/>
          <w:szCs w:val="24"/>
        </w:rPr>
        <w:t>ода</w:t>
      </w:r>
    </w:p>
    <w:p w:rsidR="005A2FFB" w:rsidRPr="005A2FFB" w:rsidRDefault="005A2FFB" w:rsidP="005A2FFB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5A2FFB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6A3BEF">
        <w:rPr>
          <w:rFonts w:ascii="Times New Roman" w:hAnsi="Times New Roman"/>
          <w:b/>
          <w:color w:val="000000"/>
          <w:sz w:val="24"/>
          <w:szCs w:val="24"/>
        </w:rPr>
        <w:t>15-</w:t>
      </w:r>
      <w:r w:rsidRPr="005A2FFB">
        <w:rPr>
          <w:rFonts w:ascii="Times New Roman" w:hAnsi="Times New Roman"/>
          <w:b/>
          <w:color w:val="000000"/>
          <w:sz w:val="24"/>
          <w:szCs w:val="24"/>
        </w:rPr>
        <w:t xml:space="preserve">па </w:t>
      </w:r>
    </w:p>
    <w:p w:rsidR="005A2FFB" w:rsidRPr="005A2FFB" w:rsidRDefault="005A2FFB" w:rsidP="005A2FF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5A2FFB" w:rsidRPr="005A2FFB" w:rsidRDefault="005A2FFB" w:rsidP="005A2FF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33B" w:rsidRPr="005A2FFB" w:rsidRDefault="0085233B">
      <w:pPr>
        <w:rPr>
          <w:rFonts w:ascii="Times New Roman" w:hAnsi="Times New Roman"/>
          <w:sz w:val="24"/>
          <w:szCs w:val="24"/>
        </w:rPr>
      </w:pPr>
    </w:p>
    <w:sectPr w:rsidR="0085233B" w:rsidRPr="005A2FFB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9D"/>
    <w:multiLevelType w:val="hybridMultilevel"/>
    <w:tmpl w:val="AEA8F772"/>
    <w:lvl w:ilvl="0" w:tplc="2866177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B6839"/>
    <w:multiLevelType w:val="hybridMultilevel"/>
    <w:tmpl w:val="72105F14"/>
    <w:lvl w:ilvl="0" w:tplc="E50A6D3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3D31C0"/>
    <w:multiLevelType w:val="hybridMultilevel"/>
    <w:tmpl w:val="66124C96"/>
    <w:lvl w:ilvl="0" w:tplc="BFC8ED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FB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666"/>
    <w:rsid w:val="00035765"/>
    <w:rsid w:val="00042DD2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18F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21AC"/>
    <w:rsid w:val="00164015"/>
    <w:rsid w:val="001648E2"/>
    <w:rsid w:val="00171129"/>
    <w:rsid w:val="001735B1"/>
    <w:rsid w:val="001750F8"/>
    <w:rsid w:val="00176D01"/>
    <w:rsid w:val="0017785F"/>
    <w:rsid w:val="00183698"/>
    <w:rsid w:val="00183DED"/>
    <w:rsid w:val="00187478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203245"/>
    <w:rsid w:val="002050D4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27E5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0760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2DAD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E58C8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1FD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2FFB"/>
    <w:rsid w:val="005A4604"/>
    <w:rsid w:val="005B2FCB"/>
    <w:rsid w:val="005B33E2"/>
    <w:rsid w:val="005B3E41"/>
    <w:rsid w:val="005B4D91"/>
    <w:rsid w:val="005B56E9"/>
    <w:rsid w:val="005B784F"/>
    <w:rsid w:val="005C1D65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1E9B"/>
    <w:rsid w:val="006A3BEF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5B5B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32A66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2F71"/>
    <w:rsid w:val="00D7300D"/>
    <w:rsid w:val="00D751A4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B73D0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66E6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0847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4C9F"/>
    <w:rsid w:val="00EE62BE"/>
    <w:rsid w:val="00EF35C9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647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B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2FF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F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2FFB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5A2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A2FF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F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DB73D0"/>
  </w:style>
  <w:style w:type="character" w:customStyle="1" w:styleId="blk">
    <w:name w:val="blk"/>
    <w:basedOn w:val="a0"/>
    <w:rsid w:val="005C1D65"/>
  </w:style>
  <w:style w:type="paragraph" w:styleId="a7">
    <w:name w:val="Balloon Text"/>
    <w:basedOn w:val="a"/>
    <w:link w:val="a8"/>
    <w:uiPriority w:val="99"/>
    <w:semiHidden/>
    <w:unhideWhenUsed/>
    <w:rsid w:val="00042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15</cp:revision>
  <cp:lastPrinted>2016-09-15T06:18:00Z</cp:lastPrinted>
  <dcterms:created xsi:type="dcterms:W3CDTF">2016-06-09T01:10:00Z</dcterms:created>
  <dcterms:modified xsi:type="dcterms:W3CDTF">2016-09-16T00:10:00Z</dcterms:modified>
</cp:coreProperties>
</file>