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5A" w:rsidRDefault="00E93AEA" w:rsidP="00C5505A">
      <w:pPr>
        <w:jc w:val="right"/>
      </w:pPr>
      <w:r>
        <w:t>Утвержден</w:t>
      </w:r>
      <w:r w:rsidR="00C5505A">
        <w:t xml:space="preserve"> </w:t>
      </w:r>
    </w:p>
    <w:p w:rsidR="00C5505A" w:rsidRDefault="00C5505A" w:rsidP="00C5505A">
      <w:pPr>
        <w:jc w:val="right"/>
      </w:pPr>
      <w:r>
        <w:t>постановлени</w:t>
      </w:r>
      <w:r w:rsidR="00E93AEA">
        <w:t>ем</w:t>
      </w:r>
      <w:r>
        <w:t xml:space="preserve"> Администрации </w:t>
      </w:r>
    </w:p>
    <w:p w:rsidR="00C5505A" w:rsidRDefault="00C5505A" w:rsidP="00C5505A">
      <w:pPr>
        <w:jc w:val="right"/>
      </w:pPr>
      <w:r>
        <w:t xml:space="preserve">г. Бодайбо и района </w:t>
      </w:r>
    </w:p>
    <w:p w:rsidR="00E93AEA" w:rsidRDefault="00C5505A" w:rsidP="00C5505A">
      <w:pPr>
        <w:jc w:val="right"/>
      </w:pPr>
      <w:r>
        <w:t xml:space="preserve">от  </w:t>
      </w:r>
      <w:r w:rsidR="002A4709">
        <w:t>30</w:t>
      </w:r>
      <w:r w:rsidR="000422D6">
        <w:t>.0</w:t>
      </w:r>
      <w:r w:rsidR="002A4709">
        <w:t>5</w:t>
      </w:r>
      <w:r w:rsidR="000422D6">
        <w:t>.201</w:t>
      </w:r>
      <w:r w:rsidR="002A4709">
        <w:t>6</w:t>
      </w:r>
      <w:r>
        <w:t xml:space="preserve"> № </w:t>
      </w:r>
      <w:r w:rsidR="000422D6">
        <w:t>9</w:t>
      </w:r>
      <w:r w:rsidR="002A4709">
        <w:t>8</w:t>
      </w:r>
      <w:r w:rsidR="000422D6">
        <w:t>-п</w:t>
      </w:r>
      <w:r w:rsidR="00E93AEA">
        <w:t xml:space="preserve"> </w:t>
      </w:r>
    </w:p>
    <w:p w:rsidR="00E93AEA" w:rsidRDefault="00E93AEA" w:rsidP="00C5505A">
      <w:pPr>
        <w:jc w:val="right"/>
      </w:pPr>
      <w:proofErr w:type="gramStart"/>
      <w:r>
        <w:t xml:space="preserve">(с изменениями: от 08.12.2016 № 257-п, </w:t>
      </w:r>
      <w:proofErr w:type="gramEnd"/>
    </w:p>
    <w:p w:rsidR="00A74B38" w:rsidRDefault="00E93AEA" w:rsidP="00C5505A">
      <w:pPr>
        <w:jc w:val="right"/>
      </w:pPr>
      <w:r>
        <w:t>от 28.03.2019 № 49-пп)</w:t>
      </w:r>
    </w:p>
    <w:p w:rsidR="00C5505A" w:rsidRPr="00C5505A" w:rsidRDefault="00C5505A" w:rsidP="00C5505A">
      <w:pPr>
        <w:jc w:val="right"/>
      </w:pPr>
    </w:p>
    <w:p w:rsidR="00A74B38" w:rsidRPr="00355B56" w:rsidRDefault="00A74B38" w:rsidP="00A74B38">
      <w:pPr>
        <w:jc w:val="center"/>
        <w:rPr>
          <w:b/>
        </w:rPr>
      </w:pPr>
    </w:p>
    <w:p w:rsidR="00C5505A" w:rsidRDefault="00A74B38" w:rsidP="00A74B38">
      <w:pPr>
        <w:jc w:val="center"/>
        <w:rPr>
          <w:b/>
          <w:sz w:val="28"/>
          <w:szCs w:val="28"/>
        </w:rPr>
      </w:pPr>
      <w:r w:rsidRPr="00C5505A">
        <w:rPr>
          <w:b/>
          <w:sz w:val="28"/>
          <w:szCs w:val="28"/>
        </w:rPr>
        <w:t xml:space="preserve">АДМИНИСТРАТИВНЫЙ РЕГЛАМЕНТ </w:t>
      </w:r>
    </w:p>
    <w:p w:rsidR="00C5505A" w:rsidRDefault="00C5505A" w:rsidP="00A74B38">
      <w:pPr>
        <w:jc w:val="center"/>
        <w:rPr>
          <w:b/>
          <w:sz w:val="28"/>
          <w:szCs w:val="28"/>
        </w:rPr>
      </w:pPr>
      <w:r>
        <w:rPr>
          <w:b/>
          <w:sz w:val="28"/>
          <w:szCs w:val="28"/>
        </w:rPr>
        <w:t>предоставления муниципальной услуги</w:t>
      </w:r>
      <w:r w:rsidR="00A74B38" w:rsidRPr="00C5505A">
        <w:rPr>
          <w:b/>
          <w:sz w:val="28"/>
          <w:szCs w:val="28"/>
        </w:rPr>
        <w:t xml:space="preserve"> </w:t>
      </w:r>
    </w:p>
    <w:p w:rsidR="00A74B38" w:rsidRPr="00C5505A" w:rsidRDefault="00A74B38" w:rsidP="00A74B38">
      <w:pPr>
        <w:jc w:val="center"/>
        <w:rPr>
          <w:b/>
          <w:sz w:val="28"/>
          <w:szCs w:val="28"/>
        </w:rPr>
      </w:pPr>
      <w:r w:rsidRPr="00C5505A">
        <w:rPr>
          <w:b/>
          <w:sz w:val="28"/>
          <w:szCs w:val="28"/>
        </w:rPr>
        <w:t>«Н</w:t>
      </w:r>
      <w:r w:rsidR="00C5505A">
        <w:rPr>
          <w:b/>
          <w:sz w:val="28"/>
          <w:szCs w:val="28"/>
        </w:rPr>
        <w:t>азначение</w:t>
      </w:r>
      <w:r w:rsidRPr="00C5505A">
        <w:rPr>
          <w:b/>
          <w:sz w:val="28"/>
          <w:szCs w:val="28"/>
        </w:rPr>
        <w:t xml:space="preserve">, </w:t>
      </w:r>
      <w:r w:rsidR="00C5505A">
        <w:rPr>
          <w:b/>
          <w:sz w:val="28"/>
          <w:szCs w:val="28"/>
        </w:rPr>
        <w:t>перерасчет</w:t>
      </w:r>
      <w:r w:rsidRPr="00C5505A">
        <w:rPr>
          <w:b/>
          <w:sz w:val="28"/>
          <w:szCs w:val="28"/>
        </w:rPr>
        <w:t xml:space="preserve">, </w:t>
      </w:r>
      <w:r w:rsidR="00C5505A">
        <w:rPr>
          <w:b/>
          <w:sz w:val="28"/>
          <w:szCs w:val="28"/>
        </w:rPr>
        <w:t>индексация и выплата</w:t>
      </w:r>
      <w:r w:rsidRPr="00C5505A">
        <w:rPr>
          <w:b/>
          <w:sz w:val="28"/>
          <w:szCs w:val="28"/>
        </w:rPr>
        <w:t xml:space="preserve"> </w:t>
      </w:r>
      <w:r w:rsidR="00C5505A">
        <w:rPr>
          <w:b/>
          <w:sz w:val="28"/>
          <w:szCs w:val="28"/>
        </w:rPr>
        <w:t>пенсии</w:t>
      </w:r>
      <w:r w:rsidRPr="00C5505A">
        <w:rPr>
          <w:b/>
          <w:sz w:val="28"/>
          <w:szCs w:val="28"/>
        </w:rPr>
        <w:t xml:space="preserve"> </w:t>
      </w:r>
      <w:r w:rsidR="00C5505A">
        <w:rPr>
          <w:b/>
          <w:sz w:val="28"/>
          <w:szCs w:val="28"/>
        </w:rPr>
        <w:t>за</w:t>
      </w:r>
      <w:r w:rsidRPr="00C5505A">
        <w:rPr>
          <w:b/>
          <w:sz w:val="28"/>
          <w:szCs w:val="28"/>
        </w:rPr>
        <w:t xml:space="preserve"> </w:t>
      </w:r>
      <w:r w:rsidR="00C5505A">
        <w:rPr>
          <w:b/>
          <w:sz w:val="28"/>
          <w:szCs w:val="28"/>
        </w:rPr>
        <w:t>выслугу</w:t>
      </w:r>
      <w:r w:rsidRPr="00C5505A">
        <w:rPr>
          <w:b/>
          <w:sz w:val="28"/>
          <w:szCs w:val="28"/>
        </w:rPr>
        <w:t xml:space="preserve"> </w:t>
      </w:r>
      <w:r w:rsidR="00C5505A">
        <w:rPr>
          <w:b/>
          <w:sz w:val="28"/>
          <w:szCs w:val="28"/>
        </w:rPr>
        <w:t>лет</w:t>
      </w:r>
      <w:r w:rsidRPr="00C5505A">
        <w:rPr>
          <w:b/>
          <w:sz w:val="28"/>
          <w:szCs w:val="28"/>
        </w:rPr>
        <w:t xml:space="preserve"> </w:t>
      </w:r>
      <w:r w:rsidR="00C5505A">
        <w:rPr>
          <w:b/>
          <w:sz w:val="28"/>
          <w:szCs w:val="28"/>
        </w:rPr>
        <w:t>гражданам</w:t>
      </w:r>
      <w:r w:rsidRPr="00C5505A">
        <w:rPr>
          <w:b/>
          <w:sz w:val="28"/>
          <w:szCs w:val="28"/>
        </w:rPr>
        <w:t xml:space="preserve">, </w:t>
      </w:r>
      <w:r w:rsidR="00C5505A">
        <w:rPr>
          <w:b/>
          <w:sz w:val="28"/>
          <w:szCs w:val="28"/>
        </w:rPr>
        <w:t>замещавшим</w:t>
      </w:r>
      <w:r w:rsidRPr="00C5505A">
        <w:rPr>
          <w:b/>
          <w:sz w:val="28"/>
          <w:szCs w:val="28"/>
        </w:rPr>
        <w:t xml:space="preserve"> </w:t>
      </w:r>
      <w:r w:rsidR="00C5505A">
        <w:rPr>
          <w:b/>
          <w:sz w:val="28"/>
          <w:szCs w:val="28"/>
        </w:rPr>
        <w:t>должности</w:t>
      </w:r>
      <w:r w:rsidRPr="00C5505A">
        <w:rPr>
          <w:b/>
          <w:sz w:val="28"/>
          <w:szCs w:val="28"/>
        </w:rPr>
        <w:t xml:space="preserve"> </w:t>
      </w:r>
      <w:r w:rsidR="00C5505A">
        <w:rPr>
          <w:b/>
          <w:sz w:val="28"/>
          <w:szCs w:val="28"/>
        </w:rPr>
        <w:t>муниципальной</w:t>
      </w:r>
      <w:r w:rsidRPr="00C5505A">
        <w:rPr>
          <w:b/>
          <w:sz w:val="28"/>
          <w:szCs w:val="28"/>
        </w:rPr>
        <w:t xml:space="preserve"> </w:t>
      </w:r>
      <w:r w:rsidR="00C5505A">
        <w:rPr>
          <w:b/>
          <w:sz w:val="28"/>
          <w:szCs w:val="28"/>
        </w:rPr>
        <w:t>службы</w:t>
      </w:r>
      <w:r w:rsidRPr="00C5505A">
        <w:rPr>
          <w:b/>
          <w:sz w:val="28"/>
          <w:szCs w:val="28"/>
        </w:rPr>
        <w:t>»</w:t>
      </w:r>
    </w:p>
    <w:p w:rsidR="00A74B38" w:rsidRPr="00355B56" w:rsidRDefault="00A74B38" w:rsidP="00A74B38">
      <w:pPr>
        <w:widowControl w:val="0"/>
        <w:autoSpaceDE w:val="0"/>
        <w:autoSpaceDN w:val="0"/>
        <w:adjustRightInd w:val="0"/>
        <w:jc w:val="center"/>
        <w:outlineLvl w:val="1"/>
      </w:pPr>
    </w:p>
    <w:p w:rsidR="00A74B38" w:rsidRPr="00B06ACF" w:rsidRDefault="00566C45" w:rsidP="00A74B38">
      <w:pPr>
        <w:widowControl w:val="0"/>
        <w:autoSpaceDE w:val="0"/>
        <w:autoSpaceDN w:val="0"/>
        <w:adjustRightInd w:val="0"/>
        <w:jc w:val="center"/>
        <w:outlineLvl w:val="1"/>
        <w:rPr>
          <w:sz w:val="28"/>
          <w:szCs w:val="28"/>
        </w:rPr>
      </w:pPr>
      <w:r>
        <w:rPr>
          <w:sz w:val="28"/>
          <w:szCs w:val="28"/>
        </w:rPr>
        <w:t xml:space="preserve">Раздел </w:t>
      </w:r>
      <w:r w:rsidR="00A74B38" w:rsidRPr="00B06ACF">
        <w:rPr>
          <w:sz w:val="28"/>
          <w:szCs w:val="28"/>
        </w:rPr>
        <w:t>I. ОБЩИЕ ПОЛОЖЕНИЯ</w:t>
      </w:r>
    </w:p>
    <w:p w:rsidR="00A74B38" w:rsidRPr="00B06ACF" w:rsidRDefault="00A74B38" w:rsidP="00A74B38">
      <w:pPr>
        <w:widowControl w:val="0"/>
        <w:autoSpaceDE w:val="0"/>
        <w:autoSpaceDN w:val="0"/>
        <w:adjustRightInd w:val="0"/>
        <w:rPr>
          <w:sz w:val="28"/>
          <w:szCs w:val="28"/>
        </w:rPr>
      </w:pPr>
    </w:p>
    <w:p w:rsidR="00A74B38" w:rsidRPr="00B06ACF" w:rsidRDefault="00A74B38" w:rsidP="00A74B38">
      <w:pPr>
        <w:widowControl w:val="0"/>
        <w:autoSpaceDE w:val="0"/>
        <w:autoSpaceDN w:val="0"/>
        <w:adjustRightInd w:val="0"/>
        <w:jc w:val="center"/>
        <w:outlineLvl w:val="2"/>
        <w:rPr>
          <w:sz w:val="28"/>
          <w:szCs w:val="28"/>
        </w:rPr>
      </w:pPr>
      <w:bookmarkStart w:id="0" w:name="Par43"/>
      <w:bookmarkEnd w:id="0"/>
      <w:r w:rsidRPr="00B06ACF">
        <w:rPr>
          <w:sz w:val="28"/>
          <w:szCs w:val="28"/>
        </w:rPr>
        <w:t>Глава 1. ПРЕДМЕТ РЕГУЛИРОВАНИЯ АДМИНИСТРАТИВНОГО РЕГЛАМЕНТА</w:t>
      </w:r>
    </w:p>
    <w:p w:rsidR="00A74B38" w:rsidRPr="00B06ACF" w:rsidRDefault="00A74B38" w:rsidP="00A74B38">
      <w:pPr>
        <w:widowControl w:val="0"/>
        <w:autoSpaceDE w:val="0"/>
        <w:autoSpaceDN w:val="0"/>
        <w:adjustRightInd w:val="0"/>
        <w:rPr>
          <w:sz w:val="28"/>
          <w:szCs w:val="28"/>
        </w:rPr>
      </w:pPr>
    </w:p>
    <w:p w:rsidR="00A74B38" w:rsidRPr="00B06ACF" w:rsidRDefault="00A74B38" w:rsidP="000A6D12">
      <w:pPr>
        <w:widowControl w:val="0"/>
        <w:autoSpaceDE w:val="0"/>
        <w:autoSpaceDN w:val="0"/>
        <w:adjustRightInd w:val="0"/>
        <w:ind w:firstLine="709"/>
        <w:jc w:val="both"/>
        <w:rPr>
          <w:sz w:val="28"/>
          <w:szCs w:val="28"/>
        </w:rPr>
      </w:pPr>
      <w:r w:rsidRPr="00B06ACF">
        <w:rPr>
          <w:sz w:val="28"/>
          <w:szCs w:val="28"/>
        </w:rPr>
        <w:t>1. </w:t>
      </w:r>
      <w:proofErr w:type="gramStart"/>
      <w:r w:rsidRPr="00B06ACF">
        <w:rPr>
          <w:sz w:val="28"/>
          <w:szCs w:val="28"/>
        </w:rPr>
        <w:t xml:space="preserve">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бюджета </w:t>
      </w:r>
      <w:r w:rsidR="00B06ACF">
        <w:rPr>
          <w:sz w:val="28"/>
          <w:szCs w:val="28"/>
        </w:rPr>
        <w:t xml:space="preserve">муниципального образования г. Бодайбо и района </w:t>
      </w:r>
      <w:r w:rsidRPr="00B06ACF">
        <w:rPr>
          <w:sz w:val="28"/>
          <w:szCs w:val="28"/>
        </w:rPr>
        <w:t>(далее – пенсия за выслугу лет).</w:t>
      </w:r>
      <w:proofErr w:type="gramEnd"/>
    </w:p>
    <w:p w:rsidR="00A74B38" w:rsidRPr="00B06ACF" w:rsidRDefault="00A74B38" w:rsidP="000A6D12">
      <w:pPr>
        <w:widowControl w:val="0"/>
        <w:autoSpaceDE w:val="0"/>
        <w:autoSpaceDN w:val="0"/>
        <w:adjustRightInd w:val="0"/>
        <w:ind w:firstLine="709"/>
        <w:jc w:val="both"/>
        <w:rPr>
          <w:sz w:val="28"/>
          <w:szCs w:val="28"/>
        </w:rPr>
      </w:pPr>
      <w:r w:rsidRPr="00B06ACF">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231A0">
        <w:rPr>
          <w:sz w:val="28"/>
          <w:szCs w:val="28"/>
        </w:rPr>
        <w:t xml:space="preserve"> </w:t>
      </w:r>
      <w:proofErr w:type="gramStart"/>
      <w:r w:rsidR="000231A0">
        <w:rPr>
          <w:sz w:val="28"/>
          <w:szCs w:val="28"/>
        </w:rPr>
        <w:t>г</w:t>
      </w:r>
      <w:proofErr w:type="gramEnd"/>
      <w:r w:rsidR="000231A0">
        <w:rPr>
          <w:sz w:val="28"/>
          <w:szCs w:val="28"/>
        </w:rPr>
        <w:t>. Бодайбо и района</w:t>
      </w:r>
      <w:r w:rsidRPr="00B06ACF">
        <w:rPr>
          <w:sz w:val="28"/>
          <w:szCs w:val="28"/>
        </w:rPr>
        <w:t xml:space="preserve"> при осуществлении полномочий.</w:t>
      </w:r>
    </w:p>
    <w:p w:rsidR="00A74B38" w:rsidRPr="00B06ACF" w:rsidRDefault="00A74B38" w:rsidP="00A74B38">
      <w:pPr>
        <w:widowControl w:val="0"/>
        <w:autoSpaceDE w:val="0"/>
        <w:autoSpaceDN w:val="0"/>
        <w:adjustRightInd w:val="0"/>
        <w:ind w:firstLine="709"/>
        <w:rPr>
          <w:sz w:val="28"/>
          <w:szCs w:val="28"/>
        </w:rPr>
      </w:pPr>
    </w:p>
    <w:p w:rsidR="00A74B38" w:rsidRPr="00B06ACF" w:rsidRDefault="00A74B38" w:rsidP="00A74B38">
      <w:pPr>
        <w:widowControl w:val="0"/>
        <w:autoSpaceDE w:val="0"/>
        <w:autoSpaceDN w:val="0"/>
        <w:adjustRightInd w:val="0"/>
        <w:jc w:val="center"/>
        <w:outlineLvl w:val="2"/>
        <w:rPr>
          <w:sz w:val="28"/>
          <w:szCs w:val="28"/>
        </w:rPr>
      </w:pPr>
      <w:bookmarkStart w:id="1" w:name="Par49"/>
      <w:bookmarkEnd w:id="1"/>
      <w:r w:rsidRPr="00B06ACF">
        <w:rPr>
          <w:sz w:val="28"/>
          <w:szCs w:val="28"/>
        </w:rPr>
        <w:t>Глава 2. КРУГ ЗАЯВИТЕЛЕЙ</w:t>
      </w:r>
    </w:p>
    <w:p w:rsidR="00A74B38" w:rsidRPr="00B06ACF" w:rsidRDefault="00A74B38" w:rsidP="000A6D12">
      <w:pPr>
        <w:widowControl w:val="0"/>
        <w:autoSpaceDE w:val="0"/>
        <w:autoSpaceDN w:val="0"/>
        <w:adjustRightInd w:val="0"/>
        <w:jc w:val="both"/>
        <w:rPr>
          <w:sz w:val="28"/>
          <w:szCs w:val="28"/>
        </w:rPr>
      </w:pPr>
    </w:p>
    <w:p w:rsidR="00A74B38" w:rsidRPr="00B06ACF" w:rsidRDefault="00A74B38" w:rsidP="000A6D12">
      <w:pPr>
        <w:autoSpaceDE w:val="0"/>
        <w:autoSpaceDN w:val="0"/>
        <w:adjustRightInd w:val="0"/>
        <w:ind w:firstLine="709"/>
        <w:jc w:val="both"/>
        <w:rPr>
          <w:sz w:val="28"/>
          <w:szCs w:val="28"/>
          <w:lang w:eastAsia="en-US"/>
        </w:rPr>
      </w:pPr>
      <w:bookmarkStart w:id="2" w:name="Par51"/>
      <w:bookmarkEnd w:id="2"/>
      <w:r w:rsidRPr="00B06ACF">
        <w:rPr>
          <w:sz w:val="28"/>
          <w:szCs w:val="28"/>
        </w:rPr>
        <w:t>3. Муниципальная услуга предоставляется гражданам</w:t>
      </w:r>
      <w:r w:rsidRPr="00B06ACF">
        <w:rPr>
          <w:sz w:val="28"/>
          <w:szCs w:val="28"/>
          <w:lang w:eastAsia="en-US"/>
        </w:rPr>
        <w:t>, замещавшим должности муниципальной службы, при наличии следующих условий:</w:t>
      </w:r>
    </w:p>
    <w:p w:rsidR="00A74B38" w:rsidRPr="00B06ACF" w:rsidRDefault="00A74B38" w:rsidP="000A6D12">
      <w:pPr>
        <w:autoSpaceDE w:val="0"/>
        <w:autoSpaceDN w:val="0"/>
        <w:adjustRightInd w:val="0"/>
        <w:ind w:firstLine="709"/>
        <w:jc w:val="both"/>
        <w:rPr>
          <w:sz w:val="28"/>
          <w:szCs w:val="28"/>
          <w:lang w:eastAsia="en-US"/>
        </w:rPr>
      </w:pPr>
      <w:r w:rsidRPr="00B06ACF">
        <w:rPr>
          <w:sz w:val="28"/>
          <w:szCs w:val="28"/>
          <w:lang w:eastAsia="en-US"/>
        </w:rPr>
        <w:t>1) стаж муниципальной службы</w:t>
      </w:r>
      <w:r w:rsidR="00C05E4D" w:rsidRPr="000231A0">
        <w:rPr>
          <w:rFonts w:eastAsiaTheme="minorHAnsi"/>
          <w:sz w:val="28"/>
          <w:szCs w:val="28"/>
          <w:lang w:eastAsia="en-US"/>
        </w:rPr>
        <w:t xml:space="preserve">, продолжительность которого для назначения пенсии за выслугу лет в соответствующем году определяется согласно </w:t>
      </w:r>
      <w:hyperlink r:id="rId8" w:history="1">
        <w:r w:rsidR="00C05E4D" w:rsidRPr="000231A0">
          <w:rPr>
            <w:rFonts w:eastAsiaTheme="minorHAnsi"/>
            <w:sz w:val="28"/>
            <w:szCs w:val="28"/>
            <w:lang w:eastAsia="en-US"/>
          </w:rPr>
          <w:t>приложению</w:t>
        </w:r>
      </w:hyperlink>
      <w:r w:rsidR="000231A0">
        <w:rPr>
          <w:rFonts w:eastAsiaTheme="minorHAnsi"/>
          <w:sz w:val="28"/>
          <w:szCs w:val="28"/>
          <w:lang w:eastAsia="en-US"/>
        </w:rPr>
        <w:t xml:space="preserve"> к Федеральному закону от 15.12.</w:t>
      </w:r>
      <w:r w:rsidR="00C05E4D" w:rsidRPr="000231A0">
        <w:rPr>
          <w:rFonts w:eastAsiaTheme="minorHAnsi"/>
          <w:sz w:val="28"/>
          <w:szCs w:val="28"/>
          <w:lang w:eastAsia="en-US"/>
        </w:rPr>
        <w:t>2001</w:t>
      </w:r>
      <w:r w:rsidR="000231A0">
        <w:rPr>
          <w:rFonts w:eastAsiaTheme="minorHAnsi"/>
          <w:sz w:val="28"/>
          <w:szCs w:val="28"/>
          <w:lang w:eastAsia="en-US"/>
        </w:rPr>
        <w:t>№</w:t>
      </w:r>
      <w:r w:rsidR="00C05E4D" w:rsidRPr="000231A0">
        <w:rPr>
          <w:rFonts w:eastAsiaTheme="minorHAnsi"/>
          <w:sz w:val="28"/>
          <w:szCs w:val="28"/>
          <w:lang w:eastAsia="en-US"/>
        </w:rPr>
        <w:t xml:space="preserve"> 166-ФЗ "О государственном пенсионном обеспечении в Российской Федерации"</w:t>
      </w:r>
      <w:r w:rsidRPr="000231A0">
        <w:rPr>
          <w:sz w:val="28"/>
          <w:szCs w:val="28"/>
          <w:lang w:eastAsia="en-US"/>
        </w:rPr>
        <w:t>;</w:t>
      </w:r>
    </w:p>
    <w:p w:rsidR="00A74B38" w:rsidRPr="00566C45" w:rsidRDefault="00A74B38" w:rsidP="000A6D12">
      <w:pPr>
        <w:autoSpaceDE w:val="0"/>
        <w:autoSpaceDN w:val="0"/>
        <w:adjustRightInd w:val="0"/>
        <w:ind w:firstLine="709"/>
        <w:jc w:val="both"/>
        <w:rPr>
          <w:sz w:val="28"/>
          <w:szCs w:val="28"/>
          <w:lang w:eastAsia="en-US"/>
        </w:rPr>
      </w:pPr>
      <w:proofErr w:type="gramStart"/>
      <w:r w:rsidRPr="00B06ACF">
        <w:rPr>
          <w:sz w:val="28"/>
          <w:szCs w:val="28"/>
          <w:lang w:eastAsia="en-US"/>
        </w:rPr>
        <w:t xml:space="preserve">2) </w:t>
      </w:r>
      <w:r w:rsidRPr="00566C45">
        <w:rPr>
          <w:sz w:val="28"/>
          <w:szCs w:val="28"/>
          <w:lang w:eastAsia="en-US"/>
        </w:rPr>
        <w:t xml:space="preserve">увольнение с муниципальной службы по основаниям, предусмотренным </w:t>
      </w:r>
      <w:hyperlink r:id="rId9" w:history="1">
        <w:r w:rsidRPr="00566C45">
          <w:rPr>
            <w:rStyle w:val="a4"/>
            <w:color w:val="auto"/>
            <w:sz w:val="28"/>
            <w:szCs w:val="28"/>
            <w:u w:val="none"/>
            <w:lang w:eastAsia="en-US"/>
          </w:rPr>
          <w:t>пунктами 1</w:t>
        </w:r>
      </w:hyperlink>
      <w:r w:rsidRPr="00566C45">
        <w:rPr>
          <w:sz w:val="28"/>
          <w:szCs w:val="28"/>
          <w:lang w:eastAsia="en-US"/>
        </w:rPr>
        <w:t xml:space="preserve"> - </w:t>
      </w:r>
      <w:hyperlink r:id="rId10" w:history="1">
        <w:r w:rsidRPr="00566C45">
          <w:rPr>
            <w:rStyle w:val="a4"/>
            <w:color w:val="auto"/>
            <w:sz w:val="28"/>
            <w:szCs w:val="28"/>
            <w:u w:val="none"/>
            <w:lang w:eastAsia="en-US"/>
          </w:rPr>
          <w:t>3</w:t>
        </w:r>
      </w:hyperlink>
      <w:r w:rsidRPr="00566C45">
        <w:rPr>
          <w:sz w:val="28"/>
          <w:szCs w:val="28"/>
          <w:lang w:eastAsia="en-US"/>
        </w:rPr>
        <w:t xml:space="preserve">, </w:t>
      </w:r>
      <w:hyperlink r:id="rId11" w:history="1">
        <w:r w:rsidRPr="00566C45">
          <w:rPr>
            <w:rStyle w:val="a4"/>
            <w:color w:val="auto"/>
            <w:sz w:val="28"/>
            <w:szCs w:val="28"/>
            <w:u w:val="none"/>
            <w:lang w:eastAsia="en-US"/>
          </w:rPr>
          <w:t>7</w:t>
        </w:r>
      </w:hyperlink>
      <w:r w:rsidRPr="00566C45">
        <w:rPr>
          <w:sz w:val="28"/>
          <w:szCs w:val="28"/>
          <w:lang w:eastAsia="en-US"/>
        </w:rPr>
        <w:t xml:space="preserve"> - </w:t>
      </w:r>
      <w:hyperlink r:id="rId12" w:history="1">
        <w:r w:rsidRPr="00566C45">
          <w:rPr>
            <w:rStyle w:val="a4"/>
            <w:color w:val="auto"/>
            <w:sz w:val="28"/>
            <w:szCs w:val="28"/>
            <w:u w:val="none"/>
            <w:lang w:eastAsia="en-US"/>
          </w:rPr>
          <w:t>9 части 1 статьи 77</w:t>
        </w:r>
      </w:hyperlink>
      <w:r w:rsidRPr="00566C45">
        <w:rPr>
          <w:sz w:val="28"/>
          <w:szCs w:val="28"/>
          <w:lang w:eastAsia="en-US"/>
        </w:rPr>
        <w:t xml:space="preserve">, </w:t>
      </w:r>
      <w:hyperlink r:id="rId13" w:history="1">
        <w:r w:rsidRPr="00566C45">
          <w:rPr>
            <w:rStyle w:val="a4"/>
            <w:color w:val="auto"/>
            <w:sz w:val="28"/>
            <w:szCs w:val="28"/>
            <w:u w:val="none"/>
            <w:lang w:eastAsia="en-US"/>
          </w:rPr>
          <w:t>пунктами 1</w:t>
        </w:r>
      </w:hyperlink>
      <w:r w:rsidRPr="00566C45">
        <w:rPr>
          <w:sz w:val="28"/>
          <w:szCs w:val="28"/>
          <w:lang w:eastAsia="en-US"/>
        </w:rPr>
        <w:t xml:space="preserve"> - </w:t>
      </w:r>
      <w:hyperlink r:id="rId14" w:history="1">
        <w:r w:rsidRPr="00566C45">
          <w:rPr>
            <w:rStyle w:val="a4"/>
            <w:color w:val="auto"/>
            <w:sz w:val="28"/>
            <w:szCs w:val="28"/>
            <w:u w:val="none"/>
            <w:lang w:eastAsia="en-US"/>
          </w:rPr>
          <w:t>3 части 1 статьи 81</w:t>
        </w:r>
      </w:hyperlink>
      <w:r w:rsidRPr="00566C45">
        <w:rPr>
          <w:sz w:val="28"/>
          <w:szCs w:val="28"/>
          <w:lang w:eastAsia="en-US"/>
        </w:rPr>
        <w:t xml:space="preserve">, </w:t>
      </w:r>
      <w:hyperlink r:id="rId15" w:history="1">
        <w:r w:rsidRPr="00566C45">
          <w:rPr>
            <w:rStyle w:val="a4"/>
            <w:color w:val="auto"/>
            <w:sz w:val="28"/>
            <w:szCs w:val="28"/>
            <w:u w:val="none"/>
            <w:lang w:eastAsia="en-US"/>
          </w:rPr>
          <w:t>пунктами 2</w:t>
        </w:r>
      </w:hyperlink>
      <w:r w:rsidRPr="00566C45">
        <w:rPr>
          <w:sz w:val="28"/>
          <w:szCs w:val="28"/>
          <w:lang w:eastAsia="en-US"/>
        </w:rPr>
        <w:t xml:space="preserve">, </w:t>
      </w:r>
      <w:hyperlink r:id="rId16" w:history="1">
        <w:r w:rsidRPr="00566C45">
          <w:rPr>
            <w:rStyle w:val="a4"/>
            <w:color w:val="auto"/>
            <w:sz w:val="28"/>
            <w:szCs w:val="28"/>
            <w:u w:val="none"/>
            <w:lang w:eastAsia="en-US"/>
          </w:rPr>
          <w:t>5</w:t>
        </w:r>
      </w:hyperlink>
      <w:r w:rsidRPr="00566C45">
        <w:rPr>
          <w:sz w:val="28"/>
          <w:szCs w:val="28"/>
          <w:lang w:eastAsia="en-US"/>
        </w:rPr>
        <w:t xml:space="preserve">, </w:t>
      </w:r>
      <w:hyperlink r:id="rId17" w:history="1">
        <w:r w:rsidRPr="00566C45">
          <w:rPr>
            <w:rStyle w:val="a4"/>
            <w:color w:val="auto"/>
            <w:sz w:val="28"/>
            <w:szCs w:val="28"/>
            <w:u w:val="none"/>
            <w:lang w:eastAsia="en-US"/>
          </w:rPr>
          <w:t>7 части 1 статьи 83</w:t>
        </w:r>
      </w:hyperlink>
      <w:r w:rsidRPr="00566C45">
        <w:rPr>
          <w:sz w:val="28"/>
          <w:szCs w:val="28"/>
          <w:lang w:eastAsia="en-US"/>
        </w:rPr>
        <w:t xml:space="preserve"> Трудового кодекса Российской Федерации, </w:t>
      </w:r>
      <w:hyperlink r:id="rId18" w:history="1">
        <w:r w:rsidRPr="00566C45">
          <w:rPr>
            <w:rStyle w:val="a4"/>
            <w:color w:val="auto"/>
            <w:sz w:val="28"/>
            <w:szCs w:val="28"/>
            <w:u w:val="none"/>
            <w:lang w:eastAsia="en-US"/>
          </w:rPr>
          <w:t>пунктом 1</w:t>
        </w:r>
      </w:hyperlink>
      <w:r w:rsidRPr="00566C45">
        <w:rPr>
          <w:sz w:val="28"/>
          <w:szCs w:val="28"/>
          <w:lang w:eastAsia="en-US"/>
        </w:rPr>
        <w:t xml:space="preserve">, а также </w:t>
      </w:r>
      <w:hyperlink r:id="rId19" w:history="1">
        <w:r w:rsidRPr="00566C45">
          <w:rPr>
            <w:rStyle w:val="a4"/>
            <w:color w:val="auto"/>
            <w:sz w:val="28"/>
            <w:szCs w:val="28"/>
            <w:u w:val="none"/>
            <w:lang w:eastAsia="en-US"/>
          </w:rPr>
          <w:t>пунктом 3 части 1 статьи 19</w:t>
        </w:r>
      </w:hyperlink>
      <w:r w:rsidRPr="00566C45">
        <w:rPr>
          <w:sz w:val="28"/>
          <w:szCs w:val="28"/>
          <w:lang w:eastAsia="en-US"/>
        </w:rPr>
        <w:t xml:space="preserve"> Федерального закона от </w:t>
      </w:r>
      <w:r w:rsidR="000231A0" w:rsidRPr="00566C45">
        <w:rPr>
          <w:sz w:val="28"/>
          <w:szCs w:val="28"/>
          <w:lang w:eastAsia="en-US"/>
        </w:rPr>
        <w:t>0</w:t>
      </w:r>
      <w:r w:rsidRPr="00566C45">
        <w:rPr>
          <w:sz w:val="28"/>
          <w:szCs w:val="28"/>
          <w:lang w:eastAsia="en-US"/>
        </w:rPr>
        <w:t>2</w:t>
      </w:r>
      <w:r w:rsidR="000231A0" w:rsidRPr="00566C45">
        <w:rPr>
          <w:sz w:val="28"/>
          <w:szCs w:val="28"/>
          <w:lang w:eastAsia="en-US"/>
        </w:rPr>
        <w:t>.03.</w:t>
      </w:r>
      <w:r w:rsidRPr="00566C45">
        <w:rPr>
          <w:sz w:val="28"/>
          <w:szCs w:val="28"/>
          <w:lang w:eastAsia="en-US"/>
        </w:rPr>
        <w:t>2007 № 25-ФЗ «О муниципальной службе в Российской Федерации», в части указания</w:t>
      </w:r>
      <w:proofErr w:type="gramEnd"/>
      <w:r w:rsidRPr="00566C45">
        <w:rPr>
          <w:sz w:val="28"/>
          <w:szCs w:val="28"/>
          <w:lang w:eastAsia="en-US"/>
        </w:rPr>
        <w:t xml:space="preserve"> на </w:t>
      </w:r>
      <w:hyperlink r:id="rId20" w:history="1">
        <w:r w:rsidRPr="00566C45">
          <w:rPr>
            <w:rStyle w:val="a4"/>
            <w:color w:val="auto"/>
            <w:sz w:val="28"/>
            <w:szCs w:val="28"/>
            <w:u w:val="none"/>
            <w:lang w:eastAsia="en-US"/>
          </w:rPr>
          <w:t>пункт 1 части 1 статьи 13</w:t>
        </w:r>
      </w:hyperlink>
      <w:r w:rsidRPr="00566C45">
        <w:rPr>
          <w:sz w:val="28"/>
          <w:szCs w:val="28"/>
          <w:lang w:eastAsia="en-US"/>
        </w:rPr>
        <w:t xml:space="preserve">, </w:t>
      </w:r>
      <w:hyperlink r:id="rId21" w:history="1">
        <w:r w:rsidRPr="00566C45">
          <w:rPr>
            <w:rStyle w:val="a4"/>
            <w:color w:val="auto"/>
            <w:sz w:val="28"/>
            <w:szCs w:val="28"/>
            <w:u w:val="none"/>
            <w:lang w:eastAsia="en-US"/>
          </w:rPr>
          <w:t>пункт 2 части 1 статьи 14</w:t>
        </w:r>
      </w:hyperlink>
      <w:r w:rsidRPr="00566C45">
        <w:rPr>
          <w:sz w:val="28"/>
          <w:szCs w:val="28"/>
          <w:lang w:eastAsia="en-US"/>
        </w:rPr>
        <w:t xml:space="preserve"> данного Федерального закона;</w:t>
      </w:r>
    </w:p>
    <w:p w:rsidR="00A74B38" w:rsidRPr="00B06ACF" w:rsidRDefault="00A74B38" w:rsidP="000A6D12">
      <w:pPr>
        <w:autoSpaceDE w:val="0"/>
        <w:autoSpaceDN w:val="0"/>
        <w:adjustRightInd w:val="0"/>
        <w:ind w:firstLine="709"/>
        <w:jc w:val="both"/>
        <w:rPr>
          <w:sz w:val="28"/>
          <w:szCs w:val="28"/>
          <w:lang w:eastAsia="en-US"/>
        </w:rPr>
      </w:pPr>
      <w:r w:rsidRPr="00B06ACF">
        <w:rPr>
          <w:sz w:val="28"/>
          <w:szCs w:val="28"/>
          <w:lang w:eastAsia="en-US"/>
        </w:rPr>
        <w:lastRenderedPageBreak/>
        <w:t xml:space="preserve">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w:t>
      </w:r>
      <w:r w:rsidR="00001BDD">
        <w:rPr>
          <w:sz w:val="28"/>
          <w:szCs w:val="28"/>
          <w:lang w:eastAsia="en-US"/>
        </w:rPr>
        <w:t xml:space="preserve">      </w:t>
      </w:r>
      <w:proofErr w:type="gramStart"/>
      <w:r w:rsidRPr="00B06ACF">
        <w:rPr>
          <w:sz w:val="28"/>
          <w:szCs w:val="28"/>
          <w:lang w:eastAsia="en-US"/>
        </w:rPr>
        <w:t>г</w:t>
      </w:r>
      <w:proofErr w:type="gramEnd"/>
      <w:r w:rsidRPr="00B06ACF">
        <w:rPr>
          <w:sz w:val="28"/>
          <w:szCs w:val="28"/>
          <w:lang w:eastAsia="en-US"/>
        </w:rPr>
        <w:t>.</w:t>
      </w:r>
      <w:r w:rsidR="00001BDD">
        <w:rPr>
          <w:sz w:val="28"/>
          <w:szCs w:val="28"/>
          <w:lang w:eastAsia="en-US"/>
        </w:rPr>
        <w:t xml:space="preserve"> </w:t>
      </w:r>
      <w:r w:rsidRPr="00B06ACF">
        <w:rPr>
          <w:sz w:val="28"/>
          <w:szCs w:val="28"/>
          <w:lang w:eastAsia="en-US"/>
        </w:rPr>
        <w:t>Бодайбо и района,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A74B38" w:rsidRPr="00B06ACF" w:rsidRDefault="00A74B38" w:rsidP="000A6D12">
      <w:pPr>
        <w:autoSpaceDE w:val="0"/>
        <w:autoSpaceDN w:val="0"/>
        <w:adjustRightInd w:val="0"/>
        <w:ind w:firstLine="709"/>
        <w:jc w:val="both"/>
        <w:rPr>
          <w:sz w:val="28"/>
          <w:szCs w:val="28"/>
          <w:lang w:eastAsia="en-US"/>
        </w:rPr>
      </w:pPr>
      <w:proofErr w:type="gramStart"/>
      <w:r w:rsidRPr="00B06ACF">
        <w:rPr>
          <w:sz w:val="28"/>
          <w:szCs w:val="28"/>
          <w:lang w:eastAsia="en-US"/>
        </w:rPr>
        <w:t xml:space="preserve">4) </w:t>
      </w:r>
      <w:r w:rsidRPr="00B06ACF">
        <w:rPr>
          <w:sz w:val="28"/>
          <w:szCs w:val="28"/>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w:t>
      </w:r>
      <w:r w:rsidR="00001BDD">
        <w:rPr>
          <w:sz w:val="28"/>
          <w:szCs w:val="28"/>
        </w:rPr>
        <w:t>.05.</w:t>
      </w:r>
      <w:r w:rsidRPr="00B06ACF">
        <w:rPr>
          <w:sz w:val="28"/>
          <w:szCs w:val="28"/>
        </w:rPr>
        <w:t>1998 № 15-оз «О муниципальной службе в Иркутской области» и до дня вступления в сил</w:t>
      </w:r>
      <w:r w:rsidR="00001BDD">
        <w:rPr>
          <w:sz w:val="28"/>
          <w:szCs w:val="28"/>
        </w:rPr>
        <w:t>у Закона Иркутской области от 15.10.</w:t>
      </w:r>
      <w:r w:rsidRPr="00B06ACF">
        <w:rPr>
          <w:sz w:val="28"/>
          <w:szCs w:val="28"/>
        </w:rPr>
        <w:t>2007 № 88-оз «Об отдельных вопросах муниципальной службы в Иркутской области» и имеющие право на ежемесячную доплату к государственной пенсии в соответствии</w:t>
      </w:r>
      <w:proofErr w:type="gramEnd"/>
      <w:r w:rsidRPr="00B06ACF">
        <w:rPr>
          <w:sz w:val="28"/>
          <w:szCs w:val="28"/>
        </w:rPr>
        <w:t xml:space="preserve"> с </w:t>
      </w:r>
      <w:r w:rsidR="00001BDD">
        <w:rPr>
          <w:sz w:val="28"/>
          <w:szCs w:val="28"/>
        </w:rPr>
        <w:t>законом Иркутской области от 15.05.</w:t>
      </w:r>
      <w:r w:rsidRPr="00B06ACF">
        <w:rPr>
          <w:sz w:val="28"/>
          <w:szCs w:val="28"/>
        </w:rPr>
        <w:t>1998 № 15-оз «О муниципальной службе в Иркутской области», но которым она не была установлена.</w:t>
      </w:r>
    </w:p>
    <w:p w:rsidR="00A74B38" w:rsidRPr="00B06ACF" w:rsidRDefault="00A74B38" w:rsidP="000A6D12">
      <w:pPr>
        <w:autoSpaceDE w:val="0"/>
        <w:autoSpaceDN w:val="0"/>
        <w:adjustRightInd w:val="0"/>
        <w:ind w:firstLine="709"/>
        <w:jc w:val="both"/>
        <w:rPr>
          <w:sz w:val="28"/>
          <w:szCs w:val="28"/>
          <w:lang w:eastAsia="en-US"/>
        </w:rPr>
      </w:pPr>
      <w:r w:rsidRPr="00B06ACF">
        <w:rPr>
          <w:sz w:val="28"/>
          <w:szCs w:val="28"/>
          <w:lang w:eastAsia="en-US"/>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A74B38" w:rsidRPr="00B06ACF" w:rsidRDefault="00A74B38" w:rsidP="000A6D12">
      <w:pPr>
        <w:autoSpaceDE w:val="0"/>
        <w:autoSpaceDN w:val="0"/>
        <w:adjustRightInd w:val="0"/>
        <w:ind w:firstLine="709"/>
        <w:jc w:val="both"/>
        <w:rPr>
          <w:sz w:val="28"/>
          <w:szCs w:val="28"/>
          <w:lang w:eastAsia="en-US"/>
        </w:rPr>
      </w:pPr>
      <w:r w:rsidRPr="00B06ACF">
        <w:rPr>
          <w:sz w:val="28"/>
          <w:szCs w:val="28"/>
        </w:rPr>
        <w:t>4. 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A74B38" w:rsidRPr="00B06ACF" w:rsidRDefault="00A74B38" w:rsidP="000A6D12">
      <w:pPr>
        <w:widowControl w:val="0"/>
        <w:autoSpaceDE w:val="0"/>
        <w:autoSpaceDN w:val="0"/>
        <w:adjustRightInd w:val="0"/>
        <w:ind w:firstLine="709"/>
        <w:jc w:val="both"/>
        <w:rPr>
          <w:sz w:val="28"/>
          <w:szCs w:val="28"/>
        </w:rPr>
      </w:pPr>
      <w:r w:rsidRPr="00B06ACF">
        <w:rPr>
          <w:sz w:val="28"/>
          <w:szCs w:val="28"/>
        </w:rPr>
        <w:t>При обращении за получением муниципальной услуги от имени заявителей взаимодействие с</w:t>
      </w:r>
      <w:r w:rsidRPr="00B06ACF">
        <w:rPr>
          <w:i/>
          <w:sz w:val="28"/>
          <w:szCs w:val="28"/>
        </w:rPr>
        <w:t xml:space="preserve"> </w:t>
      </w:r>
      <w:r w:rsidRPr="00B06ACF">
        <w:rPr>
          <w:sz w:val="28"/>
          <w:szCs w:val="28"/>
        </w:rPr>
        <w:t xml:space="preserve">Администрацией </w:t>
      </w:r>
      <w:proofErr w:type="gramStart"/>
      <w:r w:rsidRPr="00B06ACF">
        <w:rPr>
          <w:sz w:val="28"/>
          <w:szCs w:val="28"/>
        </w:rPr>
        <w:t>г</w:t>
      </w:r>
      <w:proofErr w:type="gramEnd"/>
      <w:r w:rsidRPr="00B06ACF">
        <w:rPr>
          <w:sz w:val="28"/>
          <w:szCs w:val="28"/>
        </w:rPr>
        <w:t>. Бодайбо и района</w:t>
      </w:r>
      <w:r w:rsidRPr="00B06ACF">
        <w:rPr>
          <w:i/>
          <w:sz w:val="28"/>
          <w:szCs w:val="28"/>
        </w:rPr>
        <w:t xml:space="preserve"> </w:t>
      </w:r>
      <w:r w:rsidRPr="00B06ACF">
        <w:rPr>
          <w:sz w:val="28"/>
          <w:szCs w:val="28"/>
        </w:rPr>
        <w:t>вправе осуществлять их уполномоченные представители, действующие на основании доверенности, подтверждающей их полномочия.</w:t>
      </w:r>
    </w:p>
    <w:p w:rsidR="00A74B38" w:rsidRPr="00B06ACF" w:rsidRDefault="00A74B38" w:rsidP="00A74B38">
      <w:pPr>
        <w:widowControl w:val="0"/>
        <w:autoSpaceDE w:val="0"/>
        <w:autoSpaceDN w:val="0"/>
        <w:adjustRightInd w:val="0"/>
        <w:rPr>
          <w:sz w:val="28"/>
          <w:szCs w:val="28"/>
        </w:rPr>
      </w:pPr>
    </w:p>
    <w:p w:rsidR="00A74B38" w:rsidRPr="00B06ACF" w:rsidRDefault="00A74B38" w:rsidP="00A74B38">
      <w:pPr>
        <w:widowControl w:val="0"/>
        <w:autoSpaceDE w:val="0"/>
        <w:autoSpaceDN w:val="0"/>
        <w:adjustRightInd w:val="0"/>
        <w:jc w:val="center"/>
        <w:outlineLvl w:val="2"/>
        <w:rPr>
          <w:sz w:val="28"/>
          <w:szCs w:val="28"/>
        </w:rPr>
      </w:pPr>
      <w:bookmarkStart w:id="3" w:name="Par61"/>
      <w:bookmarkEnd w:id="3"/>
      <w:r w:rsidRPr="00B06ACF">
        <w:rPr>
          <w:sz w:val="28"/>
          <w:szCs w:val="28"/>
        </w:rPr>
        <w:t>Глава 3. ТРЕБОВАНИЯ К ПОРЯДКУ ИНФОРМИРОВАНИЯ</w:t>
      </w:r>
    </w:p>
    <w:p w:rsidR="00A74B38" w:rsidRPr="00B06ACF" w:rsidRDefault="00A74B38" w:rsidP="00A74B38">
      <w:pPr>
        <w:widowControl w:val="0"/>
        <w:autoSpaceDE w:val="0"/>
        <w:autoSpaceDN w:val="0"/>
        <w:adjustRightInd w:val="0"/>
        <w:jc w:val="center"/>
        <w:rPr>
          <w:sz w:val="28"/>
          <w:szCs w:val="28"/>
        </w:rPr>
      </w:pPr>
      <w:r w:rsidRPr="00B06ACF">
        <w:rPr>
          <w:sz w:val="28"/>
          <w:szCs w:val="28"/>
        </w:rPr>
        <w:t>О ПРЕДОСТАВЛЕНИИ МУНИЦИПАЛЬНОЙ УСЛУГИ</w:t>
      </w:r>
    </w:p>
    <w:p w:rsidR="00A74B38" w:rsidRPr="00B06ACF" w:rsidRDefault="00A74B38" w:rsidP="000A6D12">
      <w:pPr>
        <w:widowControl w:val="0"/>
        <w:autoSpaceDE w:val="0"/>
        <w:autoSpaceDN w:val="0"/>
        <w:adjustRightInd w:val="0"/>
        <w:jc w:val="both"/>
        <w:rPr>
          <w:sz w:val="28"/>
          <w:szCs w:val="28"/>
        </w:rPr>
      </w:pP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001BDD">
        <w:rPr>
          <w:rFonts w:ascii="Times New Roman" w:hAnsi="Times New Roman" w:cs="Times New Roman"/>
          <w:sz w:val="28"/>
          <w:szCs w:val="28"/>
        </w:rPr>
        <w:t>А</w:t>
      </w:r>
      <w:r w:rsidRPr="00B06ACF">
        <w:rPr>
          <w:rFonts w:ascii="Times New Roman" w:hAnsi="Times New Roman" w:cs="Times New Roman"/>
          <w:sz w:val="28"/>
          <w:szCs w:val="28"/>
        </w:rPr>
        <w:t xml:space="preserve">дминистрацию </w:t>
      </w:r>
      <w:proofErr w:type="gramStart"/>
      <w:r w:rsidRPr="00B06ACF">
        <w:rPr>
          <w:rFonts w:ascii="Times New Roman" w:hAnsi="Times New Roman" w:cs="Times New Roman"/>
          <w:sz w:val="28"/>
          <w:szCs w:val="28"/>
        </w:rPr>
        <w:t>г</w:t>
      </w:r>
      <w:proofErr w:type="gramEnd"/>
      <w:r w:rsidRPr="00B06ACF">
        <w:rPr>
          <w:rFonts w:ascii="Times New Roman" w:hAnsi="Times New Roman" w:cs="Times New Roman"/>
          <w:sz w:val="28"/>
          <w:szCs w:val="28"/>
        </w:rPr>
        <w:t>. Бодайбо и района (далее – уполномоченный орган).</w:t>
      </w:r>
    </w:p>
    <w:p w:rsidR="00A74B38" w:rsidRPr="00B06ACF" w:rsidRDefault="00A74B38" w:rsidP="000A6D12">
      <w:pPr>
        <w:autoSpaceDE w:val="0"/>
        <w:autoSpaceDN w:val="0"/>
        <w:adjustRightInd w:val="0"/>
        <w:ind w:firstLine="709"/>
        <w:jc w:val="both"/>
        <w:rPr>
          <w:sz w:val="28"/>
          <w:szCs w:val="28"/>
          <w:lang w:eastAsia="en-US"/>
        </w:rPr>
      </w:pPr>
      <w:r w:rsidRPr="00B06ACF">
        <w:rPr>
          <w:sz w:val="28"/>
          <w:szCs w:val="28"/>
        </w:rPr>
        <w:t xml:space="preserve">5.1. </w:t>
      </w:r>
      <w:r w:rsidRPr="00B06ACF">
        <w:rPr>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6. Информация предоставляется:</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а) при личном контакте с заявителями;</w:t>
      </w:r>
    </w:p>
    <w:p w:rsidR="00A74B38" w:rsidRPr="00B06ACF" w:rsidRDefault="00A74B38" w:rsidP="000A6D12">
      <w:pPr>
        <w:pStyle w:val="ConsPlusNormal"/>
        <w:ind w:firstLine="709"/>
        <w:jc w:val="both"/>
        <w:rPr>
          <w:rFonts w:ascii="Times New Roman" w:hAnsi="Times New Roman" w:cs="Times New Roman"/>
          <w:sz w:val="28"/>
          <w:szCs w:val="28"/>
        </w:rPr>
      </w:pPr>
      <w:proofErr w:type="gramStart"/>
      <w:r w:rsidRPr="00B06ACF">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Администрации муниципального образования г. Бодайбо и района в информационно-телекоммуникационной сети «Интернет» (далее  – официальный сайт Администрации г. Бодайбо и района) </w:t>
      </w:r>
      <w:r w:rsidR="00F3547D" w:rsidRPr="007C68B0">
        <w:rPr>
          <w:rFonts w:ascii="Times New Roman" w:hAnsi="Times New Roman" w:cs="Times New Roman"/>
          <w:sz w:val="28"/>
          <w:szCs w:val="28"/>
        </w:rPr>
        <w:t>http://bodaybo38.ru</w:t>
      </w:r>
      <w:r w:rsidRPr="00B06ACF">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w:t>
      </w:r>
      <w:r w:rsidRPr="00B06ACF">
        <w:rPr>
          <w:rFonts w:ascii="Times New Roman" w:hAnsi="Times New Roman" w:cs="Times New Roman"/>
          <w:sz w:val="28"/>
          <w:szCs w:val="28"/>
        </w:rPr>
        <w:lastRenderedPageBreak/>
        <w:t>портал государственных и муниципальных услуг Иркутской области» в инф</w:t>
      </w:r>
      <w:r w:rsidR="00C4131C">
        <w:rPr>
          <w:rFonts w:ascii="Times New Roman" w:hAnsi="Times New Roman" w:cs="Times New Roman"/>
          <w:sz w:val="28"/>
          <w:szCs w:val="28"/>
        </w:rPr>
        <w:t xml:space="preserve">ормационно - телекоммуникационной </w:t>
      </w:r>
      <w:r w:rsidRPr="00B06ACF">
        <w:rPr>
          <w:rFonts w:ascii="Times New Roman" w:hAnsi="Times New Roman" w:cs="Times New Roman"/>
          <w:sz w:val="28"/>
          <w:szCs w:val="28"/>
        </w:rPr>
        <w:t>сети «Интернет</w:t>
      </w:r>
      <w:proofErr w:type="gramEnd"/>
      <w:r w:rsidRPr="00B06ACF">
        <w:rPr>
          <w:rFonts w:ascii="Times New Roman" w:hAnsi="Times New Roman" w:cs="Times New Roman"/>
          <w:sz w:val="28"/>
          <w:szCs w:val="28"/>
        </w:rPr>
        <w:t xml:space="preserve">» - </w:t>
      </w:r>
      <w:hyperlink r:id="rId22" w:history="1">
        <w:r w:rsidRPr="00333C81">
          <w:rPr>
            <w:rStyle w:val="a4"/>
            <w:rFonts w:ascii="Times New Roman" w:hAnsi="Times New Roman" w:cs="Times New Roman"/>
            <w:color w:val="auto"/>
            <w:sz w:val="28"/>
            <w:szCs w:val="28"/>
            <w:u w:val="none"/>
          </w:rPr>
          <w:t>http://38.gosuslugi.ru</w:t>
        </w:r>
      </w:hyperlink>
      <w:r w:rsidRPr="00333C81">
        <w:rPr>
          <w:rFonts w:ascii="Times New Roman" w:hAnsi="Times New Roman" w:cs="Times New Roman"/>
          <w:sz w:val="28"/>
          <w:szCs w:val="28"/>
        </w:rPr>
        <w:t xml:space="preserve"> </w:t>
      </w:r>
      <w:r w:rsidRPr="00B06ACF">
        <w:rPr>
          <w:rFonts w:ascii="Times New Roman" w:hAnsi="Times New Roman" w:cs="Times New Roman"/>
          <w:sz w:val="28"/>
          <w:szCs w:val="28"/>
        </w:rPr>
        <w:t>(далее – Портал);</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в) письменно, в случае письменного обращения заявителя.</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в) о перечне документов, необходимых для предоставления муниципальной услуги;</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A74B38" w:rsidRPr="00B06ACF" w:rsidRDefault="00A74B38" w:rsidP="000A6D12">
      <w:pPr>
        <w:pStyle w:val="ConsPlusNormal"/>
        <w:ind w:firstLine="709"/>
        <w:jc w:val="both"/>
        <w:rPr>
          <w:rFonts w:ascii="Times New Roman" w:hAnsi="Times New Roman" w:cs="Times New Roman"/>
          <w:sz w:val="28"/>
          <w:szCs w:val="28"/>
        </w:rPr>
      </w:pPr>
      <w:proofErr w:type="spellStart"/>
      <w:r w:rsidRPr="00B06ACF">
        <w:rPr>
          <w:rFonts w:ascii="Times New Roman" w:hAnsi="Times New Roman" w:cs="Times New Roman"/>
          <w:sz w:val="28"/>
          <w:szCs w:val="28"/>
        </w:rPr>
        <w:t>д</w:t>
      </w:r>
      <w:proofErr w:type="spellEnd"/>
      <w:r w:rsidRPr="00B06ACF">
        <w:rPr>
          <w:rFonts w:ascii="Times New Roman" w:hAnsi="Times New Roman" w:cs="Times New Roman"/>
          <w:sz w:val="28"/>
          <w:szCs w:val="28"/>
        </w:rPr>
        <w:t>) о сроке предоставления муниципальной услуги;</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ж) об основаниях отказа в предоставлении муниципальной услуги;</w:t>
      </w:r>
    </w:p>
    <w:p w:rsidR="00A74B38" w:rsidRPr="00B06ACF" w:rsidRDefault="00A74B38" w:rsidP="000A6D12">
      <w:pPr>
        <w:pStyle w:val="ConsPlusNormal"/>
        <w:ind w:firstLine="709"/>
        <w:jc w:val="both"/>
        <w:rPr>
          <w:rFonts w:ascii="Times New Roman" w:hAnsi="Times New Roman" w:cs="Times New Roman"/>
          <w:sz w:val="28"/>
          <w:szCs w:val="28"/>
        </w:rPr>
      </w:pPr>
      <w:proofErr w:type="spellStart"/>
      <w:r w:rsidRPr="00B06ACF">
        <w:rPr>
          <w:rFonts w:ascii="Times New Roman" w:hAnsi="Times New Roman" w:cs="Times New Roman"/>
          <w:sz w:val="28"/>
          <w:szCs w:val="28"/>
        </w:rPr>
        <w:t>з</w:t>
      </w:r>
      <w:proofErr w:type="spellEnd"/>
      <w:r w:rsidRPr="00B06ACF">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9. Основными требованиями при предоставлении информации являются:</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а) актуальность;</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б) своевременность;</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в) четкость и доступность в изложении информации;</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г) полнота информации;</w:t>
      </w:r>
    </w:p>
    <w:p w:rsidR="00A74B38" w:rsidRPr="00B06ACF" w:rsidRDefault="00A74B38" w:rsidP="000A6D12">
      <w:pPr>
        <w:pStyle w:val="ConsPlusNormal"/>
        <w:ind w:firstLine="709"/>
        <w:jc w:val="both"/>
        <w:rPr>
          <w:rFonts w:ascii="Times New Roman" w:hAnsi="Times New Roman" w:cs="Times New Roman"/>
          <w:sz w:val="28"/>
          <w:szCs w:val="28"/>
        </w:rPr>
      </w:pPr>
      <w:proofErr w:type="spellStart"/>
      <w:r w:rsidRPr="00B06ACF">
        <w:rPr>
          <w:rFonts w:ascii="Times New Roman" w:hAnsi="Times New Roman" w:cs="Times New Roman"/>
          <w:sz w:val="28"/>
          <w:szCs w:val="28"/>
        </w:rPr>
        <w:t>д</w:t>
      </w:r>
      <w:proofErr w:type="spellEnd"/>
      <w:r w:rsidRPr="00B06ACF">
        <w:rPr>
          <w:rFonts w:ascii="Times New Roman" w:hAnsi="Times New Roman" w:cs="Times New Roman"/>
          <w:sz w:val="28"/>
          <w:szCs w:val="28"/>
        </w:rPr>
        <w:t>) соответствие информации требованиям законодательства.</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B06ACF">
        <w:rPr>
          <w:rFonts w:ascii="Times New Roman" w:hAnsi="Times New Roman" w:cs="Times New Roman"/>
          <w:sz w:val="28"/>
          <w:szCs w:val="28"/>
          <w:lang w:eastAsia="ko-KR"/>
        </w:rPr>
        <w:t>уполномоченного органа</w:t>
      </w:r>
      <w:r w:rsidRPr="00B06ACF">
        <w:rPr>
          <w:rFonts w:ascii="Times New Roman" w:hAnsi="Times New Roman" w:cs="Times New Roman"/>
          <w:sz w:val="28"/>
          <w:szCs w:val="28"/>
        </w:rPr>
        <w:t>.</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w:t>
      </w:r>
      <w:r w:rsidRPr="00B06ACF">
        <w:rPr>
          <w:rFonts w:ascii="Times New Roman" w:hAnsi="Times New Roman" w:cs="Times New Roman"/>
          <w:sz w:val="28"/>
          <w:szCs w:val="28"/>
        </w:rPr>
        <w:lastRenderedPageBreak/>
        <w:t>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12. Если заявителя не удовлетворяет информация, представленная должностным лицом уполномоченного органа</w:t>
      </w:r>
      <w:r w:rsidR="005D3203" w:rsidRPr="00B06ACF">
        <w:rPr>
          <w:rFonts w:ascii="Times New Roman" w:hAnsi="Times New Roman" w:cs="Times New Roman"/>
          <w:sz w:val="28"/>
          <w:szCs w:val="28"/>
        </w:rPr>
        <w:t>,</w:t>
      </w:r>
      <w:r w:rsidRPr="00B06ACF">
        <w:rPr>
          <w:rFonts w:ascii="Times New Roman" w:hAnsi="Times New Roman" w:cs="Times New Roman"/>
          <w:sz w:val="28"/>
          <w:szCs w:val="28"/>
        </w:rPr>
        <w:t xml:space="preserve"> он может обратиться к руководителю уполномоченного органа в соответствии с графиком приема заявителей.</w:t>
      </w:r>
    </w:p>
    <w:p w:rsidR="00A74B38" w:rsidRPr="00B06ACF" w:rsidRDefault="00A74B38" w:rsidP="000A6D12">
      <w:pPr>
        <w:autoSpaceDE w:val="0"/>
        <w:autoSpaceDN w:val="0"/>
        <w:adjustRightInd w:val="0"/>
        <w:ind w:firstLine="709"/>
        <w:jc w:val="both"/>
        <w:rPr>
          <w:sz w:val="28"/>
          <w:szCs w:val="28"/>
        </w:rPr>
      </w:pPr>
      <w:r w:rsidRPr="00B06ACF">
        <w:rPr>
          <w:sz w:val="28"/>
          <w:szCs w:val="28"/>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515B55">
        <w:rPr>
          <w:sz w:val="28"/>
          <w:szCs w:val="28"/>
          <w:lang w:eastAsia="en-US"/>
        </w:rPr>
        <w:t xml:space="preserve">                   </w:t>
      </w:r>
      <w:r w:rsidRPr="00B06ACF">
        <w:rPr>
          <w:sz w:val="28"/>
          <w:szCs w:val="28"/>
          <w:lang w:eastAsia="en-US"/>
        </w:rPr>
        <w:t>8 (39561)</w:t>
      </w:r>
      <w:r w:rsidR="00515B55">
        <w:rPr>
          <w:sz w:val="28"/>
          <w:szCs w:val="28"/>
          <w:lang w:eastAsia="en-US"/>
        </w:rPr>
        <w:t xml:space="preserve"> 5-10-55</w:t>
      </w:r>
      <w:r w:rsidRPr="00B06ACF">
        <w:rPr>
          <w:sz w:val="28"/>
          <w:szCs w:val="28"/>
          <w:lang w:eastAsia="en-US"/>
        </w:rPr>
        <w:t>.</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Днем регистрации обращения является день его поступления в уполномоченный орган.</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14. Ответ на обращение, поступившее в уполномоченный орган, в течение срока его рассмотрения направляется по адресу, указанному в обращении.</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а) на стендах, расположенных в помещениях, занимаемых уполномоченным органом;</w:t>
      </w:r>
    </w:p>
    <w:p w:rsidR="00A74B38" w:rsidRPr="00B06ACF" w:rsidRDefault="00A74B38" w:rsidP="000A6D12">
      <w:pPr>
        <w:widowControl w:val="0"/>
        <w:autoSpaceDE w:val="0"/>
        <w:autoSpaceDN w:val="0"/>
        <w:adjustRightInd w:val="0"/>
        <w:ind w:firstLine="709"/>
        <w:jc w:val="both"/>
        <w:rPr>
          <w:sz w:val="28"/>
          <w:szCs w:val="28"/>
        </w:rPr>
      </w:pPr>
      <w:r w:rsidRPr="00B06ACF">
        <w:rPr>
          <w:sz w:val="28"/>
          <w:szCs w:val="28"/>
        </w:rPr>
        <w:t xml:space="preserve">б) на официальном сайте уполномоченного органа в информационно-телекоммуникационной сети «Интернет» – </w:t>
      </w:r>
      <w:r w:rsidR="00182CC5" w:rsidRPr="007C68B0">
        <w:rPr>
          <w:sz w:val="28"/>
          <w:szCs w:val="28"/>
        </w:rPr>
        <w:t>http://bodaybo38.ru</w:t>
      </w:r>
      <w:r w:rsidRPr="00B06ACF">
        <w:rPr>
          <w:sz w:val="28"/>
          <w:szCs w:val="28"/>
        </w:rPr>
        <w:t>, а также через Портал;</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в) посредством публикации в средствах массовой информации.</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1) список документов для получения муниципальной услуги;</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2) о сроках предоставления муниципальной услуги;</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3) извлечения из административного регламента:</w:t>
      </w:r>
    </w:p>
    <w:p w:rsidR="00A74B38" w:rsidRPr="00B06ACF" w:rsidRDefault="00A74B38" w:rsidP="000A6D12">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а) об основаниях отказа в предоставлении муниципальной услуги;</w:t>
      </w:r>
    </w:p>
    <w:p w:rsidR="00A74B38" w:rsidRPr="00B06ACF" w:rsidRDefault="00A74B38" w:rsidP="00A74B38">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б) об описании конечного результата предоставления муниципальной услуги;</w:t>
      </w:r>
    </w:p>
    <w:p w:rsidR="00A74B38" w:rsidRPr="00B06ACF" w:rsidRDefault="00A74B38" w:rsidP="00A74B38">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74B38" w:rsidRPr="00B06ACF" w:rsidRDefault="00A74B38" w:rsidP="00A74B38">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 xml:space="preserve">4) почтовый адрес уполномоченного органа, номера телефонов для </w:t>
      </w:r>
      <w:r w:rsidRPr="00B06ACF">
        <w:rPr>
          <w:rFonts w:ascii="Times New Roman" w:hAnsi="Times New Roman" w:cs="Times New Roman"/>
          <w:sz w:val="28"/>
          <w:szCs w:val="28"/>
        </w:rPr>
        <w:lastRenderedPageBreak/>
        <w:t>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A74B38" w:rsidRPr="00B06ACF" w:rsidRDefault="00A74B38" w:rsidP="00A74B38">
      <w:pPr>
        <w:pStyle w:val="ConsPlusNormal"/>
        <w:ind w:firstLine="709"/>
        <w:jc w:val="both"/>
        <w:rPr>
          <w:rFonts w:ascii="Times New Roman" w:hAnsi="Times New Roman" w:cs="Times New Roman"/>
          <w:sz w:val="28"/>
          <w:szCs w:val="28"/>
        </w:rPr>
      </w:pPr>
      <w:r w:rsidRPr="00B06ACF">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A74B38" w:rsidRPr="00B06ACF" w:rsidRDefault="00A74B38" w:rsidP="00A74B38">
      <w:pPr>
        <w:widowControl w:val="0"/>
        <w:autoSpaceDE w:val="0"/>
        <w:autoSpaceDN w:val="0"/>
        <w:adjustRightInd w:val="0"/>
        <w:ind w:firstLine="709"/>
        <w:rPr>
          <w:sz w:val="28"/>
          <w:szCs w:val="28"/>
        </w:rPr>
      </w:pPr>
      <w:r w:rsidRPr="00B06ACF">
        <w:rPr>
          <w:sz w:val="28"/>
          <w:szCs w:val="28"/>
        </w:rPr>
        <w:t>17. Информация об уполномоченном органе:</w:t>
      </w:r>
    </w:p>
    <w:p w:rsidR="00A74B38" w:rsidRPr="00B06ACF" w:rsidRDefault="00A74B38" w:rsidP="00A74B38">
      <w:pPr>
        <w:widowControl w:val="0"/>
        <w:autoSpaceDE w:val="0"/>
        <w:autoSpaceDN w:val="0"/>
        <w:adjustRightInd w:val="0"/>
        <w:ind w:firstLine="709"/>
        <w:rPr>
          <w:sz w:val="28"/>
          <w:szCs w:val="28"/>
        </w:rPr>
      </w:pPr>
      <w:r w:rsidRPr="00B06ACF">
        <w:rPr>
          <w:sz w:val="28"/>
          <w:szCs w:val="28"/>
        </w:rPr>
        <w:t>а) место нахождения: 666904, г. Бодайбо, ул. Урицкого,33;</w:t>
      </w:r>
    </w:p>
    <w:p w:rsidR="00A74B38" w:rsidRPr="00685069" w:rsidRDefault="00A74B38" w:rsidP="00A74B38">
      <w:pPr>
        <w:widowControl w:val="0"/>
        <w:autoSpaceDE w:val="0"/>
        <w:autoSpaceDN w:val="0"/>
        <w:adjustRightInd w:val="0"/>
        <w:ind w:firstLine="709"/>
        <w:rPr>
          <w:sz w:val="28"/>
          <w:szCs w:val="28"/>
        </w:rPr>
      </w:pPr>
      <w:r w:rsidRPr="00B06ACF">
        <w:rPr>
          <w:sz w:val="28"/>
          <w:szCs w:val="28"/>
        </w:rPr>
        <w:t xml:space="preserve">б) телефон: </w:t>
      </w:r>
      <w:r w:rsidRPr="00685069">
        <w:rPr>
          <w:sz w:val="28"/>
          <w:szCs w:val="28"/>
        </w:rPr>
        <w:t>8 (39561) 5-12-55, 5-14-04, 5-10-55;</w:t>
      </w:r>
    </w:p>
    <w:p w:rsidR="00A74B38" w:rsidRPr="00B06ACF" w:rsidRDefault="00A74B38" w:rsidP="00A74B38">
      <w:pPr>
        <w:widowControl w:val="0"/>
        <w:autoSpaceDE w:val="0"/>
        <w:autoSpaceDN w:val="0"/>
        <w:adjustRightInd w:val="0"/>
        <w:ind w:firstLine="709"/>
        <w:rPr>
          <w:sz w:val="28"/>
          <w:szCs w:val="28"/>
        </w:rPr>
      </w:pPr>
      <w:r w:rsidRPr="00B06ACF">
        <w:rPr>
          <w:sz w:val="28"/>
          <w:szCs w:val="28"/>
        </w:rPr>
        <w:t>в) почтовый адрес для направления документов и обращений: 666904, г. Бодайбо, ул. Урицкого,33;</w:t>
      </w:r>
      <w:r w:rsidRPr="00B06ACF">
        <w:rPr>
          <w:i/>
          <w:sz w:val="28"/>
          <w:szCs w:val="28"/>
        </w:rPr>
        <w:t xml:space="preserve"> </w:t>
      </w:r>
    </w:p>
    <w:p w:rsidR="00A74B38" w:rsidRPr="00B06ACF" w:rsidRDefault="00A74B38" w:rsidP="00A74B38">
      <w:pPr>
        <w:widowControl w:val="0"/>
        <w:autoSpaceDE w:val="0"/>
        <w:autoSpaceDN w:val="0"/>
        <w:adjustRightInd w:val="0"/>
        <w:ind w:firstLine="709"/>
        <w:rPr>
          <w:sz w:val="28"/>
          <w:szCs w:val="28"/>
        </w:rPr>
      </w:pPr>
      <w:r w:rsidRPr="00B06ACF">
        <w:rPr>
          <w:sz w:val="28"/>
          <w:szCs w:val="28"/>
        </w:rPr>
        <w:t xml:space="preserve">г) официальный сайт в информационно-телекоммуникационной сети «Интернет» - </w:t>
      </w:r>
      <w:r w:rsidR="00685069" w:rsidRPr="007C68B0">
        <w:rPr>
          <w:sz w:val="28"/>
          <w:szCs w:val="28"/>
        </w:rPr>
        <w:t>http://bodaybo38.ru</w:t>
      </w:r>
    </w:p>
    <w:p w:rsidR="00A74B38" w:rsidRPr="00566C45" w:rsidRDefault="00A74B38" w:rsidP="00A74B38">
      <w:pPr>
        <w:widowControl w:val="0"/>
        <w:autoSpaceDE w:val="0"/>
        <w:autoSpaceDN w:val="0"/>
        <w:adjustRightInd w:val="0"/>
        <w:ind w:firstLine="709"/>
        <w:rPr>
          <w:sz w:val="28"/>
          <w:szCs w:val="28"/>
        </w:rPr>
      </w:pPr>
      <w:proofErr w:type="spellStart"/>
      <w:r w:rsidRPr="00B06ACF">
        <w:rPr>
          <w:sz w:val="28"/>
          <w:szCs w:val="28"/>
        </w:rPr>
        <w:t>д</w:t>
      </w:r>
      <w:proofErr w:type="spellEnd"/>
      <w:r w:rsidRPr="00B06ACF">
        <w:rPr>
          <w:sz w:val="28"/>
          <w:szCs w:val="28"/>
        </w:rPr>
        <w:t xml:space="preserve">) адрес электронной почты: </w:t>
      </w:r>
      <w:r w:rsidRPr="00B06ACF">
        <w:rPr>
          <w:sz w:val="28"/>
          <w:szCs w:val="28"/>
          <w:lang w:val="en-US"/>
        </w:rPr>
        <w:t>E</w:t>
      </w:r>
      <w:r w:rsidRPr="00B06ACF">
        <w:rPr>
          <w:sz w:val="28"/>
          <w:szCs w:val="28"/>
        </w:rPr>
        <w:t>-</w:t>
      </w:r>
      <w:r w:rsidRPr="00B06ACF">
        <w:rPr>
          <w:sz w:val="28"/>
          <w:szCs w:val="28"/>
          <w:lang w:val="en-US"/>
        </w:rPr>
        <w:t>mail</w:t>
      </w:r>
      <w:r w:rsidRPr="00B06ACF">
        <w:rPr>
          <w:sz w:val="28"/>
          <w:szCs w:val="28"/>
        </w:rPr>
        <w:t xml:space="preserve">: </w:t>
      </w:r>
      <w:hyperlink r:id="rId23" w:history="1">
        <w:r w:rsidRPr="00333C81">
          <w:rPr>
            <w:rStyle w:val="a4"/>
            <w:color w:val="auto"/>
            <w:sz w:val="28"/>
            <w:szCs w:val="28"/>
            <w:u w:val="none"/>
            <w:lang w:val="en-US"/>
          </w:rPr>
          <w:t>bodaibo</w:t>
        </w:r>
        <w:r w:rsidRPr="00333C81">
          <w:rPr>
            <w:rStyle w:val="a4"/>
            <w:color w:val="auto"/>
            <w:sz w:val="28"/>
            <w:szCs w:val="28"/>
            <w:u w:val="none"/>
          </w:rPr>
          <w:t>_</w:t>
        </w:r>
        <w:r w:rsidRPr="00333C81">
          <w:rPr>
            <w:rStyle w:val="a4"/>
            <w:color w:val="auto"/>
            <w:sz w:val="28"/>
            <w:szCs w:val="28"/>
            <w:u w:val="none"/>
            <w:lang w:val="en-US"/>
          </w:rPr>
          <w:t>mer</w:t>
        </w:r>
        <w:r w:rsidRPr="00333C81">
          <w:rPr>
            <w:rStyle w:val="a4"/>
            <w:color w:val="auto"/>
            <w:sz w:val="28"/>
            <w:szCs w:val="28"/>
            <w:u w:val="none"/>
          </w:rPr>
          <w:t>@</w:t>
        </w:r>
        <w:r w:rsidRPr="00333C81">
          <w:rPr>
            <w:rStyle w:val="a4"/>
            <w:color w:val="auto"/>
            <w:sz w:val="28"/>
            <w:szCs w:val="28"/>
            <w:u w:val="none"/>
            <w:lang w:val="en-US"/>
          </w:rPr>
          <w:t>irmail</w:t>
        </w:r>
        <w:r w:rsidRPr="00333C81">
          <w:rPr>
            <w:rStyle w:val="a4"/>
            <w:color w:val="auto"/>
            <w:sz w:val="28"/>
            <w:szCs w:val="28"/>
            <w:u w:val="none"/>
          </w:rPr>
          <w:t>.</w:t>
        </w:r>
        <w:r w:rsidRPr="00333C81">
          <w:rPr>
            <w:rStyle w:val="a4"/>
            <w:color w:val="auto"/>
            <w:sz w:val="28"/>
            <w:szCs w:val="28"/>
            <w:u w:val="none"/>
            <w:lang w:val="en-US"/>
          </w:rPr>
          <w:t>r</w:t>
        </w:r>
        <w:r w:rsidRPr="00566C45">
          <w:rPr>
            <w:rStyle w:val="a4"/>
            <w:sz w:val="28"/>
            <w:szCs w:val="28"/>
            <w:u w:val="none"/>
            <w:lang w:val="en-US"/>
          </w:rPr>
          <w:t>u</w:t>
        </w:r>
      </w:hyperlink>
    </w:p>
    <w:p w:rsidR="00A74B38" w:rsidRPr="00B06ACF" w:rsidRDefault="00A74B38" w:rsidP="00A74B38">
      <w:pPr>
        <w:widowControl w:val="0"/>
        <w:autoSpaceDE w:val="0"/>
        <w:autoSpaceDN w:val="0"/>
        <w:adjustRightInd w:val="0"/>
        <w:ind w:firstLine="709"/>
        <w:rPr>
          <w:sz w:val="28"/>
          <w:szCs w:val="28"/>
        </w:rPr>
      </w:pPr>
      <w:r w:rsidRPr="00B06ACF">
        <w:rPr>
          <w:sz w:val="28"/>
          <w:szCs w:val="28"/>
        </w:rPr>
        <w:t>18. График приема заявителей в уполномоченном органе: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A74B38" w:rsidRPr="00B06ACF" w:rsidTr="00A74B38">
        <w:tc>
          <w:tcPr>
            <w:tcW w:w="3115" w:type="dxa"/>
          </w:tcPr>
          <w:p w:rsidR="00A74B38" w:rsidRPr="00B06ACF" w:rsidRDefault="00A74B38" w:rsidP="00A74B38">
            <w:pPr>
              <w:widowControl w:val="0"/>
              <w:autoSpaceDE w:val="0"/>
              <w:autoSpaceDN w:val="0"/>
              <w:adjustRightInd w:val="0"/>
              <w:ind w:firstLine="601"/>
              <w:rPr>
                <w:sz w:val="28"/>
                <w:szCs w:val="28"/>
              </w:rPr>
            </w:pPr>
            <w:r w:rsidRPr="00B06ACF">
              <w:rPr>
                <w:sz w:val="28"/>
                <w:szCs w:val="28"/>
              </w:rPr>
              <w:t>Понедельник</w:t>
            </w:r>
          </w:p>
        </w:tc>
        <w:tc>
          <w:tcPr>
            <w:tcW w:w="2555" w:type="dxa"/>
          </w:tcPr>
          <w:p w:rsidR="00A74B38" w:rsidRPr="00B06ACF" w:rsidRDefault="00A74B38" w:rsidP="00A74B38">
            <w:pPr>
              <w:widowControl w:val="0"/>
              <w:autoSpaceDE w:val="0"/>
              <w:autoSpaceDN w:val="0"/>
              <w:adjustRightInd w:val="0"/>
              <w:jc w:val="center"/>
              <w:rPr>
                <w:sz w:val="28"/>
                <w:szCs w:val="28"/>
              </w:rPr>
            </w:pPr>
            <w:r w:rsidRPr="00B06ACF">
              <w:rPr>
                <w:sz w:val="28"/>
                <w:szCs w:val="28"/>
              </w:rPr>
              <w:t>9.00 – 17.00</w:t>
            </w:r>
          </w:p>
        </w:tc>
        <w:tc>
          <w:tcPr>
            <w:tcW w:w="3675" w:type="dxa"/>
          </w:tcPr>
          <w:p w:rsidR="00A74B38" w:rsidRPr="00B06ACF" w:rsidRDefault="00A74B38" w:rsidP="00A74B38">
            <w:pPr>
              <w:widowControl w:val="0"/>
              <w:autoSpaceDE w:val="0"/>
              <w:autoSpaceDN w:val="0"/>
              <w:adjustRightInd w:val="0"/>
              <w:rPr>
                <w:sz w:val="28"/>
                <w:szCs w:val="28"/>
              </w:rPr>
            </w:pPr>
            <w:r w:rsidRPr="00B06ACF">
              <w:rPr>
                <w:sz w:val="28"/>
                <w:szCs w:val="28"/>
              </w:rPr>
              <w:t>(перерыв 13.00 – 14.00)</w:t>
            </w:r>
          </w:p>
        </w:tc>
      </w:tr>
      <w:tr w:rsidR="00A74B38" w:rsidRPr="00B06ACF" w:rsidTr="00A74B38">
        <w:tc>
          <w:tcPr>
            <w:tcW w:w="3115" w:type="dxa"/>
          </w:tcPr>
          <w:p w:rsidR="00A74B38" w:rsidRPr="00B06ACF" w:rsidRDefault="00A74B38" w:rsidP="00A74B38">
            <w:pPr>
              <w:widowControl w:val="0"/>
              <w:autoSpaceDE w:val="0"/>
              <w:autoSpaceDN w:val="0"/>
              <w:adjustRightInd w:val="0"/>
              <w:ind w:firstLine="601"/>
              <w:rPr>
                <w:sz w:val="28"/>
                <w:szCs w:val="28"/>
              </w:rPr>
            </w:pPr>
            <w:r w:rsidRPr="00B06ACF">
              <w:rPr>
                <w:sz w:val="28"/>
                <w:szCs w:val="28"/>
              </w:rPr>
              <w:t>Вторник</w:t>
            </w:r>
          </w:p>
        </w:tc>
        <w:tc>
          <w:tcPr>
            <w:tcW w:w="2555" w:type="dxa"/>
          </w:tcPr>
          <w:p w:rsidR="00A74B38" w:rsidRPr="00B06ACF" w:rsidRDefault="00A74B38" w:rsidP="00A74B38">
            <w:pPr>
              <w:widowControl w:val="0"/>
              <w:autoSpaceDE w:val="0"/>
              <w:autoSpaceDN w:val="0"/>
              <w:adjustRightInd w:val="0"/>
              <w:jc w:val="center"/>
              <w:rPr>
                <w:sz w:val="28"/>
                <w:szCs w:val="28"/>
              </w:rPr>
            </w:pPr>
            <w:r w:rsidRPr="00B06ACF">
              <w:rPr>
                <w:sz w:val="28"/>
                <w:szCs w:val="28"/>
              </w:rPr>
              <w:t>9.00 – 17.00</w:t>
            </w:r>
          </w:p>
        </w:tc>
        <w:tc>
          <w:tcPr>
            <w:tcW w:w="3675" w:type="dxa"/>
          </w:tcPr>
          <w:p w:rsidR="00A74B38" w:rsidRPr="00B06ACF" w:rsidRDefault="00A74B38" w:rsidP="00A74B38">
            <w:pPr>
              <w:rPr>
                <w:sz w:val="28"/>
                <w:szCs w:val="28"/>
              </w:rPr>
            </w:pPr>
            <w:r w:rsidRPr="00B06ACF">
              <w:rPr>
                <w:sz w:val="28"/>
                <w:szCs w:val="28"/>
              </w:rPr>
              <w:t>(перерыв 13.00 – 14.00)</w:t>
            </w:r>
          </w:p>
        </w:tc>
      </w:tr>
      <w:tr w:rsidR="00A74B38" w:rsidRPr="00B06ACF" w:rsidTr="00A74B38">
        <w:tc>
          <w:tcPr>
            <w:tcW w:w="3115" w:type="dxa"/>
          </w:tcPr>
          <w:p w:rsidR="00A74B38" w:rsidRPr="00B06ACF" w:rsidRDefault="00A74B38" w:rsidP="00A74B38">
            <w:pPr>
              <w:widowControl w:val="0"/>
              <w:autoSpaceDE w:val="0"/>
              <w:autoSpaceDN w:val="0"/>
              <w:adjustRightInd w:val="0"/>
              <w:ind w:firstLine="601"/>
              <w:rPr>
                <w:sz w:val="28"/>
                <w:szCs w:val="28"/>
              </w:rPr>
            </w:pPr>
            <w:r w:rsidRPr="00B06ACF">
              <w:rPr>
                <w:sz w:val="28"/>
                <w:szCs w:val="28"/>
              </w:rPr>
              <w:t>Среда</w:t>
            </w:r>
          </w:p>
        </w:tc>
        <w:tc>
          <w:tcPr>
            <w:tcW w:w="2555" w:type="dxa"/>
          </w:tcPr>
          <w:p w:rsidR="00A74B38" w:rsidRPr="00B06ACF" w:rsidRDefault="00A74B38" w:rsidP="00A74B38">
            <w:pPr>
              <w:widowControl w:val="0"/>
              <w:autoSpaceDE w:val="0"/>
              <w:autoSpaceDN w:val="0"/>
              <w:adjustRightInd w:val="0"/>
              <w:jc w:val="center"/>
              <w:rPr>
                <w:sz w:val="28"/>
                <w:szCs w:val="28"/>
              </w:rPr>
            </w:pPr>
            <w:r w:rsidRPr="00B06ACF">
              <w:rPr>
                <w:sz w:val="28"/>
                <w:szCs w:val="28"/>
              </w:rPr>
              <w:t>9.00 – 17.00</w:t>
            </w:r>
          </w:p>
        </w:tc>
        <w:tc>
          <w:tcPr>
            <w:tcW w:w="3675" w:type="dxa"/>
          </w:tcPr>
          <w:p w:rsidR="00A74B38" w:rsidRPr="00B06ACF" w:rsidRDefault="00A74B38" w:rsidP="00A74B38">
            <w:pPr>
              <w:rPr>
                <w:sz w:val="28"/>
                <w:szCs w:val="28"/>
              </w:rPr>
            </w:pPr>
            <w:r w:rsidRPr="00B06ACF">
              <w:rPr>
                <w:sz w:val="28"/>
                <w:szCs w:val="28"/>
              </w:rPr>
              <w:t>(перерыв 13.00 – 14.00)</w:t>
            </w:r>
          </w:p>
        </w:tc>
      </w:tr>
      <w:tr w:rsidR="00A74B38" w:rsidRPr="00B06ACF" w:rsidTr="00A74B38">
        <w:tc>
          <w:tcPr>
            <w:tcW w:w="3115" w:type="dxa"/>
          </w:tcPr>
          <w:p w:rsidR="00A74B38" w:rsidRPr="00B06ACF" w:rsidRDefault="00A74B38" w:rsidP="00A74B38">
            <w:pPr>
              <w:widowControl w:val="0"/>
              <w:autoSpaceDE w:val="0"/>
              <w:autoSpaceDN w:val="0"/>
              <w:adjustRightInd w:val="0"/>
              <w:ind w:firstLine="601"/>
              <w:rPr>
                <w:sz w:val="28"/>
                <w:szCs w:val="28"/>
              </w:rPr>
            </w:pPr>
            <w:r w:rsidRPr="00B06ACF">
              <w:rPr>
                <w:sz w:val="28"/>
                <w:szCs w:val="28"/>
              </w:rPr>
              <w:t>Четверг</w:t>
            </w:r>
          </w:p>
        </w:tc>
        <w:tc>
          <w:tcPr>
            <w:tcW w:w="2555" w:type="dxa"/>
          </w:tcPr>
          <w:p w:rsidR="00A74B38" w:rsidRPr="00B06ACF" w:rsidRDefault="00A74B38" w:rsidP="00A74B38">
            <w:pPr>
              <w:widowControl w:val="0"/>
              <w:autoSpaceDE w:val="0"/>
              <w:autoSpaceDN w:val="0"/>
              <w:adjustRightInd w:val="0"/>
              <w:jc w:val="center"/>
              <w:rPr>
                <w:sz w:val="28"/>
                <w:szCs w:val="28"/>
              </w:rPr>
            </w:pPr>
            <w:r w:rsidRPr="00B06ACF">
              <w:rPr>
                <w:sz w:val="28"/>
                <w:szCs w:val="28"/>
              </w:rPr>
              <w:t>9.00 – 17.00</w:t>
            </w:r>
          </w:p>
        </w:tc>
        <w:tc>
          <w:tcPr>
            <w:tcW w:w="3675" w:type="dxa"/>
          </w:tcPr>
          <w:p w:rsidR="00A74B38" w:rsidRPr="00B06ACF" w:rsidRDefault="00A74B38" w:rsidP="00A74B38">
            <w:pPr>
              <w:rPr>
                <w:sz w:val="28"/>
                <w:szCs w:val="28"/>
              </w:rPr>
            </w:pPr>
            <w:r w:rsidRPr="00B06ACF">
              <w:rPr>
                <w:sz w:val="28"/>
                <w:szCs w:val="28"/>
              </w:rPr>
              <w:t>(перерыв 13.00 – 14.00)</w:t>
            </w:r>
          </w:p>
        </w:tc>
      </w:tr>
      <w:tr w:rsidR="00A74B38" w:rsidRPr="00B06ACF" w:rsidTr="00A74B38">
        <w:tc>
          <w:tcPr>
            <w:tcW w:w="3115" w:type="dxa"/>
          </w:tcPr>
          <w:p w:rsidR="00A74B38" w:rsidRPr="00B06ACF" w:rsidRDefault="00A74B38" w:rsidP="00A74B38">
            <w:pPr>
              <w:widowControl w:val="0"/>
              <w:autoSpaceDE w:val="0"/>
              <w:autoSpaceDN w:val="0"/>
              <w:adjustRightInd w:val="0"/>
              <w:ind w:firstLine="601"/>
              <w:rPr>
                <w:sz w:val="28"/>
                <w:szCs w:val="28"/>
              </w:rPr>
            </w:pPr>
            <w:r w:rsidRPr="00B06ACF">
              <w:rPr>
                <w:sz w:val="28"/>
                <w:szCs w:val="28"/>
              </w:rPr>
              <w:t>Пятница</w:t>
            </w:r>
          </w:p>
        </w:tc>
        <w:tc>
          <w:tcPr>
            <w:tcW w:w="2555" w:type="dxa"/>
          </w:tcPr>
          <w:p w:rsidR="00A74B38" w:rsidRPr="00B06ACF" w:rsidRDefault="00A74B38" w:rsidP="00A74B38">
            <w:pPr>
              <w:widowControl w:val="0"/>
              <w:autoSpaceDE w:val="0"/>
              <w:autoSpaceDN w:val="0"/>
              <w:adjustRightInd w:val="0"/>
              <w:jc w:val="center"/>
              <w:rPr>
                <w:sz w:val="28"/>
                <w:szCs w:val="28"/>
              </w:rPr>
            </w:pPr>
            <w:r w:rsidRPr="00B06ACF">
              <w:rPr>
                <w:sz w:val="28"/>
                <w:szCs w:val="28"/>
              </w:rPr>
              <w:t>9.00 – 17.00</w:t>
            </w:r>
          </w:p>
        </w:tc>
        <w:tc>
          <w:tcPr>
            <w:tcW w:w="3675" w:type="dxa"/>
          </w:tcPr>
          <w:p w:rsidR="00A74B38" w:rsidRPr="00B06ACF" w:rsidRDefault="00A74B38" w:rsidP="00A74B38">
            <w:pPr>
              <w:rPr>
                <w:sz w:val="28"/>
                <w:szCs w:val="28"/>
              </w:rPr>
            </w:pPr>
            <w:r w:rsidRPr="00B06ACF">
              <w:rPr>
                <w:sz w:val="28"/>
                <w:szCs w:val="28"/>
              </w:rPr>
              <w:t>(перерыв 13.00 – 14.00)</w:t>
            </w:r>
          </w:p>
        </w:tc>
      </w:tr>
      <w:tr w:rsidR="00A74B38" w:rsidRPr="00B06ACF" w:rsidTr="00A74B38">
        <w:tc>
          <w:tcPr>
            <w:tcW w:w="9345" w:type="dxa"/>
            <w:gridSpan w:val="3"/>
          </w:tcPr>
          <w:p w:rsidR="00A74B38" w:rsidRPr="00B06ACF" w:rsidRDefault="00A74B38" w:rsidP="00A74B38">
            <w:pPr>
              <w:widowControl w:val="0"/>
              <w:autoSpaceDE w:val="0"/>
              <w:autoSpaceDN w:val="0"/>
              <w:adjustRightInd w:val="0"/>
              <w:ind w:firstLine="601"/>
              <w:rPr>
                <w:sz w:val="28"/>
                <w:szCs w:val="28"/>
              </w:rPr>
            </w:pPr>
            <w:r w:rsidRPr="00B06ACF">
              <w:rPr>
                <w:sz w:val="28"/>
                <w:szCs w:val="28"/>
              </w:rPr>
              <w:t xml:space="preserve">Суббота, воскресенье – выходные дни </w:t>
            </w:r>
          </w:p>
          <w:p w:rsidR="00A74B38" w:rsidRPr="00B06ACF" w:rsidRDefault="00A74B38" w:rsidP="00A74B38">
            <w:pPr>
              <w:widowControl w:val="0"/>
              <w:autoSpaceDE w:val="0"/>
              <w:autoSpaceDN w:val="0"/>
              <w:adjustRightInd w:val="0"/>
              <w:ind w:firstLine="601"/>
              <w:rPr>
                <w:sz w:val="28"/>
                <w:szCs w:val="28"/>
              </w:rPr>
            </w:pPr>
          </w:p>
        </w:tc>
      </w:tr>
    </w:tbl>
    <w:p w:rsidR="00A74B38" w:rsidRPr="00B06ACF" w:rsidRDefault="00A74B38" w:rsidP="00A74B38">
      <w:pPr>
        <w:widowControl w:val="0"/>
        <w:autoSpaceDE w:val="0"/>
        <w:autoSpaceDN w:val="0"/>
        <w:adjustRightInd w:val="0"/>
        <w:jc w:val="center"/>
        <w:outlineLvl w:val="1"/>
        <w:rPr>
          <w:sz w:val="28"/>
          <w:szCs w:val="28"/>
        </w:rPr>
      </w:pPr>
      <w:bookmarkStart w:id="4" w:name="Par144"/>
      <w:bookmarkEnd w:id="4"/>
      <w:r w:rsidRPr="00B06ACF">
        <w:rPr>
          <w:sz w:val="28"/>
          <w:szCs w:val="28"/>
        </w:rPr>
        <w:t>Раздел II. СТАНДАРТ ПРЕДОСТАВЛЕНИЯ МУНИЦИПАЛЬНОЙ УСЛУГИ</w:t>
      </w:r>
    </w:p>
    <w:p w:rsidR="00A74B38" w:rsidRPr="00B06ACF" w:rsidRDefault="00A74B38" w:rsidP="00A74B38">
      <w:pPr>
        <w:widowControl w:val="0"/>
        <w:autoSpaceDE w:val="0"/>
        <w:autoSpaceDN w:val="0"/>
        <w:adjustRightInd w:val="0"/>
        <w:rPr>
          <w:sz w:val="28"/>
          <w:szCs w:val="28"/>
        </w:rPr>
      </w:pPr>
    </w:p>
    <w:p w:rsidR="00A74B38" w:rsidRPr="00B06ACF" w:rsidRDefault="00A74B38" w:rsidP="00A74B38">
      <w:pPr>
        <w:widowControl w:val="0"/>
        <w:autoSpaceDE w:val="0"/>
        <w:autoSpaceDN w:val="0"/>
        <w:adjustRightInd w:val="0"/>
        <w:jc w:val="center"/>
        <w:outlineLvl w:val="2"/>
        <w:rPr>
          <w:sz w:val="28"/>
          <w:szCs w:val="28"/>
        </w:rPr>
      </w:pPr>
      <w:bookmarkStart w:id="5" w:name="Par146"/>
      <w:bookmarkEnd w:id="5"/>
      <w:r w:rsidRPr="00B06ACF">
        <w:rPr>
          <w:sz w:val="28"/>
          <w:szCs w:val="28"/>
        </w:rPr>
        <w:t>Глава 4. НАИМЕНОВАНИЕ МУНИЦИПАЛЬНОЙ УСЛУГИ</w:t>
      </w:r>
    </w:p>
    <w:p w:rsidR="00A74B38" w:rsidRPr="00B06ACF" w:rsidRDefault="00A74B38" w:rsidP="00A74B38">
      <w:pPr>
        <w:widowControl w:val="0"/>
        <w:autoSpaceDE w:val="0"/>
        <w:autoSpaceDN w:val="0"/>
        <w:adjustRightInd w:val="0"/>
        <w:ind w:firstLine="709"/>
        <w:rPr>
          <w:sz w:val="28"/>
          <w:szCs w:val="28"/>
        </w:rPr>
      </w:pP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19.  Под муниципальной услугой в настоящем административном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 xml:space="preserve">20. Муниципальная услуга включает в себя </w:t>
      </w:r>
      <w:proofErr w:type="gramStart"/>
      <w:r w:rsidRPr="00B06ACF">
        <w:rPr>
          <w:sz w:val="28"/>
          <w:szCs w:val="28"/>
        </w:rPr>
        <w:t>следующие</w:t>
      </w:r>
      <w:proofErr w:type="gramEnd"/>
      <w:r w:rsidRPr="00B06ACF">
        <w:rPr>
          <w:sz w:val="28"/>
          <w:szCs w:val="28"/>
        </w:rPr>
        <w:t xml:space="preserve"> </w:t>
      </w:r>
      <w:proofErr w:type="spellStart"/>
      <w:r w:rsidRPr="00B06ACF">
        <w:rPr>
          <w:sz w:val="28"/>
          <w:szCs w:val="28"/>
        </w:rPr>
        <w:t>подуслуги</w:t>
      </w:r>
      <w:proofErr w:type="spellEnd"/>
      <w:r w:rsidRPr="00B06ACF">
        <w:rPr>
          <w:sz w:val="28"/>
          <w:szCs w:val="28"/>
        </w:rPr>
        <w:t>:</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1) назначение и выплата пенсии за выслугу лет;</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2) перерасчет и индексация пенсии за выслугу лет;</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3) приостановление и прекращение выплаты пенсии за выслугу лет.</w:t>
      </w:r>
    </w:p>
    <w:p w:rsidR="00A74B38" w:rsidRPr="006C4C0E" w:rsidRDefault="00A74B38" w:rsidP="0074639E">
      <w:pPr>
        <w:widowControl w:val="0"/>
        <w:autoSpaceDE w:val="0"/>
        <w:autoSpaceDN w:val="0"/>
        <w:adjustRightInd w:val="0"/>
        <w:ind w:firstLine="709"/>
        <w:jc w:val="both"/>
        <w:rPr>
          <w:sz w:val="28"/>
          <w:szCs w:val="28"/>
        </w:rPr>
      </w:pPr>
      <w:r w:rsidRPr="00B06ACF">
        <w:rPr>
          <w:sz w:val="28"/>
          <w:szCs w:val="28"/>
        </w:rPr>
        <w:t>21</w:t>
      </w:r>
      <w:r w:rsidRPr="006C4C0E">
        <w:rPr>
          <w:sz w:val="28"/>
          <w:szCs w:val="28"/>
        </w:rPr>
        <w:t xml:space="preserve">. </w:t>
      </w:r>
      <w:proofErr w:type="gramStart"/>
      <w:r w:rsidR="00FD4673" w:rsidRPr="006C4C0E">
        <w:rPr>
          <w:sz w:val="28"/>
          <w:szCs w:val="28"/>
        </w:rPr>
        <w:t xml:space="preserve">Пенсия за выслугу лет устанавливается </w:t>
      </w:r>
      <w:r w:rsidR="00FD4673" w:rsidRPr="006C4C0E">
        <w:rPr>
          <w:rFonts w:eastAsiaTheme="minorHAnsi"/>
          <w:sz w:val="28"/>
          <w:szCs w:val="28"/>
          <w:lang w:eastAsia="en-US"/>
        </w:rPr>
        <w:t xml:space="preserve">к страховой пенсии по старости (инвалидности), назначенной в соответствии с Федеральным </w:t>
      </w:r>
      <w:hyperlink r:id="rId24" w:history="1">
        <w:r w:rsidR="00FD4673" w:rsidRPr="006C4C0E">
          <w:rPr>
            <w:rFonts w:eastAsiaTheme="minorHAnsi"/>
            <w:sz w:val="28"/>
            <w:szCs w:val="28"/>
            <w:lang w:eastAsia="en-US"/>
          </w:rPr>
          <w:t>законом</w:t>
        </w:r>
      </w:hyperlink>
      <w:r w:rsidR="00FD4673" w:rsidRPr="006C4C0E">
        <w:rPr>
          <w:rFonts w:eastAsiaTheme="minorHAnsi"/>
          <w:sz w:val="28"/>
          <w:szCs w:val="28"/>
          <w:lang w:eastAsia="en-US"/>
        </w:rPr>
        <w:t xml:space="preserve"> "О страховых пенсиях" либо досрочно назначенной в соответствии с </w:t>
      </w:r>
      <w:hyperlink r:id="rId25" w:history="1">
        <w:r w:rsidR="00FD4673" w:rsidRPr="006C4C0E">
          <w:rPr>
            <w:rFonts w:eastAsiaTheme="minorHAnsi"/>
            <w:sz w:val="28"/>
            <w:szCs w:val="28"/>
            <w:lang w:eastAsia="en-US"/>
          </w:rPr>
          <w:t>Законом</w:t>
        </w:r>
      </w:hyperlink>
      <w:r w:rsidR="00FD4673" w:rsidRPr="006C4C0E">
        <w:rPr>
          <w:rFonts w:eastAsiaTheme="minorHAnsi"/>
          <w:sz w:val="28"/>
          <w:szCs w:val="28"/>
          <w:lang w:eastAsia="en-US"/>
        </w:rPr>
        <w:t xml:space="preserve"> Российской Федерации от 19</w:t>
      </w:r>
      <w:r w:rsidR="006C4C0E">
        <w:rPr>
          <w:rFonts w:eastAsiaTheme="minorHAnsi"/>
          <w:sz w:val="28"/>
          <w:szCs w:val="28"/>
          <w:lang w:eastAsia="en-US"/>
        </w:rPr>
        <w:t>.04.</w:t>
      </w:r>
      <w:r w:rsidR="00FD4673" w:rsidRPr="006C4C0E">
        <w:rPr>
          <w:rFonts w:eastAsiaTheme="minorHAnsi"/>
          <w:sz w:val="28"/>
          <w:szCs w:val="28"/>
          <w:lang w:eastAsia="en-US"/>
        </w:rPr>
        <w:t xml:space="preserve">1991 </w:t>
      </w:r>
      <w:r w:rsidR="006C4C0E">
        <w:rPr>
          <w:rFonts w:eastAsiaTheme="minorHAnsi"/>
          <w:sz w:val="28"/>
          <w:szCs w:val="28"/>
          <w:lang w:eastAsia="en-US"/>
        </w:rPr>
        <w:t>№</w:t>
      </w:r>
      <w:r w:rsidR="00FD4673" w:rsidRPr="006C4C0E">
        <w:rPr>
          <w:rFonts w:eastAsiaTheme="minorHAnsi"/>
          <w:sz w:val="28"/>
          <w:szCs w:val="28"/>
          <w:lang w:eastAsia="en-US"/>
        </w:rPr>
        <w:t xml:space="preserve"> 1032-1 "О занятости населения в Российской Федерации", при наличии стажа государственной гражданской службы, стажа муниципальной службы, минимальная продолжительность которых для назначения пенсии за выслугу лет в соответствующем году определяется</w:t>
      </w:r>
      <w:proofErr w:type="gramEnd"/>
      <w:r w:rsidR="00FD4673" w:rsidRPr="006C4C0E">
        <w:rPr>
          <w:rFonts w:eastAsiaTheme="minorHAnsi"/>
          <w:sz w:val="28"/>
          <w:szCs w:val="28"/>
          <w:lang w:eastAsia="en-US"/>
        </w:rPr>
        <w:t xml:space="preserve"> согласно приложению к Федеральному закону от 15</w:t>
      </w:r>
      <w:r w:rsidR="006C4C0E">
        <w:rPr>
          <w:rFonts w:eastAsiaTheme="minorHAnsi"/>
          <w:sz w:val="28"/>
          <w:szCs w:val="28"/>
          <w:lang w:eastAsia="en-US"/>
        </w:rPr>
        <w:t>.12.</w:t>
      </w:r>
      <w:r w:rsidR="00FD4673" w:rsidRPr="006C4C0E">
        <w:rPr>
          <w:rFonts w:eastAsiaTheme="minorHAnsi"/>
          <w:sz w:val="28"/>
          <w:szCs w:val="28"/>
          <w:lang w:eastAsia="en-US"/>
        </w:rPr>
        <w:t>2001</w:t>
      </w:r>
      <w:r w:rsidR="006C4C0E">
        <w:rPr>
          <w:rFonts w:eastAsiaTheme="minorHAnsi"/>
          <w:sz w:val="28"/>
          <w:szCs w:val="28"/>
          <w:lang w:eastAsia="en-US"/>
        </w:rPr>
        <w:t xml:space="preserve"> №</w:t>
      </w:r>
      <w:r w:rsidR="00FD4673" w:rsidRPr="006C4C0E">
        <w:rPr>
          <w:rFonts w:eastAsiaTheme="minorHAnsi"/>
          <w:sz w:val="28"/>
          <w:szCs w:val="28"/>
          <w:lang w:eastAsia="en-US"/>
        </w:rPr>
        <w:t xml:space="preserve"> 166-ФЗ "О государственном пенсионном обеспечении в Российской Федерации".</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 xml:space="preserve">Пенсия за выслугу лет назначается к страховой пенсии по старости </w:t>
      </w:r>
      <w:r w:rsidRPr="00B06ACF">
        <w:rPr>
          <w:sz w:val="28"/>
          <w:szCs w:val="28"/>
        </w:rPr>
        <w:lastRenderedPageBreak/>
        <w:t xml:space="preserve">пожизненно, к страховой пенсии по инвалидности - на срок, на который определена инвалидность, к пенсии, назначенной в соответствии с </w:t>
      </w:r>
      <w:hyperlink r:id="rId26" w:history="1">
        <w:r w:rsidRPr="003F0E1B">
          <w:rPr>
            <w:rStyle w:val="a4"/>
            <w:color w:val="auto"/>
            <w:sz w:val="28"/>
            <w:szCs w:val="28"/>
            <w:u w:val="none"/>
          </w:rPr>
          <w:t>Законом</w:t>
        </w:r>
      </w:hyperlink>
      <w:r w:rsidRPr="00B06ACF">
        <w:rPr>
          <w:sz w:val="28"/>
          <w:szCs w:val="28"/>
        </w:rPr>
        <w:t xml:space="preserve"> Российской Федерации «О занятости населения в Российской Федерации», - на срок установления данной пенсии.</w:t>
      </w:r>
    </w:p>
    <w:p w:rsidR="00A74B38" w:rsidRPr="00B06ACF" w:rsidRDefault="00A74B38" w:rsidP="0074639E">
      <w:pPr>
        <w:widowControl w:val="0"/>
        <w:autoSpaceDE w:val="0"/>
        <w:autoSpaceDN w:val="0"/>
        <w:adjustRightInd w:val="0"/>
        <w:ind w:firstLine="709"/>
        <w:jc w:val="both"/>
        <w:rPr>
          <w:sz w:val="28"/>
          <w:szCs w:val="28"/>
        </w:rPr>
      </w:pPr>
      <w:r w:rsidRPr="003F0E1B">
        <w:rPr>
          <w:sz w:val="28"/>
          <w:szCs w:val="28"/>
        </w:rPr>
        <w:t xml:space="preserve">22. </w:t>
      </w:r>
      <w:proofErr w:type="gramStart"/>
      <w:r w:rsidRPr="003F0E1B">
        <w:rPr>
          <w:sz w:val="28"/>
          <w:szCs w:val="28"/>
        </w:rPr>
        <w:t xml:space="preserve">Муниципальным служащим при наличии стажа муниципальной службы </w:t>
      </w:r>
      <w:r w:rsidR="00260106" w:rsidRPr="003F0E1B">
        <w:rPr>
          <w:rFonts w:eastAsiaTheme="minorHAnsi"/>
          <w:sz w:val="28"/>
          <w:szCs w:val="28"/>
          <w:lang w:eastAsia="en-US"/>
        </w:rPr>
        <w:t xml:space="preserve">не менее стажа, продолжительность которого для назначения пенсии за выслугу лет в соответствующем году определяется согласно </w:t>
      </w:r>
      <w:hyperlink r:id="rId27" w:history="1">
        <w:r w:rsidR="00260106" w:rsidRPr="00A878E5">
          <w:rPr>
            <w:rFonts w:eastAsiaTheme="minorHAnsi"/>
            <w:sz w:val="28"/>
            <w:szCs w:val="28"/>
            <w:lang w:eastAsia="en-US"/>
          </w:rPr>
          <w:t>приложению</w:t>
        </w:r>
      </w:hyperlink>
      <w:r w:rsidR="00260106" w:rsidRPr="00A878E5">
        <w:rPr>
          <w:rFonts w:eastAsiaTheme="minorHAnsi"/>
          <w:sz w:val="28"/>
          <w:szCs w:val="28"/>
          <w:lang w:eastAsia="en-US"/>
        </w:rPr>
        <w:t xml:space="preserve"> </w:t>
      </w:r>
      <w:r w:rsidR="00260106" w:rsidRPr="003F0E1B">
        <w:rPr>
          <w:rFonts w:eastAsiaTheme="minorHAnsi"/>
          <w:sz w:val="28"/>
          <w:szCs w:val="28"/>
          <w:lang w:eastAsia="en-US"/>
        </w:rPr>
        <w:t>к Федеральному закону от 15</w:t>
      </w:r>
      <w:r w:rsidR="00A878E5">
        <w:rPr>
          <w:rFonts w:eastAsiaTheme="minorHAnsi"/>
          <w:sz w:val="28"/>
          <w:szCs w:val="28"/>
          <w:lang w:eastAsia="en-US"/>
        </w:rPr>
        <w:t>.12.</w:t>
      </w:r>
      <w:r w:rsidR="00260106" w:rsidRPr="003F0E1B">
        <w:rPr>
          <w:rFonts w:eastAsiaTheme="minorHAnsi"/>
          <w:sz w:val="28"/>
          <w:szCs w:val="28"/>
          <w:lang w:eastAsia="en-US"/>
        </w:rPr>
        <w:t>2001</w:t>
      </w:r>
      <w:r w:rsidR="00A878E5">
        <w:rPr>
          <w:rFonts w:eastAsiaTheme="minorHAnsi"/>
          <w:sz w:val="28"/>
          <w:szCs w:val="28"/>
          <w:lang w:eastAsia="en-US"/>
        </w:rPr>
        <w:t xml:space="preserve"> №</w:t>
      </w:r>
      <w:r w:rsidR="00260106" w:rsidRPr="003F0E1B">
        <w:rPr>
          <w:rFonts w:eastAsiaTheme="minorHAnsi"/>
          <w:sz w:val="28"/>
          <w:szCs w:val="28"/>
          <w:lang w:eastAsia="en-US"/>
        </w:rPr>
        <w:t xml:space="preserve"> 166-ФЗ "О государственном пенсионном обеспечении в Российской Федерации",</w:t>
      </w:r>
      <w:r w:rsidRPr="003F0E1B">
        <w:rPr>
          <w:sz w:val="28"/>
          <w:szCs w:val="28"/>
        </w:rPr>
        <w:t xml:space="preserve"> пенсия за выслугу лет назначается в размере 45 процентов от 2,8 суммы должностного оклада и ежемесячной надбавки к должностному окладу за классный чин</w:t>
      </w:r>
      <w:proofErr w:type="gramEnd"/>
      <w:r w:rsidRPr="003F0E1B">
        <w:rPr>
          <w:sz w:val="28"/>
          <w:szCs w:val="28"/>
        </w:rPr>
        <w:t xml:space="preserve"> на день его увольнения с муниципальной службы за вычетом страховой части страховой пенсии по старости, либо за вычетом страховой пенсии по инвалидности, либо за вычетом пенсии, назначенной в соответствии с </w:t>
      </w:r>
      <w:hyperlink r:id="rId28" w:history="1">
        <w:r w:rsidRPr="00A878E5">
          <w:rPr>
            <w:rStyle w:val="a4"/>
            <w:color w:val="auto"/>
            <w:sz w:val="28"/>
            <w:szCs w:val="28"/>
            <w:u w:val="none"/>
          </w:rPr>
          <w:t>Законом</w:t>
        </w:r>
      </w:hyperlink>
      <w:r w:rsidRPr="003F0E1B">
        <w:rPr>
          <w:sz w:val="28"/>
          <w:szCs w:val="28"/>
        </w:rPr>
        <w:t xml:space="preserve"> Российской Федерации «О занятости населения в Российской Федерации». За </w:t>
      </w:r>
      <w:proofErr w:type="gramStart"/>
      <w:r w:rsidRPr="003F0E1B">
        <w:rPr>
          <w:sz w:val="28"/>
          <w:szCs w:val="28"/>
        </w:rPr>
        <w:t>каждый полный год</w:t>
      </w:r>
      <w:proofErr w:type="gramEnd"/>
      <w:r w:rsidRPr="003F0E1B">
        <w:rPr>
          <w:sz w:val="28"/>
          <w:szCs w:val="28"/>
        </w:rPr>
        <w:t xml:space="preserve"> стажа муниципальной службы </w:t>
      </w:r>
      <w:r w:rsidR="00260106" w:rsidRPr="003F0E1B">
        <w:rPr>
          <w:rFonts w:eastAsiaTheme="minorHAnsi"/>
          <w:sz w:val="28"/>
          <w:szCs w:val="28"/>
          <w:lang w:eastAsia="en-US"/>
        </w:rPr>
        <w:t>сверх указанного стажа</w:t>
      </w:r>
      <w:r w:rsidR="00260106" w:rsidRPr="003F0E1B">
        <w:rPr>
          <w:sz w:val="28"/>
          <w:szCs w:val="28"/>
        </w:rPr>
        <w:t xml:space="preserve"> </w:t>
      </w:r>
      <w:r w:rsidRPr="003F0E1B">
        <w:rPr>
          <w:sz w:val="28"/>
          <w:szCs w:val="28"/>
        </w:rPr>
        <w:t xml:space="preserve">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3F0E1B">
        <w:rPr>
          <w:sz w:val="28"/>
          <w:szCs w:val="28"/>
        </w:rPr>
        <w:t xml:space="preserve">При этом общая сумма пенсии за выслугу лет и страховой пенсии по старости </w:t>
      </w:r>
      <w:r w:rsidR="00A878E5">
        <w:rPr>
          <w:sz w:val="28"/>
          <w:szCs w:val="28"/>
        </w:rPr>
        <w:t xml:space="preserve">или </w:t>
      </w:r>
      <w:r w:rsidR="00A878E5" w:rsidRPr="003F0E1B">
        <w:rPr>
          <w:sz w:val="28"/>
          <w:szCs w:val="28"/>
        </w:rPr>
        <w:t>страховой пенсии по инвалидности</w:t>
      </w:r>
      <w:r w:rsidR="00A878E5">
        <w:rPr>
          <w:sz w:val="28"/>
          <w:szCs w:val="28"/>
        </w:rPr>
        <w:t xml:space="preserve">, фиксированной выплаты к страховой пенсии и повышений фиксированной выплаты к страховой пенсии </w:t>
      </w:r>
      <w:r w:rsidRPr="003F0E1B">
        <w:rPr>
          <w:sz w:val="28"/>
          <w:szCs w:val="28"/>
        </w:rPr>
        <w:t xml:space="preserve">либо общая сумма пенсии за выслугу лет и пенсии, назначенной в соответствии с </w:t>
      </w:r>
      <w:hyperlink r:id="rId29" w:history="1">
        <w:r w:rsidRPr="00E368E4">
          <w:rPr>
            <w:rStyle w:val="a4"/>
            <w:color w:val="auto"/>
            <w:sz w:val="28"/>
            <w:szCs w:val="28"/>
            <w:u w:val="none"/>
          </w:rPr>
          <w:t>Законом</w:t>
        </w:r>
      </w:hyperlink>
      <w:r w:rsidRPr="003F0E1B">
        <w:rPr>
          <w:sz w:val="28"/>
          <w:szCs w:val="28"/>
        </w:rPr>
        <w:t xml:space="preserve"> Российской Федерации «О занятости населения в Российской Федерации», не может превышать 75 процентов от 2,8 суммы</w:t>
      </w:r>
      <w:proofErr w:type="gramEnd"/>
      <w:r w:rsidRPr="003F0E1B">
        <w:rPr>
          <w:sz w:val="28"/>
          <w:szCs w:val="28"/>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A74B38" w:rsidRPr="00B06ACF" w:rsidRDefault="00A74B38" w:rsidP="0074639E">
      <w:pPr>
        <w:widowControl w:val="0"/>
        <w:autoSpaceDE w:val="0"/>
        <w:autoSpaceDN w:val="0"/>
        <w:adjustRightInd w:val="0"/>
        <w:ind w:firstLine="709"/>
        <w:jc w:val="both"/>
        <w:rPr>
          <w:sz w:val="28"/>
          <w:szCs w:val="28"/>
        </w:rPr>
      </w:pPr>
      <w:proofErr w:type="gramStart"/>
      <w:r w:rsidRPr="00B06ACF">
        <w:rPr>
          <w:sz w:val="28"/>
          <w:szCs w:val="28"/>
        </w:rPr>
        <w:t>При определении размера пенсии за выслугу лет в порядке, установленном абзацем первым части 3 статьи 11 Закона Иркутской области от 15</w:t>
      </w:r>
      <w:r w:rsidR="00E368E4">
        <w:rPr>
          <w:sz w:val="28"/>
          <w:szCs w:val="28"/>
        </w:rPr>
        <w:t>.10.</w:t>
      </w:r>
      <w:r w:rsidRPr="00B06ACF">
        <w:rPr>
          <w:sz w:val="28"/>
          <w:szCs w:val="28"/>
        </w:rPr>
        <w:t xml:space="preserve">2007 № 88-оз «Об отдельных вопросах муниципальной службы в Иркутской области», не учитываются суммы </w:t>
      </w:r>
      <w:r w:rsidR="00E368E4">
        <w:rPr>
          <w:sz w:val="28"/>
          <w:szCs w:val="28"/>
        </w:rPr>
        <w:t xml:space="preserve">повышений </w:t>
      </w:r>
      <w:r w:rsidRPr="00B06ACF">
        <w:rPr>
          <w:sz w:val="28"/>
          <w:szCs w:val="28"/>
        </w:rPr>
        <w:t>фиксированно</w:t>
      </w:r>
      <w:r w:rsidR="00E368E4">
        <w:rPr>
          <w:sz w:val="28"/>
          <w:szCs w:val="28"/>
        </w:rPr>
        <w:t>й выплаты к</w:t>
      </w:r>
      <w:r w:rsidRPr="00B06ACF">
        <w:rPr>
          <w:sz w:val="28"/>
          <w:szCs w:val="28"/>
        </w:rPr>
        <w:t xml:space="preserve"> страховой пенсии, приходящиеся на нетрудоспособных членов семьи</w:t>
      </w:r>
      <w:r w:rsidR="00E368E4">
        <w:rPr>
          <w:sz w:val="28"/>
          <w:szCs w:val="28"/>
        </w:rPr>
        <w:t>,</w:t>
      </w:r>
      <w:r w:rsidRPr="00B06ACF">
        <w:rPr>
          <w:sz w:val="28"/>
          <w:szCs w:val="28"/>
        </w:rPr>
        <w:t xml:space="preserve"> в связи с достижением возраста 80 лет или наличием инвалидности </w:t>
      </w:r>
      <w:r w:rsidR="00E368E4">
        <w:rPr>
          <w:sz w:val="28"/>
          <w:szCs w:val="28"/>
        </w:rPr>
        <w:t xml:space="preserve">    </w:t>
      </w:r>
      <w:r w:rsidRPr="00B06ACF">
        <w:rPr>
          <w:sz w:val="28"/>
          <w:szCs w:val="28"/>
        </w:rPr>
        <w:t>I группы, и суммы, полагающиеся в</w:t>
      </w:r>
      <w:proofErr w:type="gramEnd"/>
      <w:r w:rsidRPr="00B06ACF">
        <w:rPr>
          <w:sz w:val="28"/>
          <w:szCs w:val="28"/>
        </w:rPr>
        <w:t xml:space="preserve"> связи с валоризацией пенсионных прав, предусмотренные Федеральным </w:t>
      </w:r>
      <w:hyperlink r:id="rId30" w:history="1">
        <w:r w:rsidRPr="00E368E4">
          <w:rPr>
            <w:rStyle w:val="a4"/>
            <w:color w:val="auto"/>
            <w:sz w:val="28"/>
            <w:szCs w:val="28"/>
            <w:u w:val="none"/>
          </w:rPr>
          <w:t>законом</w:t>
        </w:r>
      </w:hyperlink>
      <w:r w:rsidRPr="00B06ACF">
        <w:rPr>
          <w:sz w:val="28"/>
          <w:szCs w:val="28"/>
        </w:rPr>
        <w:t xml:space="preserve"> от 17</w:t>
      </w:r>
      <w:r w:rsidR="00E368E4">
        <w:rPr>
          <w:sz w:val="28"/>
          <w:szCs w:val="28"/>
        </w:rPr>
        <w:t>.12.</w:t>
      </w:r>
      <w:r w:rsidRPr="00B06ACF">
        <w:rPr>
          <w:sz w:val="28"/>
          <w:szCs w:val="28"/>
        </w:rPr>
        <w:t>2001 № 173-ФЗ «О трудовых пенсиях в Российской Федерации».</w:t>
      </w:r>
    </w:p>
    <w:p w:rsidR="00A74B38" w:rsidRPr="00B06ACF" w:rsidRDefault="00A74B38" w:rsidP="0074639E">
      <w:pPr>
        <w:widowControl w:val="0"/>
        <w:autoSpaceDE w:val="0"/>
        <w:autoSpaceDN w:val="0"/>
        <w:adjustRightInd w:val="0"/>
        <w:ind w:firstLine="709"/>
        <w:jc w:val="both"/>
        <w:rPr>
          <w:sz w:val="28"/>
          <w:szCs w:val="28"/>
        </w:rPr>
      </w:pPr>
      <w:bookmarkStart w:id="6" w:name="Par2"/>
      <w:bookmarkEnd w:id="6"/>
      <w:r w:rsidRPr="00B06ACF">
        <w:rPr>
          <w:sz w:val="28"/>
          <w:szCs w:val="28"/>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A74B38" w:rsidRPr="00B06ACF" w:rsidRDefault="00A74B38" w:rsidP="0074639E">
      <w:pPr>
        <w:widowControl w:val="0"/>
        <w:autoSpaceDE w:val="0"/>
        <w:autoSpaceDN w:val="0"/>
        <w:adjustRightInd w:val="0"/>
        <w:ind w:firstLine="709"/>
        <w:jc w:val="both"/>
        <w:rPr>
          <w:sz w:val="28"/>
          <w:szCs w:val="28"/>
        </w:rPr>
      </w:pPr>
      <w:proofErr w:type="gramStart"/>
      <w:r w:rsidRPr="00B06ACF">
        <w:rPr>
          <w:sz w:val="28"/>
          <w:szCs w:val="28"/>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w:t>
      </w:r>
      <w:r w:rsidRPr="00B06ACF">
        <w:rPr>
          <w:sz w:val="28"/>
          <w:szCs w:val="28"/>
        </w:rPr>
        <w:lastRenderedPageBreak/>
        <w:t>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B06ACF">
        <w:rPr>
          <w:sz w:val="28"/>
          <w:szCs w:val="28"/>
        </w:rPr>
        <w:t xml:space="preserve"> выплаты указанной пенсии. </w:t>
      </w:r>
      <w:proofErr w:type="gramStart"/>
      <w:r w:rsidRPr="00B06ACF">
        <w:rPr>
          <w:sz w:val="28"/>
          <w:szCs w:val="28"/>
        </w:rPr>
        <w:t xml:space="preserve">В случае, когда размер пенсии за выслугу лет с учетом районного коэффициента к заработной плате, указанного в </w:t>
      </w:r>
      <w:hyperlink w:anchor="Par2" w:history="1">
        <w:r w:rsidRPr="00C52E3E">
          <w:rPr>
            <w:rStyle w:val="a4"/>
            <w:color w:val="auto"/>
            <w:sz w:val="28"/>
            <w:szCs w:val="28"/>
            <w:u w:val="none"/>
          </w:rPr>
          <w:t>абзаце втором</w:t>
        </w:r>
      </w:hyperlink>
      <w:r w:rsidRPr="00C52E3E">
        <w:rPr>
          <w:sz w:val="28"/>
          <w:szCs w:val="28"/>
        </w:rPr>
        <w:t xml:space="preserve"> </w:t>
      </w:r>
      <w:r w:rsidRPr="00B06ACF">
        <w:rPr>
          <w:sz w:val="28"/>
          <w:szCs w:val="28"/>
        </w:rPr>
        <w:t>части 3 статьи 11 Закона Иркутской области от 15</w:t>
      </w:r>
      <w:r w:rsidR="00C52E3E">
        <w:rPr>
          <w:sz w:val="28"/>
          <w:szCs w:val="28"/>
        </w:rPr>
        <w:t>.10.</w:t>
      </w:r>
      <w:r w:rsidRPr="00B06ACF">
        <w:rPr>
          <w:sz w:val="28"/>
          <w:szCs w:val="28"/>
        </w:rPr>
        <w:t xml:space="preserve">2007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31" w:history="1">
        <w:r w:rsidRPr="00C52E3E">
          <w:rPr>
            <w:rStyle w:val="a4"/>
            <w:color w:val="auto"/>
            <w:sz w:val="28"/>
            <w:szCs w:val="28"/>
            <w:u w:val="none"/>
          </w:rPr>
          <w:t>абзаце первом</w:t>
        </w:r>
        <w:proofErr w:type="gramEnd"/>
      </w:hyperlink>
      <w:r w:rsidRPr="00B06ACF">
        <w:rPr>
          <w:sz w:val="28"/>
          <w:szCs w:val="28"/>
        </w:rPr>
        <w:t xml:space="preserve"> части 3 статьи 11 Закона Иркутской области от 15</w:t>
      </w:r>
      <w:r w:rsidR="00C52E3E">
        <w:rPr>
          <w:sz w:val="28"/>
          <w:szCs w:val="28"/>
        </w:rPr>
        <w:t>.10.</w:t>
      </w:r>
      <w:r w:rsidRPr="00B06ACF">
        <w:rPr>
          <w:sz w:val="28"/>
          <w:szCs w:val="28"/>
        </w:rPr>
        <w:t>2007 № 88-оз «Об отдельных вопросах муниципальной службы в Иркутской области», не применяется.</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 xml:space="preserve">23. </w:t>
      </w:r>
      <w:proofErr w:type="gramStart"/>
      <w:r w:rsidRPr="00B06ACF">
        <w:rPr>
          <w:sz w:val="28"/>
          <w:szCs w:val="28"/>
        </w:rPr>
        <w:t>Пенсия за выслугу лет подлежит перерасчету при изменении размер</w:t>
      </w:r>
      <w:r w:rsidR="00C52E3E">
        <w:rPr>
          <w:sz w:val="28"/>
          <w:szCs w:val="28"/>
        </w:rPr>
        <w:t xml:space="preserve">а </w:t>
      </w:r>
      <w:r w:rsidRPr="00B06ACF">
        <w:rPr>
          <w:sz w:val="28"/>
          <w:szCs w:val="28"/>
        </w:rPr>
        <w:t>страховой пенсии по старости</w:t>
      </w:r>
      <w:r w:rsidR="00C83C05">
        <w:rPr>
          <w:sz w:val="28"/>
          <w:szCs w:val="28"/>
        </w:rPr>
        <w:t xml:space="preserve"> или </w:t>
      </w:r>
      <w:r w:rsidRPr="00B06ACF">
        <w:rPr>
          <w:sz w:val="28"/>
          <w:szCs w:val="28"/>
        </w:rPr>
        <w:t xml:space="preserve">страховой пенсии по инвалидности, </w:t>
      </w:r>
      <w:r w:rsidR="00C83C05">
        <w:rPr>
          <w:sz w:val="28"/>
          <w:szCs w:val="28"/>
        </w:rPr>
        <w:t xml:space="preserve">изменении размера фиксированной выплаты к страховой пенсии и (или) повышений  фиксированной выплаты к страховой пенсии </w:t>
      </w:r>
      <w:r w:rsidRPr="00B06ACF">
        <w:rPr>
          <w:sz w:val="28"/>
          <w:szCs w:val="28"/>
        </w:rPr>
        <w:t xml:space="preserve">либо при изменении размера пенсии, назначенной в соответствии с </w:t>
      </w:r>
      <w:hyperlink r:id="rId32" w:history="1">
        <w:r w:rsidRPr="00C83C05">
          <w:rPr>
            <w:rStyle w:val="a4"/>
            <w:color w:val="auto"/>
            <w:sz w:val="28"/>
            <w:szCs w:val="28"/>
            <w:u w:val="none"/>
          </w:rPr>
          <w:t>Законом</w:t>
        </w:r>
      </w:hyperlink>
      <w:r w:rsidRPr="00B06ACF">
        <w:rPr>
          <w:sz w:val="28"/>
          <w:szCs w:val="28"/>
        </w:rPr>
        <w:t xml:space="preserve"> Российской Федерации «О занятости населения в Российской Федерации», а также в иных случаях в соответствии с законодательством</w:t>
      </w:r>
      <w:proofErr w:type="gramEnd"/>
      <w:r w:rsidRPr="00B06ACF">
        <w:rPr>
          <w:sz w:val="28"/>
          <w:szCs w:val="28"/>
        </w:rPr>
        <w:t>.</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24. Перерасчет размера пенсии за выслугу лет производится в следующем порядке:</w:t>
      </w:r>
    </w:p>
    <w:p w:rsidR="00A74B38" w:rsidRPr="00B06ACF" w:rsidRDefault="00A74B38" w:rsidP="0074639E">
      <w:pPr>
        <w:widowControl w:val="0"/>
        <w:autoSpaceDE w:val="0"/>
        <w:autoSpaceDN w:val="0"/>
        <w:adjustRightInd w:val="0"/>
        <w:ind w:firstLine="709"/>
        <w:jc w:val="both"/>
        <w:rPr>
          <w:sz w:val="28"/>
          <w:szCs w:val="28"/>
        </w:rPr>
      </w:pPr>
      <w:bookmarkStart w:id="7" w:name="Par1"/>
      <w:bookmarkEnd w:id="7"/>
      <w:r w:rsidRPr="00B06ACF">
        <w:rPr>
          <w:sz w:val="28"/>
          <w:szCs w:val="28"/>
        </w:rPr>
        <w:t>а) при централизованном увеличении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Федерации «О занятости населения в Российской Федерации», - с 1-го числа месяца, в котором произошло увеличение;</w:t>
      </w:r>
    </w:p>
    <w:p w:rsidR="00A74B38" w:rsidRPr="00B06ACF" w:rsidRDefault="00A74B38" w:rsidP="0074639E">
      <w:pPr>
        <w:widowControl w:val="0"/>
        <w:autoSpaceDE w:val="0"/>
        <w:autoSpaceDN w:val="0"/>
        <w:adjustRightInd w:val="0"/>
        <w:ind w:firstLine="709"/>
        <w:jc w:val="both"/>
        <w:rPr>
          <w:sz w:val="28"/>
          <w:szCs w:val="28"/>
        </w:rPr>
      </w:pPr>
      <w:proofErr w:type="gramStart"/>
      <w:r w:rsidRPr="00B06ACF">
        <w:rPr>
          <w:sz w:val="28"/>
          <w:szCs w:val="28"/>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roofErr w:type="gramEnd"/>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 xml:space="preserve">г) в случае возникновения обстоятельств, влекущих уменьшение размера пенсии за выслугу лет, кроме указанных в </w:t>
      </w:r>
      <w:hyperlink w:anchor="Par1" w:history="1">
        <w:r w:rsidRPr="00DA1CCB">
          <w:rPr>
            <w:rStyle w:val="a4"/>
            <w:color w:val="auto"/>
            <w:sz w:val="28"/>
            <w:szCs w:val="28"/>
            <w:u w:val="none"/>
          </w:rPr>
          <w:t>подпунктах «а»</w:t>
        </w:r>
      </w:hyperlink>
      <w:r w:rsidRPr="00DA1CCB">
        <w:rPr>
          <w:sz w:val="28"/>
          <w:szCs w:val="28"/>
        </w:rPr>
        <w:t xml:space="preserve"> и </w:t>
      </w:r>
      <w:hyperlink w:anchor="Par2" w:history="1">
        <w:r w:rsidRPr="00DA1CCB">
          <w:rPr>
            <w:rStyle w:val="a4"/>
            <w:color w:val="auto"/>
            <w:sz w:val="28"/>
            <w:szCs w:val="28"/>
            <w:u w:val="none"/>
          </w:rPr>
          <w:t>«б»</w:t>
        </w:r>
      </w:hyperlink>
      <w:r w:rsidRPr="00B06ACF">
        <w:rPr>
          <w:sz w:val="28"/>
          <w:szCs w:val="28"/>
        </w:rPr>
        <w:t xml:space="preserve"> настоящего пункта, - с 1-го числа месяца, следующего за месяцем, в котором наступили эти обстоятельства;</w:t>
      </w:r>
    </w:p>
    <w:p w:rsidR="00A74B38" w:rsidRPr="00B06ACF" w:rsidRDefault="00A74B38" w:rsidP="0074639E">
      <w:pPr>
        <w:widowControl w:val="0"/>
        <w:autoSpaceDE w:val="0"/>
        <w:autoSpaceDN w:val="0"/>
        <w:adjustRightInd w:val="0"/>
        <w:ind w:firstLine="709"/>
        <w:jc w:val="both"/>
        <w:rPr>
          <w:sz w:val="28"/>
          <w:szCs w:val="28"/>
        </w:rPr>
      </w:pPr>
      <w:proofErr w:type="spellStart"/>
      <w:r w:rsidRPr="00B06ACF">
        <w:rPr>
          <w:sz w:val="28"/>
          <w:szCs w:val="28"/>
        </w:rPr>
        <w:t>д</w:t>
      </w:r>
      <w:proofErr w:type="spellEnd"/>
      <w:r w:rsidRPr="00B06ACF">
        <w:rPr>
          <w:sz w:val="28"/>
          <w:szCs w:val="28"/>
        </w:rPr>
        <w:t>) в иных случаях в соответствии с законодательством - с 1-го числа месяца, следующего за месяцем, в котором наступили необходимые обстоятельства.</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lastRenderedPageBreak/>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27. Выплата пенсии за выслугу лет прекращается в следующих случаях:</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A74B38" w:rsidRPr="00B06ACF" w:rsidRDefault="00A74B38" w:rsidP="0074639E">
      <w:pPr>
        <w:widowControl w:val="0"/>
        <w:autoSpaceDE w:val="0"/>
        <w:autoSpaceDN w:val="0"/>
        <w:adjustRightInd w:val="0"/>
        <w:ind w:firstLine="709"/>
        <w:jc w:val="both"/>
        <w:rPr>
          <w:sz w:val="28"/>
          <w:szCs w:val="28"/>
        </w:rPr>
      </w:pPr>
    </w:p>
    <w:p w:rsidR="00A74B38" w:rsidRPr="00B06ACF" w:rsidRDefault="00A74B38" w:rsidP="00A74B38">
      <w:pPr>
        <w:widowControl w:val="0"/>
        <w:autoSpaceDE w:val="0"/>
        <w:autoSpaceDN w:val="0"/>
        <w:adjustRightInd w:val="0"/>
        <w:jc w:val="center"/>
        <w:outlineLvl w:val="2"/>
        <w:rPr>
          <w:sz w:val="28"/>
          <w:szCs w:val="28"/>
        </w:rPr>
      </w:pPr>
      <w:bookmarkStart w:id="8" w:name="Par151"/>
      <w:bookmarkEnd w:id="8"/>
      <w:r w:rsidRPr="00B06ACF">
        <w:rPr>
          <w:sz w:val="28"/>
          <w:szCs w:val="28"/>
        </w:rPr>
        <w:t xml:space="preserve">Глава 5. НАИМЕНОВАНИЕ ОРГАНА, </w:t>
      </w:r>
    </w:p>
    <w:p w:rsidR="00A74B38" w:rsidRPr="00B06ACF" w:rsidRDefault="00A74B38" w:rsidP="00A74B38">
      <w:pPr>
        <w:widowControl w:val="0"/>
        <w:autoSpaceDE w:val="0"/>
        <w:autoSpaceDN w:val="0"/>
        <w:adjustRightInd w:val="0"/>
        <w:jc w:val="center"/>
        <w:rPr>
          <w:sz w:val="28"/>
          <w:szCs w:val="28"/>
        </w:rPr>
      </w:pPr>
      <w:proofErr w:type="gramStart"/>
      <w:r w:rsidRPr="00B06ACF">
        <w:rPr>
          <w:sz w:val="28"/>
          <w:szCs w:val="28"/>
        </w:rPr>
        <w:t>ПРЕДОСТАВЛЯЮЩЕГО</w:t>
      </w:r>
      <w:proofErr w:type="gramEnd"/>
      <w:r w:rsidR="002B5F42">
        <w:rPr>
          <w:sz w:val="28"/>
          <w:szCs w:val="28"/>
        </w:rPr>
        <w:t xml:space="preserve"> </w:t>
      </w:r>
      <w:r w:rsidRPr="00B06ACF">
        <w:rPr>
          <w:sz w:val="28"/>
          <w:szCs w:val="28"/>
        </w:rPr>
        <w:t>МУНИЦИПАЛЬНУЮ УСЛУГУ</w:t>
      </w:r>
    </w:p>
    <w:p w:rsidR="00A74B38" w:rsidRPr="00B06ACF" w:rsidRDefault="00A74B38" w:rsidP="00A74B38">
      <w:pPr>
        <w:widowControl w:val="0"/>
        <w:autoSpaceDE w:val="0"/>
        <w:autoSpaceDN w:val="0"/>
        <w:adjustRightInd w:val="0"/>
        <w:ind w:firstLine="709"/>
        <w:rPr>
          <w:sz w:val="28"/>
          <w:szCs w:val="28"/>
        </w:rPr>
      </w:pP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 xml:space="preserve">29. Органом, предоставляющим муниципальную услугу, является Администрация </w:t>
      </w:r>
      <w:proofErr w:type="gramStart"/>
      <w:r w:rsidRPr="00B06ACF">
        <w:rPr>
          <w:sz w:val="28"/>
          <w:szCs w:val="28"/>
        </w:rPr>
        <w:t>г</w:t>
      </w:r>
      <w:proofErr w:type="gramEnd"/>
      <w:r w:rsidRPr="00B06ACF">
        <w:rPr>
          <w:sz w:val="28"/>
          <w:szCs w:val="28"/>
        </w:rPr>
        <w:t>. Бодайбо и района (далее - уполномоченный орган).</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30. </w:t>
      </w:r>
      <w:proofErr w:type="gramStart"/>
      <w:r w:rsidRPr="00B06ACF">
        <w:rPr>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г. Бодайбо и района.</w:t>
      </w:r>
      <w:proofErr w:type="gramEnd"/>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31. В предоставлении муниципальной услуги участвуют:</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Пенсионный Фонд Российской Федерации;</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 xml:space="preserve">структурные подразделения Администрации </w:t>
      </w:r>
      <w:proofErr w:type="gramStart"/>
      <w:r w:rsidRPr="00B06ACF">
        <w:rPr>
          <w:sz w:val="28"/>
          <w:szCs w:val="28"/>
        </w:rPr>
        <w:t>г</w:t>
      </w:r>
      <w:proofErr w:type="gramEnd"/>
      <w:r w:rsidRPr="00B06ACF">
        <w:rPr>
          <w:sz w:val="28"/>
          <w:szCs w:val="28"/>
        </w:rPr>
        <w:t>. Бодайбо и района;</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 xml:space="preserve">Муниципальное казенное учреждение «Централизованная бухгалтерия администрации муниципального образования </w:t>
      </w:r>
      <w:proofErr w:type="gramStart"/>
      <w:r w:rsidRPr="00B06ACF">
        <w:rPr>
          <w:sz w:val="28"/>
          <w:szCs w:val="28"/>
        </w:rPr>
        <w:t>г</w:t>
      </w:r>
      <w:proofErr w:type="gramEnd"/>
      <w:r w:rsidRPr="00B06ACF">
        <w:rPr>
          <w:sz w:val="28"/>
          <w:szCs w:val="28"/>
        </w:rPr>
        <w:t>. Бодайбо и района»;</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lastRenderedPageBreak/>
        <w:t>нотариус.</w:t>
      </w:r>
    </w:p>
    <w:p w:rsidR="0074639E" w:rsidRPr="00B06ACF" w:rsidRDefault="0074639E" w:rsidP="00472DDE">
      <w:pPr>
        <w:widowControl w:val="0"/>
        <w:autoSpaceDE w:val="0"/>
        <w:autoSpaceDN w:val="0"/>
        <w:adjustRightInd w:val="0"/>
        <w:rPr>
          <w:sz w:val="28"/>
          <w:szCs w:val="28"/>
        </w:rPr>
      </w:pPr>
      <w:bookmarkStart w:id="9" w:name="Par159"/>
      <w:bookmarkEnd w:id="9"/>
    </w:p>
    <w:p w:rsidR="00A74B38" w:rsidRPr="00B06ACF" w:rsidRDefault="00A74B38" w:rsidP="00A74B38">
      <w:pPr>
        <w:widowControl w:val="0"/>
        <w:autoSpaceDE w:val="0"/>
        <w:autoSpaceDN w:val="0"/>
        <w:adjustRightInd w:val="0"/>
        <w:ind w:firstLine="709"/>
        <w:jc w:val="center"/>
        <w:rPr>
          <w:sz w:val="28"/>
          <w:szCs w:val="28"/>
        </w:rPr>
      </w:pPr>
      <w:r w:rsidRPr="00B06ACF">
        <w:rPr>
          <w:sz w:val="28"/>
          <w:szCs w:val="28"/>
        </w:rPr>
        <w:t>Глава 6. ОПИСАНИЕ РЕЗУЛЬТАТА</w:t>
      </w:r>
    </w:p>
    <w:p w:rsidR="00A74B38" w:rsidRPr="00B06ACF" w:rsidRDefault="00A74B38" w:rsidP="00A74B38">
      <w:pPr>
        <w:widowControl w:val="0"/>
        <w:autoSpaceDE w:val="0"/>
        <w:autoSpaceDN w:val="0"/>
        <w:adjustRightInd w:val="0"/>
        <w:ind w:firstLine="709"/>
        <w:jc w:val="center"/>
        <w:rPr>
          <w:sz w:val="28"/>
          <w:szCs w:val="28"/>
        </w:rPr>
      </w:pPr>
      <w:r w:rsidRPr="00B06ACF">
        <w:rPr>
          <w:sz w:val="28"/>
          <w:szCs w:val="28"/>
        </w:rPr>
        <w:t>ПРЕДОСТАВЛЕНИЯ МУНИЦИПАЛЬНОЙ УСЛУГИ</w:t>
      </w:r>
    </w:p>
    <w:p w:rsidR="00A74B38" w:rsidRPr="00B06ACF" w:rsidRDefault="00A74B38" w:rsidP="00A74B38">
      <w:pPr>
        <w:widowControl w:val="0"/>
        <w:autoSpaceDE w:val="0"/>
        <w:autoSpaceDN w:val="0"/>
        <w:adjustRightInd w:val="0"/>
        <w:ind w:firstLine="709"/>
        <w:rPr>
          <w:sz w:val="28"/>
          <w:szCs w:val="28"/>
        </w:rPr>
      </w:pP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32. Конечным результатом предоставления муниципальной услуги является:</w:t>
      </w:r>
    </w:p>
    <w:p w:rsidR="00A74B38" w:rsidRPr="00B06ACF" w:rsidRDefault="00A74B38" w:rsidP="0074639E">
      <w:pPr>
        <w:widowControl w:val="0"/>
        <w:autoSpaceDE w:val="0"/>
        <w:autoSpaceDN w:val="0"/>
        <w:adjustRightInd w:val="0"/>
        <w:ind w:firstLine="709"/>
        <w:jc w:val="both"/>
        <w:rPr>
          <w:sz w:val="28"/>
          <w:szCs w:val="28"/>
        </w:rPr>
      </w:pPr>
      <w:bookmarkStart w:id="10" w:name="Par167"/>
      <w:bookmarkEnd w:id="10"/>
      <w:r w:rsidRPr="00B06ACF">
        <w:rPr>
          <w:sz w:val="28"/>
          <w:szCs w:val="28"/>
        </w:rPr>
        <w:t>выплата пенсии за выслугу лет;</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перерасчет и индексация пенсии за выслугу лет;</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приостановление и прекращение выплаты пенсии за выслугу лет;</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отказ в назначении и выплате пенсии за выслугу лет.</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 xml:space="preserve">33. Результат предоставления муниципальной услуги оформляется распоряжением Администрации </w:t>
      </w:r>
      <w:proofErr w:type="gramStart"/>
      <w:r w:rsidRPr="00B06ACF">
        <w:rPr>
          <w:sz w:val="28"/>
          <w:szCs w:val="28"/>
        </w:rPr>
        <w:t>г</w:t>
      </w:r>
      <w:proofErr w:type="gramEnd"/>
      <w:r w:rsidRPr="00B06ACF">
        <w:rPr>
          <w:sz w:val="28"/>
          <w:szCs w:val="28"/>
        </w:rPr>
        <w:t>. Бодайбо и района.</w:t>
      </w:r>
    </w:p>
    <w:p w:rsidR="00A74B38" w:rsidRPr="00B06ACF" w:rsidRDefault="00A74B38" w:rsidP="00472DDE">
      <w:pPr>
        <w:widowControl w:val="0"/>
        <w:autoSpaceDE w:val="0"/>
        <w:autoSpaceDN w:val="0"/>
        <w:adjustRightInd w:val="0"/>
        <w:rPr>
          <w:sz w:val="28"/>
          <w:szCs w:val="28"/>
        </w:rPr>
      </w:pPr>
    </w:p>
    <w:p w:rsidR="00A74B38" w:rsidRPr="00B06ACF" w:rsidRDefault="00A74B38" w:rsidP="00A74B38">
      <w:pPr>
        <w:widowControl w:val="0"/>
        <w:autoSpaceDE w:val="0"/>
        <w:autoSpaceDN w:val="0"/>
        <w:adjustRightInd w:val="0"/>
        <w:ind w:firstLine="726"/>
        <w:jc w:val="center"/>
        <w:outlineLvl w:val="2"/>
        <w:rPr>
          <w:sz w:val="28"/>
          <w:szCs w:val="28"/>
        </w:rPr>
      </w:pPr>
      <w:r w:rsidRPr="00B06ACF">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74B38" w:rsidRPr="00B06ACF" w:rsidRDefault="00A74B38" w:rsidP="00A74B38">
      <w:pPr>
        <w:widowControl w:val="0"/>
        <w:autoSpaceDE w:val="0"/>
        <w:autoSpaceDN w:val="0"/>
        <w:adjustRightInd w:val="0"/>
        <w:ind w:firstLine="709"/>
        <w:rPr>
          <w:sz w:val="28"/>
          <w:szCs w:val="28"/>
        </w:rPr>
      </w:pPr>
    </w:p>
    <w:p w:rsidR="00A74B38" w:rsidRPr="00B06ACF" w:rsidRDefault="00A74B38" w:rsidP="0074639E">
      <w:pPr>
        <w:widowControl w:val="0"/>
        <w:autoSpaceDE w:val="0"/>
        <w:autoSpaceDN w:val="0"/>
        <w:adjustRightInd w:val="0"/>
        <w:ind w:firstLine="709"/>
        <w:jc w:val="both"/>
        <w:rPr>
          <w:sz w:val="28"/>
          <w:szCs w:val="28"/>
        </w:rPr>
      </w:pPr>
      <w:bookmarkStart w:id="11" w:name="Par174"/>
      <w:bookmarkEnd w:id="11"/>
      <w:r w:rsidRPr="00B06ACF">
        <w:rPr>
          <w:sz w:val="28"/>
          <w:szCs w:val="28"/>
        </w:rPr>
        <w:t xml:space="preserve">34. Срок предоставления </w:t>
      </w:r>
      <w:proofErr w:type="spellStart"/>
      <w:r w:rsidRPr="00B06ACF">
        <w:rPr>
          <w:sz w:val="28"/>
          <w:szCs w:val="28"/>
        </w:rPr>
        <w:t>подуслуги</w:t>
      </w:r>
      <w:proofErr w:type="spellEnd"/>
      <w:r w:rsidRPr="00B06ACF">
        <w:rPr>
          <w:sz w:val="28"/>
          <w:szCs w:val="28"/>
        </w:rPr>
        <w:t xml:space="preserve"> 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 в уполномоченном органе.</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 xml:space="preserve">35. Срок предоставления </w:t>
      </w:r>
      <w:proofErr w:type="spellStart"/>
      <w:r w:rsidRPr="00B06ACF">
        <w:rPr>
          <w:sz w:val="28"/>
          <w:szCs w:val="28"/>
        </w:rPr>
        <w:t>подуслуги</w:t>
      </w:r>
      <w:proofErr w:type="spellEnd"/>
      <w:r w:rsidRPr="00B06ACF">
        <w:rPr>
          <w:sz w:val="28"/>
          <w:szCs w:val="28"/>
        </w:rPr>
        <w:t xml:space="preserve"> перерасчета и индексации пенсии за выслугу лет составляет не более 15 рабочих дней с момента наступления обстоятельств, предусмотренных пунктами 23 и 25 настоящего административного регламента.</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 xml:space="preserve">36. Срок предоставления </w:t>
      </w:r>
      <w:proofErr w:type="spellStart"/>
      <w:r w:rsidRPr="00B06ACF">
        <w:rPr>
          <w:sz w:val="28"/>
          <w:szCs w:val="28"/>
        </w:rPr>
        <w:t>подуслуги</w:t>
      </w:r>
      <w:proofErr w:type="spellEnd"/>
      <w:r w:rsidRPr="00B06ACF">
        <w:rPr>
          <w:sz w:val="28"/>
          <w:szCs w:val="28"/>
        </w:rPr>
        <w:t xml:space="preserve"> приостановления и прекращения выплаты пенсии за выслугу лет</w:t>
      </w:r>
      <w:r w:rsidRPr="00B06ACF">
        <w:rPr>
          <w:sz w:val="28"/>
          <w:szCs w:val="28"/>
          <w:lang w:eastAsia="en-US"/>
        </w:rPr>
        <w:t xml:space="preserve"> с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37.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A74B38" w:rsidRDefault="00A74B38" w:rsidP="00A74B38">
      <w:pPr>
        <w:widowControl w:val="0"/>
        <w:autoSpaceDE w:val="0"/>
        <w:autoSpaceDN w:val="0"/>
        <w:adjustRightInd w:val="0"/>
        <w:ind w:firstLine="709"/>
        <w:rPr>
          <w:sz w:val="28"/>
          <w:szCs w:val="28"/>
        </w:rPr>
      </w:pPr>
    </w:p>
    <w:p w:rsidR="00472DDE" w:rsidRDefault="00472DDE" w:rsidP="00A74B38">
      <w:pPr>
        <w:widowControl w:val="0"/>
        <w:autoSpaceDE w:val="0"/>
        <w:autoSpaceDN w:val="0"/>
        <w:adjustRightInd w:val="0"/>
        <w:ind w:firstLine="709"/>
        <w:rPr>
          <w:sz w:val="28"/>
          <w:szCs w:val="28"/>
        </w:rPr>
      </w:pPr>
    </w:p>
    <w:p w:rsidR="00472DDE" w:rsidRDefault="00472DDE" w:rsidP="00A74B38">
      <w:pPr>
        <w:widowControl w:val="0"/>
        <w:autoSpaceDE w:val="0"/>
        <w:autoSpaceDN w:val="0"/>
        <w:adjustRightInd w:val="0"/>
        <w:ind w:firstLine="709"/>
        <w:rPr>
          <w:sz w:val="28"/>
          <w:szCs w:val="28"/>
        </w:rPr>
      </w:pPr>
    </w:p>
    <w:p w:rsidR="00472DDE" w:rsidRPr="00B06ACF" w:rsidRDefault="00472DDE" w:rsidP="00A74B38">
      <w:pPr>
        <w:widowControl w:val="0"/>
        <w:autoSpaceDE w:val="0"/>
        <w:autoSpaceDN w:val="0"/>
        <w:adjustRightInd w:val="0"/>
        <w:ind w:firstLine="709"/>
        <w:rPr>
          <w:sz w:val="28"/>
          <w:szCs w:val="28"/>
        </w:rPr>
      </w:pPr>
    </w:p>
    <w:p w:rsidR="00A74B38" w:rsidRPr="00B06ACF" w:rsidRDefault="00A74B38" w:rsidP="00A74B38">
      <w:pPr>
        <w:widowControl w:val="0"/>
        <w:autoSpaceDE w:val="0"/>
        <w:autoSpaceDN w:val="0"/>
        <w:adjustRightInd w:val="0"/>
        <w:ind w:firstLine="726"/>
        <w:jc w:val="center"/>
        <w:rPr>
          <w:sz w:val="28"/>
          <w:szCs w:val="28"/>
        </w:rPr>
      </w:pPr>
      <w:bookmarkStart w:id="12" w:name="Par179"/>
      <w:bookmarkEnd w:id="12"/>
      <w:r w:rsidRPr="00B06ACF">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A74B38" w:rsidRPr="00B06ACF" w:rsidRDefault="00A74B38" w:rsidP="00A74B38">
      <w:pPr>
        <w:widowControl w:val="0"/>
        <w:autoSpaceDE w:val="0"/>
        <w:autoSpaceDN w:val="0"/>
        <w:adjustRightInd w:val="0"/>
        <w:rPr>
          <w:sz w:val="28"/>
          <w:szCs w:val="28"/>
        </w:rPr>
      </w:pP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38. Предоставление муниципальной услуги осуществляется в соответствии с законодательством.</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39. Правовой основой предоставления муниципальной услуги являются следующие нормативные правовые акты:</w:t>
      </w:r>
    </w:p>
    <w:p w:rsidR="00A74B38" w:rsidRDefault="00A74B38" w:rsidP="0074639E">
      <w:pPr>
        <w:widowControl w:val="0"/>
        <w:autoSpaceDE w:val="0"/>
        <w:autoSpaceDN w:val="0"/>
        <w:adjustRightInd w:val="0"/>
        <w:ind w:firstLine="709"/>
        <w:jc w:val="both"/>
        <w:rPr>
          <w:sz w:val="28"/>
          <w:szCs w:val="28"/>
        </w:rPr>
      </w:pPr>
      <w:r w:rsidRPr="00B06ACF">
        <w:rPr>
          <w:sz w:val="28"/>
          <w:szCs w:val="28"/>
        </w:rPr>
        <w:t>а) Конституция Российской Федерации (</w:t>
      </w:r>
      <w:r w:rsidR="00DE06BC">
        <w:rPr>
          <w:sz w:val="28"/>
          <w:szCs w:val="28"/>
        </w:rPr>
        <w:t>«</w:t>
      </w:r>
      <w:r w:rsidRPr="00B06ACF">
        <w:rPr>
          <w:sz w:val="28"/>
          <w:szCs w:val="28"/>
        </w:rPr>
        <w:t>Российская газета</w:t>
      </w:r>
      <w:r w:rsidR="00DE06BC">
        <w:rPr>
          <w:sz w:val="28"/>
          <w:szCs w:val="28"/>
        </w:rPr>
        <w:t>»</w:t>
      </w:r>
      <w:r w:rsidRPr="00B06ACF">
        <w:rPr>
          <w:sz w:val="28"/>
          <w:szCs w:val="28"/>
        </w:rPr>
        <w:t xml:space="preserve">, № 7, 21.01.2009, </w:t>
      </w:r>
      <w:r w:rsidR="00DE06BC">
        <w:rPr>
          <w:sz w:val="28"/>
          <w:szCs w:val="28"/>
        </w:rPr>
        <w:t>«</w:t>
      </w:r>
      <w:r w:rsidRPr="00B06ACF">
        <w:rPr>
          <w:sz w:val="28"/>
          <w:szCs w:val="28"/>
        </w:rPr>
        <w:t xml:space="preserve">Собрание законодательства </w:t>
      </w:r>
      <w:r w:rsidR="00DE06BC" w:rsidRPr="00B06ACF">
        <w:rPr>
          <w:sz w:val="28"/>
          <w:szCs w:val="28"/>
          <w:lang w:eastAsia="en-US"/>
        </w:rPr>
        <w:t>Российской Федерации</w:t>
      </w:r>
      <w:r w:rsidR="00DE06BC">
        <w:rPr>
          <w:sz w:val="28"/>
          <w:szCs w:val="28"/>
        </w:rPr>
        <w:t>»</w:t>
      </w:r>
      <w:r w:rsidRPr="00B06ACF">
        <w:rPr>
          <w:sz w:val="28"/>
          <w:szCs w:val="28"/>
        </w:rPr>
        <w:t xml:space="preserve">, № 4, 26.01.2009, ст. 445, </w:t>
      </w:r>
      <w:r w:rsidR="00DE06BC">
        <w:rPr>
          <w:sz w:val="28"/>
          <w:szCs w:val="28"/>
        </w:rPr>
        <w:t>«</w:t>
      </w:r>
      <w:r w:rsidRPr="00B06ACF">
        <w:rPr>
          <w:sz w:val="28"/>
          <w:szCs w:val="28"/>
        </w:rPr>
        <w:t>Парламентская газета</w:t>
      </w:r>
      <w:r w:rsidR="00DE06BC">
        <w:rPr>
          <w:sz w:val="28"/>
          <w:szCs w:val="28"/>
        </w:rPr>
        <w:t>»</w:t>
      </w:r>
      <w:r w:rsidRPr="00B06ACF">
        <w:rPr>
          <w:sz w:val="28"/>
          <w:szCs w:val="28"/>
        </w:rPr>
        <w:t>, № 4, 23-29.01.2009);</w:t>
      </w:r>
    </w:p>
    <w:p w:rsidR="007D1D63" w:rsidRDefault="007D1D63" w:rsidP="00DE06BC">
      <w:pPr>
        <w:autoSpaceDE w:val="0"/>
        <w:autoSpaceDN w:val="0"/>
        <w:adjustRightInd w:val="0"/>
        <w:ind w:firstLine="709"/>
        <w:jc w:val="both"/>
        <w:rPr>
          <w:sz w:val="28"/>
          <w:szCs w:val="28"/>
        </w:rPr>
      </w:pPr>
      <w:r>
        <w:rPr>
          <w:sz w:val="28"/>
          <w:szCs w:val="28"/>
        </w:rPr>
        <w:t xml:space="preserve">б) Федеральный закон от </w:t>
      </w:r>
      <w:r w:rsidR="00DE06BC">
        <w:rPr>
          <w:sz w:val="28"/>
          <w:szCs w:val="28"/>
        </w:rPr>
        <w:t>06.10.2003 № 131-ФЗ «Об общих принципах организации местного самоуправления в Российской Федерации» (</w:t>
      </w:r>
      <w:r w:rsidR="00DE06BC">
        <w:rPr>
          <w:rFonts w:eastAsiaTheme="minorHAnsi"/>
          <w:sz w:val="28"/>
          <w:szCs w:val="28"/>
          <w:lang w:eastAsia="en-US"/>
        </w:rPr>
        <w:t xml:space="preserve">«Собрание законодательства </w:t>
      </w:r>
      <w:r w:rsidR="00DE06BC" w:rsidRPr="00B06ACF">
        <w:rPr>
          <w:sz w:val="28"/>
          <w:szCs w:val="28"/>
          <w:lang w:eastAsia="en-US"/>
        </w:rPr>
        <w:t>Российской Федерации</w:t>
      </w:r>
      <w:r w:rsidR="00DE06BC">
        <w:rPr>
          <w:rFonts w:eastAsiaTheme="minorHAnsi"/>
          <w:sz w:val="28"/>
          <w:szCs w:val="28"/>
          <w:lang w:eastAsia="en-US"/>
        </w:rPr>
        <w:t>»</w:t>
      </w:r>
      <w:r>
        <w:rPr>
          <w:rFonts w:eastAsiaTheme="minorHAnsi"/>
          <w:sz w:val="28"/>
          <w:szCs w:val="28"/>
          <w:lang w:eastAsia="en-US"/>
        </w:rPr>
        <w:t xml:space="preserve">, 06.10.2003, </w:t>
      </w:r>
      <w:r w:rsidR="00DE06BC">
        <w:rPr>
          <w:rFonts w:eastAsiaTheme="minorHAnsi"/>
          <w:sz w:val="28"/>
          <w:szCs w:val="28"/>
          <w:lang w:eastAsia="en-US"/>
        </w:rPr>
        <w:t>№</w:t>
      </w:r>
      <w:r>
        <w:rPr>
          <w:rFonts w:eastAsiaTheme="minorHAnsi"/>
          <w:sz w:val="28"/>
          <w:szCs w:val="28"/>
          <w:lang w:eastAsia="en-US"/>
        </w:rPr>
        <w:t xml:space="preserve"> 40, ст. 3822,</w:t>
      </w:r>
      <w:r w:rsidR="00DE06BC">
        <w:rPr>
          <w:rFonts w:eastAsiaTheme="minorHAnsi"/>
          <w:sz w:val="28"/>
          <w:szCs w:val="28"/>
          <w:lang w:eastAsia="en-US"/>
        </w:rPr>
        <w:t xml:space="preserve"> «</w:t>
      </w:r>
      <w:r>
        <w:rPr>
          <w:rFonts w:eastAsiaTheme="minorHAnsi"/>
          <w:sz w:val="28"/>
          <w:szCs w:val="28"/>
          <w:lang w:eastAsia="en-US"/>
        </w:rPr>
        <w:t>Парламентская газета</w:t>
      </w:r>
      <w:r w:rsidR="00DE06BC">
        <w:rPr>
          <w:rFonts w:eastAsiaTheme="minorHAnsi"/>
          <w:sz w:val="28"/>
          <w:szCs w:val="28"/>
          <w:lang w:eastAsia="en-US"/>
        </w:rPr>
        <w:t>»</w:t>
      </w:r>
      <w:r>
        <w:rPr>
          <w:rFonts w:eastAsiaTheme="minorHAnsi"/>
          <w:sz w:val="28"/>
          <w:szCs w:val="28"/>
          <w:lang w:eastAsia="en-US"/>
        </w:rPr>
        <w:t xml:space="preserve">, </w:t>
      </w:r>
      <w:r w:rsidR="00DE06BC">
        <w:rPr>
          <w:rFonts w:eastAsiaTheme="minorHAnsi"/>
          <w:sz w:val="28"/>
          <w:szCs w:val="28"/>
          <w:lang w:eastAsia="en-US"/>
        </w:rPr>
        <w:t xml:space="preserve"> №</w:t>
      </w:r>
      <w:r>
        <w:rPr>
          <w:rFonts w:eastAsiaTheme="minorHAnsi"/>
          <w:sz w:val="28"/>
          <w:szCs w:val="28"/>
          <w:lang w:eastAsia="en-US"/>
        </w:rPr>
        <w:t xml:space="preserve"> 186, 08.10.2003,</w:t>
      </w:r>
      <w:r w:rsidR="00DE06BC">
        <w:rPr>
          <w:rFonts w:eastAsiaTheme="minorHAnsi"/>
          <w:sz w:val="28"/>
          <w:szCs w:val="28"/>
          <w:lang w:eastAsia="en-US"/>
        </w:rPr>
        <w:t xml:space="preserve"> «</w:t>
      </w:r>
      <w:r>
        <w:rPr>
          <w:rFonts w:eastAsiaTheme="minorHAnsi"/>
          <w:sz w:val="28"/>
          <w:szCs w:val="28"/>
          <w:lang w:eastAsia="en-US"/>
        </w:rPr>
        <w:t>Российская газета</w:t>
      </w:r>
      <w:r w:rsidR="00DE06BC">
        <w:rPr>
          <w:rFonts w:eastAsiaTheme="minorHAnsi"/>
          <w:sz w:val="28"/>
          <w:szCs w:val="28"/>
          <w:lang w:eastAsia="en-US"/>
        </w:rPr>
        <w:t>»</w:t>
      </w:r>
      <w:r>
        <w:rPr>
          <w:rFonts w:eastAsiaTheme="minorHAnsi"/>
          <w:sz w:val="28"/>
          <w:szCs w:val="28"/>
          <w:lang w:eastAsia="en-US"/>
        </w:rPr>
        <w:t xml:space="preserve">, </w:t>
      </w:r>
      <w:r w:rsidR="00DE06BC">
        <w:rPr>
          <w:rFonts w:eastAsiaTheme="minorHAnsi"/>
          <w:sz w:val="28"/>
          <w:szCs w:val="28"/>
          <w:lang w:eastAsia="en-US"/>
        </w:rPr>
        <w:t>№ 202, 08.10.2003);</w:t>
      </w:r>
    </w:p>
    <w:p w:rsidR="00536354" w:rsidRPr="00B06ACF" w:rsidRDefault="00DE06BC" w:rsidP="0074639E">
      <w:pPr>
        <w:widowControl w:val="0"/>
        <w:autoSpaceDE w:val="0"/>
        <w:autoSpaceDN w:val="0"/>
        <w:adjustRightInd w:val="0"/>
        <w:ind w:firstLine="709"/>
        <w:jc w:val="both"/>
        <w:rPr>
          <w:sz w:val="28"/>
          <w:szCs w:val="28"/>
        </w:rPr>
      </w:pPr>
      <w:r>
        <w:rPr>
          <w:sz w:val="28"/>
          <w:szCs w:val="28"/>
        </w:rPr>
        <w:t>в</w:t>
      </w:r>
      <w:r w:rsidR="00536354">
        <w:rPr>
          <w:sz w:val="28"/>
          <w:szCs w:val="28"/>
        </w:rPr>
        <w:t>) Федеральный закон от 28.12.2013 № 400-ФЗ «О страховых пенсиях» (</w:t>
      </w:r>
      <w:r>
        <w:rPr>
          <w:sz w:val="28"/>
          <w:szCs w:val="28"/>
        </w:rPr>
        <w:t>«</w:t>
      </w:r>
      <w:r w:rsidR="00536354">
        <w:rPr>
          <w:sz w:val="28"/>
          <w:szCs w:val="28"/>
        </w:rPr>
        <w:t>Российская газета</w:t>
      </w:r>
      <w:r>
        <w:rPr>
          <w:sz w:val="28"/>
          <w:szCs w:val="28"/>
        </w:rPr>
        <w:t>»</w:t>
      </w:r>
      <w:r w:rsidR="00536354">
        <w:rPr>
          <w:sz w:val="28"/>
          <w:szCs w:val="28"/>
        </w:rPr>
        <w:t>, № 296, 31.12.2013, № 6, 15.01.2014, «Собрание законодательства</w:t>
      </w:r>
      <w:r w:rsidR="00356A72">
        <w:rPr>
          <w:sz w:val="28"/>
          <w:szCs w:val="28"/>
        </w:rPr>
        <w:t xml:space="preserve"> </w:t>
      </w:r>
      <w:r w:rsidRPr="00B06ACF">
        <w:rPr>
          <w:sz w:val="28"/>
          <w:szCs w:val="28"/>
          <w:lang w:eastAsia="en-US"/>
        </w:rPr>
        <w:t>Российской Федерации</w:t>
      </w:r>
      <w:r w:rsidR="00356A72">
        <w:rPr>
          <w:sz w:val="28"/>
          <w:szCs w:val="28"/>
        </w:rPr>
        <w:t>», 30.12.2013</w:t>
      </w:r>
      <w:r w:rsidR="00B15D4D">
        <w:rPr>
          <w:sz w:val="28"/>
          <w:szCs w:val="28"/>
        </w:rPr>
        <w:t>, № 52</w:t>
      </w:r>
      <w:r w:rsidR="00356A72">
        <w:rPr>
          <w:sz w:val="28"/>
          <w:szCs w:val="28"/>
        </w:rPr>
        <w:t xml:space="preserve"> ст. 6965 (1 ч.), 13.01.2014</w:t>
      </w:r>
      <w:r w:rsidR="00B15D4D">
        <w:rPr>
          <w:sz w:val="28"/>
          <w:szCs w:val="28"/>
        </w:rPr>
        <w:t>, № 2</w:t>
      </w:r>
      <w:r w:rsidR="00356A72">
        <w:rPr>
          <w:sz w:val="28"/>
          <w:szCs w:val="28"/>
        </w:rPr>
        <w:t xml:space="preserve"> (2 ч.))</w:t>
      </w:r>
    </w:p>
    <w:p w:rsidR="00A74B38" w:rsidRPr="00B06ACF" w:rsidRDefault="00DE06BC" w:rsidP="0074639E">
      <w:pPr>
        <w:autoSpaceDE w:val="0"/>
        <w:autoSpaceDN w:val="0"/>
        <w:adjustRightInd w:val="0"/>
        <w:ind w:firstLine="709"/>
        <w:jc w:val="both"/>
        <w:rPr>
          <w:sz w:val="28"/>
          <w:szCs w:val="28"/>
        </w:rPr>
      </w:pPr>
      <w:r>
        <w:rPr>
          <w:sz w:val="28"/>
          <w:szCs w:val="28"/>
        </w:rPr>
        <w:t>г</w:t>
      </w:r>
      <w:r w:rsidR="00A74B38" w:rsidRPr="00B06ACF">
        <w:rPr>
          <w:sz w:val="28"/>
          <w:szCs w:val="28"/>
        </w:rPr>
        <w:t>) Федеральный закон от 17</w:t>
      </w:r>
      <w:r w:rsidR="007224B7">
        <w:rPr>
          <w:sz w:val="28"/>
          <w:szCs w:val="28"/>
        </w:rPr>
        <w:t>.12.</w:t>
      </w:r>
      <w:r w:rsidR="00A74B38" w:rsidRPr="00B06ACF">
        <w:rPr>
          <w:sz w:val="28"/>
          <w:szCs w:val="28"/>
        </w:rPr>
        <w:t>2001</w:t>
      </w:r>
      <w:r w:rsidR="007224B7">
        <w:rPr>
          <w:sz w:val="28"/>
          <w:szCs w:val="28"/>
        </w:rPr>
        <w:t xml:space="preserve"> </w:t>
      </w:r>
      <w:r w:rsidR="00A74B38" w:rsidRPr="00B06ACF">
        <w:rPr>
          <w:sz w:val="28"/>
          <w:szCs w:val="28"/>
        </w:rPr>
        <w:t xml:space="preserve">№ 173-ФЗ «О трудовых пенсиях в Российской Федерации» («Парламентская газета», № 238-239, 20.12.2001, «Российская газета», № 247, 20.12.2001, «Собрание законодательства </w:t>
      </w:r>
      <w:r w:rsidRPr="00B06ACF">
        <w:rPr>
          <w:sz w:val="28"/>
          <w:szCs w:val="28"/>
          <w:lang w:eastAsia="en-US"/>
        </w:rPr>
        <w:t>Российской Федерации</w:t>
      </w:r>
      <w:r w:rsidR="00A74B38" w:rsidRPr="00B06ACF">
        <w:rPr>
          <w:sz w:val="28"/>
          <w:szCs w:val="28"/>
        </w:rPr>
        <w:t>», 24.12.2001, № 52 (1 ч.), ст. 4920.);</w:t>
      </w:r>
    </w:p>
    <w:p w:rsidR="00A74B38" w:rsidRPr="00B06ACF" w:rsidRDefault="004D2C1E" w:rsidP="0074639E">
      <w:pPr>
        <w:autoSpaceDE w:val="0"/>
        <w:autoSpaceDN w:val="0"/>
        <w:adjustRightInd w:val="0"/>
        <w:ind w:firstLine="709"/>
        <w:jc w:val="both"/>
        <w:rPr>
          <w:sz w:val="28"/>
          <w:szCs w:val="28"/>
        </w:rPr>
      </w:pPr>
      <w:proofErr w:type="spellStart"/>
      <w:r>
        <w:rPr>
          <w:sz w:val="28"/>
          <w:szCs w:val="28"/>
        </w:rPr>
        <w:t>д</w:t>
      </w:r>
      <w:proofErr w:type="spellEnd"/>
      <w:r w:rsidR="00A74B38" w:rsidRPr="00B06ACF">
        <w:rPr>
          <w:sz w:val="28"/>
          <w:szCs w:val="28"/>
        </w:rPr>
        <w:t xml:space="preserve">) Федеральный </w:t>
      </w:r>
      <w:hyperlink r:id="rId33" w:history="1">
        <w:r w:rsidR="00A74B38" w:rsidRPr="00DE06BC">
          <w:rPr>
            <w:rStyle w:val="a4"/>
            <w:color w:val="auto"/>
            <w:sz w:val="28"/>
            <w:szCs w:val="28"/>
            <w:u w:val="none"/>
          </w:rPr>
          <w:t>закон</w:t>
        </w:r>
      </w:hyperlink>
      <w:r w:rsidR="00A74B38" w:rsidRPr="00B06ACF">
        <w:rPr>
          <w:sz w:val="28"/>
          <w:szCs w:val="28"/>
        </w:rPr>
        <w:t xml:space="preserve"> от </w:t>
      </w:r>
      <w:r w:rsidR="00356A72">
        <w:rPr>
          <w:sz w:val="28"/>
          <w:szCs w:val="28"/>
        </w:rPr>
        <w:t>0</w:t>
      </w:r>
      <w:r w:rsidR="00A74B38" w:rsidRPr="00B06ACF">
        <w:rPr>
          <w:sz w:val="28"/>
          <w:szCs w:val="28"/>
        </w:rPr>
        <w:t>2</w:t>
      </w:r>
      <w:r w:rsidR="00356A72">
        <w:rPr>
          <w:sz w:val="28"/>
          <w:szCs w:val="28"/>
        </w:rPr>
        <w:t>.03</w:t>
      </w:r>
      <w:r w:rsidR="00DE06BC">
        <w:rPr>
          <w:sz w:val="28"/>
          <w:szCs w:val="28"/>
        </w:rPr>
        <w:t>.</w:t>
      </w:r>
      <w:r w:rsidR="00A74B38" w:rsidRPr="00B06ACF">
        <w:rPr>
          <w:sz w:val="28"/>
          <w:szCs w:val="28"/>
        </w:rPr>
        <w:t xml:space="preserve">2007 № 25-ФЗ «О муниципальной службе в Российской Федерации» («Собрание законодательства </w:t>
      </w:r>
      <w:r w:rsidR="00DE06BC" w:rsidRPr="00B06ACF">
        <w:rPr>
          <w:sz w:val="28"/>
          <w:szCs w:val="28"/>
          <w:lang w:eastAsia="en-US"/>
        </w:rPr>
        <w:t>Российской Федерации</w:t>
      </w:r>
      <w:r w:rsidR="00A74B38" w:rsidRPr="00B06ACF">
        <w:rPr>
          <w:sz w:val="28"/>
          <w:szCs w:val="28"/>
        </w:rPr>
        <w:t>», 05.03.2007, № 10, ст. 1152, «Российская газета», № 47, 07.03.2007, «Парламентская газета», № 34, 07.03.2007);</w:t>
      </w:r>
    </w:p>
    <w:p w:rsidR="00916EC5" w:rsidRPr="00B06ACF" w:rsidRDefault="004D2C1E" w:rsidP="0074639E">
      <w:pPr>
        <w:autoSpaceDE w:val="0"/>
        <w:autoSpaceDN w:val="0"/>
        <w:adjustRightInd w:val="0"/>
        <w:ind w:firstLine="709"/>
        <w:jc w:val="both"/>
        <w:rPr>
          <w:rFonts w:eastAsiaTheme="minorHAnsi"/>
          <w:sz w:val="28"/>
          <w:szCs w:val="28"/>
          <w:lang w:eastAsia="en-US"/>
        </w:rPr>
      </w:pPr>
      <w:r>
        <w:rPr>
          <w:sz w:val="28"/>
          <w:szCs w:val="28"/>
        </w:rPr>
        <w:t>е</w:t>
      </w:r>
      <w:r w:rsidR="00A74B38" w:rsidRPr="00B06ACF">
        <w:rPr>
          <w:sz w:val="28"/>
          <w:szCs w:val="28"/>
        </w:rPr>
        <w:t xml:space="preserve">) </w:t>
      </w:r>
      <w:r w:rsidR="00916EC5" w:rsidRPr="00356A72">
        <w:rPr>
          <w:rFonts w:eastAsiaTheme="minorHAnsi"/>
          <w:sz w:val="28"/>
          <w:szCs w:val="28"/>
          <w:lang w:eastAsia="en-US"/>
        </w:rPr>
        <w:t xml:space="preserve">Федеральный закон от 5.12.2001 </w:t>
      </w:r>
      <w:r w:rsidR="00356A72">
        <w:rPr>
          <w:rFonts w:eastAsiaTheme="minorHAnsi"/>
          <w:sz w:val="28"/>
          <w:szCs w:val="28"/>
          <w:lang w:eastAsia="en-US"/>
        </w:rPr>
        <w:t>№</w:t>
      </w:r>
      <w:r w:rsidR="00916EC5" w:rsidRPr="00356A72">
        <w:rPr>
          <w:rFonts w:eastAsiaTheme="minorHAnsi"/>
          <w:sz w:val="28"/>
          <w:szCs w:val="28"/>
          <w:lang w:eastAsia="en-US"/>
        </w:rPr>
        <w:t xml:space="preserve"> 166-ФЗ "О государственном пенсионном обеспеч</w:t>
      </w:r>
      <w:r w:rsidR="00B9526C">
        <w:rPr>
          <w:rFonts w:eastAsiaTheme="minorHAnsi"/>
          <w:sz w:val="28"/>
          <w:szCs w:val="28"/>
          <w:lang w:eastAsia="en-US"/>
        </w:rPr>
        <w:t>ении в Российской Федерации" («</w:t>
      </w:r>
      <w:r w:rsidR="00916EC5" w:rsidRPr="00356A72">
        <w:rPr>
          <w:rFonts w:eastAsiaTheme="minorHAnsi"/>
          <w:sz w:val="28"/>
          <w:szCs w:val="28"/>
          <w:lang w:eastAsia="en-US"/>
        </w:rPr>
        <w:t xml:space="preserve">Собрание законодательства </w:t>
      </w:r>
      <w:r w:rsidR="00DE06BC" w:rsidRPr="00B06ACF">
        <w:rPr>
          <w:sz w:val="28"/>
          <w:szCs w:val="28"/>
          <w:lang w:eastAsia="en-US"/>
        </w:rPr>
        <w:t>Российской Федерации</w:t>
      </w:r>
      <w:r w:rsidR="00B9526C">
        <w:rPr>
          <w:rFonts w:eastAsiaTheme="minorHAnsi"/>
          <w:sz w:val="28"/>
          <w:szCs w:val="28"/>
          <w:lang w:eastAsia="en-US"/>
        </w:rPr>
        <w:t>»</w:t>
      </w:r>
      <w:r w:rsidR="00916EC5" w:rsidRPr="00356A72">
        <w:rPr>
          <w:rFonts w:eastAsiaTheme="minorHAnsi"/>
          <w:sz w:val="28"/>
          <w:szCs w:val="28"/>
          <w:lang w:eastAsia="en-US"/>
        </w:rPr>
        <w:t xml:space="preserve">, 17.12.2001, </w:t>
      </w:r>
      <w:r w:rsidR="00356A72">
        <w:rPr>
          <w:rFonts w:eastAsiaTheme="minorHAnsi"/>
          <w:sz w:val="28"/>
          <w:szCs w:val="28"/>
          <w:lang w:eastAsia="en-US"/>
        </w:rPr>
        <w:t>№</w:t>
      </w:r>
      <w:r w:rsidR="00916EC5" w:rsidRPr="00356A72">
        <w:rPr>
          <w:rFonts w:eastAsiaTheme="minorHAnsi"/>
          <w:sz w:val="28"/>
          <w:szCs w:val="28"/>
          <w:lang w:eastAsia="en-US"/>
        </w:rPr>
        <w:t xml:space="preserve"> 51, ст. 4831);</w:t>
      </w:r>
      <w:r w:rsidR="00916EC5" w:rsidRPr="00B06ACF">
        <w:rPr>
          <w:rFonts w:eastAsiaTheme="minorHAnsi"/>
          <w:sz w:val="28"/>
          <w:szCs w:val="28"/>
          <w:lang w:eastAsia="en-US"/>
        </w:rPr>
        <w:t xml:space="preserve"> </w:t>
      </w:r>
    </w:p>
    <w:p w:rsidR="00A74B38" w:rsidRPr="00B06ACF" w:rsidRDefault="004D2C1E" w:rsidP="0074639E">
      <w:pPr>
        <w:autoSpaceDE w:val="0"/>
        <w:autoSpaceDN w:val="0"/>
        <w:adjustRightInd w:val="0"/>
        <w:ind w:firstLine="709"/>
        <w:jc w:val="both"/>
        <w:rPr>
          <w:sz w:val="28"/>
          <w:szCs w:val="28"/>
          <w:lang w:eastAsia="en-US"/>
        </w:rPr>
      </w:pPr>
      <w:r>
        <w:rPr>
          <w:sz w:val="28"/>
          <w:szCs w:val="28"/>
          <w:lang w:eastAsia="en-US"/>
        </w:rPr>
        <w:t>ж</w:t>
      </w:r>
      <w:r w:rsidR="00A74B38" w:rsidRPr="00B06ACF">
        <w:rPr>
          <w:sz w:val="28"/>
          <w:szCs w:val="28"/>
          <w:lang w:eastAsia="en-US"/>
        </w:rPr>
        <w:t>) Федеральный закон от 27</w:t>
      </w:r>
      <w:r w:rsidR="00DE06BC">
        <w:rPr>
          <w:sz w:val="28"/>
          <w:szCs w:val="28"/>
          <w:lang w:eastAsia="en-US"/>
        </w:rPr>
        <w:t>.07.</w:t>
      </w:r>
      <w:r w:rsidR="00A74B38" w:rsidRPr="00B06ACF">
        <w:rPr>
          <w:sz w:val="28"/>
          <w:szCs w:val="28"/>
          <w:lang w:eastAsia="en-US"/>
        </w:rPr>
        <w:t>2010 № 210-ФЗ «Об организации предоставления государственных и муниципальных услуг» (</w:t>
      </w:r>
      <w:r w:rsidR="00DE06BC">
        <w:rPr>
          <w:sz w:val="28"/>
          <w:szCs w:val="28"/>
          <w:lang w:eastAsia="en-US"/>
        </w:rPr>
        <w:t>«</w:t>
      </w:r>
      <w:r w:rsidR="00A74B38" w:rsidRPr="00B06ACF">
        <w:rPr>
          <w:sz w:val="28"/>
          <w:szCs w:val="28"/>
          <w:lang w:eastAsia="en-US"/>
        </w:rPr>
        <w:t>Российская газета</w:t>
      </w:r>
      <w:r w:rsidR="00DE06BC">
        <w:rPr>
          <w:sz w:val="28"/>
          <w:szCs w:val="28"/>
          <w:lang w:eastAsia="en-US"/>
        </w:rPr>
        <w:t>»</w:t>
      </w:r>
      <w:r w:rsidR="00A74B38" w:rsidRPr="00B06ACF">
        <w:rPr>
          <w:sz w:val="28"/>
          <w:szCs w:val="28"/>
          <w:lang w:eastAsia="en-US"/>
        </w:rPr>
        <w:t xml:space="preserve">, № 168, 30.07.2010, </w:t>
      </w:r>
      <w:r w:rsidR="00DE06BC">
        <w:rPr>
          <w:sz w:val="28"/>
          <w:szCs w:val="28"/>
          <w:lang w:eastAsia="en-US"/>
        </w:rPr>
        <w:t>«</w:t>
      </w:r>
      <w:r w:rsidR="00A74B38" w:rsidRPr="00B06ACF">
        <w:rPr>
          <w:sz w:val="28"/>
          <w:szCs w:val="28"/>
          <w:lang w:eastAsia="en-US"/>
        </w:rPr>
        <w:t>Собрание законодательства Российской Федерации</w:t>
      </w:r>
      <w:r w:rsidR="00DE06BC">
        <w:rPr>
          <w:sz w:val="28"/>
          <w:szCs w:val="28"/>
          <w:lang w:eastAsia="en-US"/>
        </w:rPr>
        <w:t>»</w:t>
      </w:r>
      <w:r w:rsidR="00A74B38" w:rsidRPr="00B06ACF">
        <w:rPr>
          <w:sz w:val="28"/>
          <w:szCs w:val="28"/>
          <w:lang w:eastAsia="en-US"/>
        </w:rPr>
        <w:t>, 02.08.2010, № 31, ст. 4179);</w:t>
      </w:r>
    </w:p>
    <w:p w:rsidR="00A74B38" w:rsidRPr="00B06ACF" w:rsidRDefault="004D2C1E" w:rsidP="0074639E">
      <w:pPr>
        <w:autoSpaceDE w:val="0"/>
        <w:autoSpaceDN w:val="0"/>
        <w:adjustRightInd w:val="0"/>
        <w:ind w:firstLine="709"/>
        <w:jc w:val="both"/>
        <w:rPr>
          <w:sz w:val="28"/>
          <w:szCs w:val="28"/>
          <w:lang w:eastAsia="en-US"/>
        </w:rPr>
      </w:pPr>
      <w:proofErr w:type="spellStart"/>
      <w:r>
        <w:rPr>
          <w:sz w:val="28"/>
          <w:szCs w:val="28"/>
          <w:lang w:eastAsia="en-US"/>
        </w:rPr>
        <w:t>з</w:t>
      </w:r>
      <w:proofErr w:type="spellEnd"/>
      <w:r w:rsidR="00A74B38" w:rsidRPr="00B06ACF">
        <w:rPr>
          <w:sz w:val="28"/>
          <w:szCs w:val="28"/>
          <w:lang w:eastAsia="en-US"/>
        </w:rPr>
        <w:t>) Закон Российской Федерации от 19</w:t>
      </w:r>
      <w:r w:rsidR="00DE06BC">
        <w:rPr>
          <w:sz w:val="28"/>
          <w:szCs w:val="28"/>
          <w:lang w:eastAsia="en-US"/>
        </w:rPr>
        <w:t>.04.</w:t>
      </w:r>
      <w:r w:rsidR="00A74B38" w:rsidRPr="00B06ACF">
        <w:rPr>
          <w:sz w:val="28"/>
          <w:szCs w:val="28"/>
          <w:lang w:eastAsia="en-US"/>
        </w:rPr>
        <w:t xml:space="preserve">1991 № 1032-1 «О занятости населения в Российской Федерации» («Собрание законодательства </w:t>
      </w:r>
      <w:r w:rsidR="00DE06BC" w:rsidRPr="00B06ACF">
        <w:rPr>
          <w:sz w:val="28"/>
          <w:szCs w:val="28"/>
          <w:lang w:eastAsia="en-US"/>
        </w:rPr>
        <w:t>Российской Федерации</w:t>
      </w:r>
      <w:r w:rsidR="00A74B38" w:rsidRPr="00B06ACF">
        <w:rPr>
          <w:sz w:val="28"/>
          <w:szCs w:val="28"/>
          <w:lang w:eastAsia="en-US"/>
        </w:rPr>
        <w:t xml:space="preserve">», № 17, 22.04.1996, ст. 1915, «Российская газета», </w:t>
      </w:r>
      <w:r w:rsidR="00DE06BC">
        <w:rPr>
          <w:sz w:val="28"/>
          <w:szCs w:val="28"/>
          <w:lang w:eastAsia="en-US"/>
        </w:rPr>
        <w:t xml:space="preserve">   </w:t>
      </w:r>
      <w:r w:rsidR="00A74B38" w:rsidRPr="00B06ACF">
        <w:rPr>
          <w:sz w:val="28"/>
          <w:szCs w:val="28"/>
          <w:lang w:eastAsia="en-US"/>
        </w:rPr>
        <w:t>№ 84, 06.05.1996);</w:t>
      </w:r>
    </w:p>
    <w:p w:rsidR="00A74B38" w:rsidRPr="00B06ACF" w:rsidRDefault="004D2C1E" w:rsidP="0074639E">
      <w:pPr>
        <w:autoSpaceDE w:val="0"/>
        <w:autoSpaceDN w:val="0"/>
        <w:adjustRightInd w:val="0"/>
        <w:ind w:firstLine="709"/>
        <w:jc w:val="both"/>
        <w:rPr>
          <w:sz w:val="28"/>
          <w:szCs w:val="28"/>
          <w:lang w:eastAsia="en-US"/>
        </w:rPr>
      </w:pPr>
      <w:r>
        <w:rPr>
          <w:sz w:val="28"/>
          <w:szCs w:val="28"/>
        </w:rPr>
        <w:t>и</w:t>
      </w:r>
      <w:r w:rsidR="00A74B38" w:rsidRPr="00B06ACF">
        <w:rPr>
          <w:sz w:val="28"/>
          <w:szCs w:val="28"/>
        </w:rPr>
        <w:t xml:space="preserve">) Федеральный </w:t>
      </w:r>
      <w:hyperlink r:id="rId34" w:history="1">
        <w:r w:rsidR="00A74B38" w:rsidRPr="00B06ACF">
          <w:rPr>
            <w:sz w:val="28"/>
            <w:szCs w:val="28"/>
          </w:rPr>
          <w:t>закон</w:t>
        </w:r>
      </w:hyperlink>
      <w:r w:rsidR="00A74B38" w:rsidRPr="00B06ACF">
        <w:rPr>
          <w:sz w:val="28"/>
          <w:szCs w:val="28"/>
        </w:rPr>
        <w:t xml:space="preserve"> от 27</w:t>
      </w:r>
      <w:r w:rsidR="00B9526C">
        <w:rPr>
          <w:sz w:val="28"/>
          <w:szCs w:val="28"/>
        </w:rPr>
        <w:t>.07.</w:t>
      </w:r>
      <w:r w:rsidR="00A74B38" w:rsidRPr="00B06ACF">
        <w:rPr>
          <w:sz w:val="28"/>
          <w:szCs w:val="28"/>
        </w:rPr>
        <w:t>2006 № 152-ФЗ «О персональных данных» (</w:t>
      </w:r>
      <w:r w:rsidR="00B9526C">
        <w:rPr>
          <w:sz w:val="28"/>
          <w:szCs w:val="28"/>
        </w:rPr>
        <w:t>«</w:t>
      </w:r>
      <w:r w:rsidR="00A74B38" w:rsidRPr="00B06ACF">
        <w:rPr>
          <w:sz w:val="28"/>
          <w:szCs w:val="28"/>
        </w:rPr>
        <w:t>Российская газета</w:t>
      </w:r>
      <w:r w:rsidR="00B9526C">
        <w:rPr>
          <w:sz w:val="28"/>
          <w:szCs w:val="28"/>
        </w:rPr>
        <w:t>»</w:t>
      </w:r>
      <w:r w:rsidR="00A74B38" w:rsidRPr="00B06ACF">
        <w:rPr>
          <w:sz w:val="28"/>
          <w:szCs w:val="28"/>
        </w:rPr>
        <w:t xml:space="preserve"> № 165, 29.07.2006, </w:t>
      </w:r>
      <w:r w:rsidR="00B9526C">
        <w:rPr>
          <w:sz w:val="28"/>
          <w:szCs w:val="28"/>
        </w:rPr>
        <w:t>«</w:t>
      </w:r>
      <w:r w:rsidR="00A74B38" w:rsidRPr="00B06ACF">
        <w:rPr>
          <w:sz w:val="28"/>
          <w:szCs w:val="28"/>
        </w:rPr>
        <w:t xml:space="preserve">Собрание законодательства </w:t>
      </w:r>
      <w:r w:rsidR="00B9526C" w:rsidRPr="00B06ACF">
        <w:rPr>
          <w:sz w:val="28"/>
          <w:szCs w:val="28"/>
          <w:lang w:eastAsia="en-US"/>
        </w:rPr>
        <w:t>Российской Федерации</w:t>
      </w:r>
      <w:r w:rsidR="00B9526C">
        <w:rPr>
          <w:sz w:val="28"/>
          <w:szCs w:val="28"/>
          <w:lang w:eastAsia="en-US"/>
        </w:rPr>
        <w:t>»</w:t>
      </w:r>
      <w:r w:rsidR="00A74B38" w:rsidRPr="00B06ACF">
        <w:rPr>
          <w:sz w:val="28"/>
          <w:szCs w:val="28"/>
        </w:rPr>
        <w:t xml:space="preserve">, 31.07.2006, № 31 (1 ч.), ст. 3451, </w:t>
      </w:r>
      <w:r w:rsidR="00682685">
        <w:rPr>
          <w:sz w:val="28"/>
          <w:szCs w:val="28"/>
        </w:rPr>
        <w:t>«</w:t>
      </w:r>
      <w:r w:rsidR="00A74B38" w:rsidRPr="00B06ACF">
        <w:rPr>
          <w:sz w:val="28"/>
          <w:szCs w:val="28"/>
        </w:rPr>
        <w:t>Парламентская газета</w:t>
      </w:r>
      <w:r w:rsidR="00682685">
        <w:rPr>
          <w:sz w:val="28"/>
          <w:szCs w:val="28"/>
        </w:rPr>
        <w:t>»</w:t>
      </w:r>
      <w:r w:rsidR="00A74B38" w:rsidRPr="00B06ACF">
        <w:rPr>
          <w:sz w:val="28"/>
          <w:szCs w:val="28"/>
        </w:rPr>
        <w:t xml:space="preserve"> № 126 - 127, 03.08.2006)</w:t>
      </w:r>
    </w:p>
    <w:p w:rsidR="00A74B38" w:rsidRPr="00B06ACF" w:rsidRDefault="004D2C1E" w:rsidP="0074639E">
      <w:pPr>
        <w:autoSpaceDE w:val="0"/>
        <w:autoSpaceDN w:val="0"/>
        <w:adjustRightInd w:val="0"/>
        <w:ind w:firstLine="709"/>
        <w:jc w:val="both"/>
        <w:rPr>
          <w:sz w:val="28"/>
          <w:szCs w:val="28"/>
          <w:lang w:eastAsia="en-US"/>
        </w:rPr>
      </w:pPr>
      <w:r>
        <w:rPr>
          <w:sz w:val="28"/>
          <w:szCs w:val="28"/>
          <w:lang w:eastAsia="en-US"/>
        </w:rPr>
        <w:lastRenderedPageBreak/>
        <w:t>к</w:t>
      </w:r>
      <w:r w:rsidR="00A74B38" w:rsidRPr="00B06ACF">
        <w:rPr>
          <w:sz w:val="28"/>
          <w:szCs w:val="28"/>
          <w:lang w:eastAsia="en-US"/>
        </w:rPr>
        <w:t xml:space="preserve">) </w:t>
      </w:r>
      <w:hyperlink r:id="rId35" w:history="1">
        <w:r w:rsidR="00A74B38" w:rsidRPr="00682685">
          <w:rPr>
            <w:rStyle w:val="a4"/>
            <w:color w:val="auto"/>
            <w:sz w:val="28"/>
            <w:szCs w:val="28"/>
            <w:u w:val="none"/>
            <w:lang w:eastAsia="en-US"/>
          </w:rPr>
          <w:t>Закон</w:t>
        </w:r>
      </w:hyperlink>
      <w:r w:rsidR="00A74B38" w:rsidRPr="00B06ACF">
        <w:rPr>
          <w:sz w:val="28"/>
          <w:szCs w:val="28"/>
          <w:lang w:eastAsia="en-US"/>
        </w:rPr>
        <w:t xml:space="preserve"> Иркутской области от 15</w:t>
      </w:r>
      <w:r w:rsidR="00682685">
        <w:rPr>
          <w:sz w:val="28"/>
          <w:szCs w:val="28"/>
          <w:lang w:eastAsia="en-US"/>
        </w:rPr>
        <w:t>.10.</w:t>
      </w:r>
      <w:r w:rsidR="00A74B38" w:rsidRPr="00B06ACF">
        <w:rPr>
          <w:sz w:val="28"/>
          <w:szCs w:val="28"/>
          <w:lang w:eastAsia="en-US"/>
        </w:rPr>
        <w:t>2007 № 88-оз «Об отдельных вопросах муниципальной службы в Иркутской области» («Областная», 19.10.2007, № 120);</w:t>
      </w:r>
    </w:p>
    <w:p w:rsidR="00A74B38" w:rsidRPr="00B06ACF" w:rsidRDefault="004D2C1E" w:rsidP="0074639E">
      <w:pPr>
        <w:autoSpaceDE w:val="0"/>
        <w:autoSpaceDN w:val="0"/>
        <w:adjustRightInd w:val="0"/>
        <w:ind w:firstLine="709"/>
        <w:jc w:val="both"/>
        <w:rPr>
          <w:sz w:val="28"/>
          <w:szCs w:val="28"/>
        </w:rPr>
      </w:pPr>
      <w:r>
        <w:rPr>
          <w:sz w:val="28"/>
          <w:szCs w:val="28"/>
        </w:rPr>
        <w:t>л</w:t>
      </w:r>
      <w:r w:rsidR="00A74B38" w:rsidRPr="00B06ACF">
        <w:rPr>
          <w:sz w:val="28"/>
          <w:szCs w:val="28"/>
        </w:rPr>
        <w:t xml:space="preserve">) </w:t>
      </w:r>
      <w:hyperlink r:id="rId36" w:history="1">
        <w:r w:rsidR="00A74B38" w:rsidRPr="00B06ACF">
          <w:rPr>
            <w:sz w:val="28"/>
            <w:szCs w:val="28"/>
          </w:rPr>
          <w:t>Закон</w:t>
        </w:r>
      </w:hyperlink>
      <w:r w:rsidR="00A74B38" w:rsidRPr="00B06ACF">
        <w:rPr>
          <w:sz w:val="28"/>
          <w:szCs w:val="28"/>
        </w:rPr>
        <w:t xml:space="preserve"> Иркутской области от 15</w:t>
      </w:r>
      <w:r w:rsidR="00360A22">
        <w:rPr>
          <w:sz w:val="28"/>
          <w:szCs w:val="28"/>
        </w:rPr>
        <w:t>.10.</w:t>
      </w:r>
      <w:r w:rsidR="00A74B38" w:rsidRPr="00B06ACF">
        <w:rPr>
          <w:sz w:val="28"/>
          <w:szCs w:val="28"/>
        </w:rPr>
        <w:t>2007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p>
    <w:p w:rsidR="00A74B38" w:rsidRPr="00B06ACF" w:rsidRDefault="004D2C1E" w:rsidP="0074639E">
      <w:pPr>
        <w:autoSpaceDE w:val="0"/>
        <w:autoSpaceDN w:val="0"/>
        <w:adjustRightInd w:val="0"/>
        <w:ind w:firstLine="709"/>
        <w:jc w:val="both"/>
        <w:rPr>
          <w:sz w:val="28"/>
          <w:szCs w:val="28"/>
          <w:lang w:eastAsia="en-US"/>
        </w:rPr>
      </w:pPr>
      <w:r>
        <w:rPr>
          <w:rFonts w:eastAsia="Calibri"/>
          <w:sz w:val="28"/>
          <w:szCs w:val="28"/>
        </w:rPr>
        <w:t>м</w:t>
      </w:r>
      <w:r w:rsidR="00A74B38" w:rsidRPr="00B06ACF">
        <w:rPr>
          <w:rFonts w:eastAsia="Calibri"/>
          <w:sz w:val="28"/>
          <w:szCs w:val="28"/>
        </w:rPr>
        <w:t xml:space="preserve">) Закон Иркутской области от </w:t>
      </w:r>
      <w:r>
        <w:rPr>
          <w:rFonts w:eastAsia="Calibri"/>
          <w:sz w:val="28"/>
          <w:szCs w:val="28"/>
        </w:rPr>
        <w:t>0</w:t>
      </w:r>
      <w:r w:rsidR="00A74B38" w:rsidRPr="00B06ACF">
        <w:rPr>
          <w:rFonts w:eastAsia="Calibri"/>
          <w:sz w:val="28"/>
          <w:szCs w:val="28"/>
        </w:rPr>
        <w:t>4</w:t>
      </w:r>
      <w:r>
        <w:rPr>
          <w:rFonts w:eastAsia="Calibri"/>
          <w:sz w:val="28"/>
          <w:szCs w:val="28"/>
        </w:rPr>
        <w:t>.04.</w:t>
      </w:r>
      <w:r w:rsidR="00A74B38" w:rsidRPr="00B06ACF">
        <w:rPr>
          <w:rFonts w:eastAsia="Calibri"/>
          <w:sz w:val="28"/>
          <w:szCs w:val="28"/>
        </w:rPr>
        <w:t>2008 №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A74B38" w:rsidRPr="00B06ACF" w:rsidRDefault="004D2C1E" w:rsidP="0074639E">
      <w:pPr>
        <w:autoSpaceDE w:val="0"/>
        <w:autoSpaceDN w:val="0"/>
        <w:adjustRightInd w:val="0"/>
        <w:ind w:firstLine="709"/>
        <w:jc w:val="both"/>
        <w:rPr>
          <w:sz w:val="28"/>
          <w:szCs w:val="28"/>
          <w:lang w:eastAsia="en-US"/>
        </w:rPr>
      </w:pPr>
      <w:proofErr w:type="spellStart"/>
      <w:r>
        <w:rPr>
          <w:sz w:val="28"/>
          <w:szCs w:val="28"/>
          <w:lang w:eastAsia="en-US"/>
        </w:rPr>
        <w:t>н</w:t>
      </w:r>
      <w:proofErr w:type="spellEnd"/>
      <w:r w:rsidR="00A74B38" w:rsidRPr="00B06ACF">
        <w:rPr>
          <w:sz w:val="28"/>
          <w:szCs w:val="28"/>
          <w:lang w:eastAsia="en-US"/>
        </w:rPr>
        <w:t>) Устав муниципального образования города Бодайбо и района (29</w:t>
      </w:r>
      <w:r>
        <w:rPr>
          <w:sz w:val="28"/>
          <w:szCs w:val="28"/>
          <w:lang w:eastAsia="en-US"/>
        </w:rPr>
        <w:t>.06.</w:t>
      </w:r>
      <w:r w:rsidR="00A74B38" w:rsidRPr="00B06ACF">
        <w:rPr>
          <w:sz w:val="28"/>
          <w:szCs w:val="28"/>
          <w:lang w:eastAsia="en-US"/>
        </w:rPr>
        <w:t>2005 № 26, «Ленский шахтер» № 111, 08.10.2005);</w:t>
      </w:r>
    </w:p>
    <w:p w:rsidR="00A74B38" w:rsidRPr="00B06ACF" w:rsidRDefault="004D2C1E" w:rsidP="0074639E">
      <w:pPr>
        <w:autoSpaceDE w:val="0"/>
        <w:autoSpaceDN w:val="0"/>
        <w:adjustRightInd w:val="0"/>
        <w:ind w:firstLine="709"/>
        <w:jc w:val="both"/>
        <w:rPr>
          <w:color w:val="000000"/>
          <w:sz w:val="28"/>
          <w:szCs w:val="28"/>
          <w:lang w:eastAsia="en-US"/>
        </w:rPr>
      </w:pPr>
      <w:r>
        <w:rPr>
          <w:sz w:val="28"/>
          <w:szCs w:val="28"/>
          <w:lang w:eastAsia="en-US"/>
        </w:rPr>
        <w:t>о) Р</w:t>
      </w:r>
      <w:r w:rsidR="00A74B38" w:rsidRPr="00B06ACF">
        <w:rPr>
          <w:sz w:val="28"/>
          <w:szCs w:val="28"/>
          <w:lang w:eastAsia="en-US"/>
        </w:rPr>
        <w:t xml:space="preserve">ешение Думы </w:t>
      </w:r>
      <w:proofErr w:type="gramStart"/>
      <w:r w:rsidR="00A74B38" w:rsidRPr="00B06ACF">
        <w:rPr>
          <w:sz w:val="28"/>
          <w:szCs w:val="28"/>
          <w:lang w:eastAsia="en-US"/>
        </w:rPr>
        <w:t>г</w:t>
      </w:r>
      <w:proofErr w:type="gramEnd"/>
      <w:r w:rsidR="00A74B38" w:rsidRPr="00B06ACF">
        <w:rPr>
          <w:sz w:val="28"/>
          <w:szCs w:val="28"/>
          <w:lang w:eastAsia="en-US"/>
        </w:rPr>
        <w:t>. Бодайбо и района от 17</w:t>
      </w:r>
      <w:r>
        <w:rPr>
          <w:sz w:val="28"/>
          <w:szCs w:val="28"/>
          <w:lang w:eastAsia="en-US"/>
        </w:rPr>
        <w:t>.09.</w:t>
      </w:r>
      <w:r w:rsidR="00A74B38" w:rsidRPr="00B06ACF">
        <w:rPr>
          <w:sz w:val="28"/>
          <w:szCs w:val="28"/>
          <w:lang w:eastAsia="en-US"/>
        </w:rPr>
        <w:t>2012 № 20-па «</w:t>
      </w:r>
      <w:r w:rsidR="00A74B38" w:rsidRPr="00B06ACF">
        <w:rPr>
          <w:color w:val="000000"/>
          <w:sz w:val="28"/>
          <w:szCs w:val="28"/>
          <w:lang w:eastAsia="en-US"/>
        </w:rPr>
        <w:t>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г. Бодайбо и района» («Ленский шахтер» № 72, 26.09.2012).</w:t>
      </w:r>
    </w:p>
    <w:p w:rsidR="00A74B38" w:rsidRPr="00B06ACF" w:rsidRDefault="00A74B38" w:rsidP="00A74B38">
      <w:pPr>
        <w:widowControl w:val="0"/>
        <w:autoSpaceDE w:val="0"/>
        <w:autoSpaceDN w:val="0"/>
        <w:adjustRightInd w:val="0"/>
        <w:ind w:firstLine="709"/>
        <w:rPr>
          <w:sz w:val="28"/>
          <w:szCs w:val="28"/>
        </w:rPr>
      </w:pPr>
    </w:p>
    <w:p w:rsidR="00A74B38" w:rsidRPr="00B06ACF" w:rsidRDefault="00A74B38" w:rsidP="00A74B38">
      <w:pPr>
        <w:autoSpaceDE w:val="0"/>
        <w:autoSpaceDN w:val="0"/>
        <w:adjustRightInd w:val="0"/>
        <w:jc w:val="center"/>
        <w:rPr>
          <w:sz w:val="28"/>
          <w:szCs w:val="28"/>
          <w:lang w:eastAsia="en-US"/>
        </w:rPr>
      </w:pPr>
      <w:bookmarkStart w:id="13" w:name="Par199"/>
      <w:bookmarkEnd w:id="13"/>
      <w:r w:rsidRPr="00B06ACF">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74B38" w:rsidRPr="00B06ACF" w:rsidRDefault="00A74B38" w:rsidP="0074639E">
      <w:pPr>
        <w:widowControl w:val="0"/>
        <w:autoSpaceDE w:val="0"/>
        <w:autoSpaceDN w:val="0"/>
        <w:adjustRightInd w:val="0"/>
        <w:jc w:val="both"/>
        <w:rPr>
          <w:sz w:val="28"/>
          <w:szCs w:val="28"/>
        </w:rPr>
      </w:pPr>
    </w:p>
    <w:p w:rsidR="00A74B38" w:rsidRPr="00B06ACF" w:rsidRDefault="00A74B38" w:rsidP="0074639E">
      <w:pPr>
        <w:widowControl w:val="0"/>
        <w:autoSpaceDE w:val="0"/>
        <w:autoSpaceDN w:val="0"/>
        <w:adjustRightInd w:val="0"/>
        <w:ind w:firstLine="709"/>
        <w:jc w:val="both"/>
        <w:rPr>
          <w:sz w:val="28"/>
          <w:szCs w:val="28"/>
        </w:rPr>
      </w:pPr>
      <w:bookmarkStart w:id="14" w:name="Par202"/>
      <w:bookmarkEnd w:id="14"/>
      <w:r w:rsidRPr="00B06ACF">
        <w:rPr>
          <w:sz w:val="28"/>
          <w:szCs w:val="28"/>
        </w:rPr>
        <w:t xml:space="preserve">40. 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w:t>
      </w:r>
      <w:hyperlink r:id="rId37" w:history="1">
        <w:r w:rsidRPr="00B06ACF">
          <w:rPr>
            <w:sz w:val="28"/>
            <w:szCs w:val="28"/>
          </w:rPr>
          <w:t>приложению № 1</w:t>
        </w:r>
      </w:hyperlink>
      <w:r w:rsidRPr="00B06ACF">
        <w:rPr>
          <w:sz w:val="28"/>
          <w:szCs w:val="28"/>
        </w:rPr>
        <w:t xml:space="preserve"> к настоящему административному регламенту (далее – заявление о назначении и выплате пенсии).</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41. К заявлению о назначении и выплате пенсии прилагаются следующие документы:</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а) документ, удостоверяющий личность заявителя;</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в) трудовая книжка;</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г</w:t>
      </w:r>
      <w:r w:rsidRPr="0042677D">
        <w:rPr>
          <w:sz w:val="28"/>
          <w:szCs w:val="28"/>
        </w:rPr>
        <w:t xml:space="preserve">) справка о периодах страховой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страховой </w:t>
      </w:r>
      <w:r w:rsidRPr="0042677D">
        <w:rPr>
          <w:sz w:val="28"/>
          <w:szCs w:val="28"/>
        </w:rPr>
        <w:lastRenderedPageBreak/>
        <w:t>деятельности) по форме согласно приложению № 2 к настоящему административному регламенту;</w:t>
      </w:r>
    </w:p>
    <w:p w:rsidR="00A74B38" w:rsidRPr="00B06ACF" w:rsidRDefault="00A74B38" w:rsidP="0074639E">
      <w:pPr>
        <w:widowControl w:val="0"/>
        <w:autoSpaceDE w:val="0"/>
        <w:autoSpaceDN w:val="0"/>
        <w:adjustRightInd w:val="0"/>
        <w:ind w:firstLine="709"/>
        <w:jc w:val="both"/>
        <w:rPr>
          <w:sz w:val="28"/>
          <w:szCs w:val="28"/>
        </w:rPr>
      </w:pPr>
      <w:proofErr w:type="spellStart"/>
      <w:r w:rsidRPr="00B06ACF">
        <w:rPr>
          <w:sz w:val="28"/>
          <w:szCs w:val="28"/>
        </w:rPr>
        <w:t>д</w:t>
      </w:r>
      <w:proofErr w:type="spellEnd"/>
      <w:r w:rsidRPr="00B06ACF">
        <w:rPr>
          <w:sz w:val="28"/>
          <w:szCs w:val="28"/>
        </w:rPr>
        <w:t>)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42. При наступлении обстоятельств, указанных в подпунктах «в» - «</w:t>
      </w:r>
      <w:proofErr w:type="spellStart"/>
      <w:r w:rsidRPr="00B06ACF">
        <w:rPr>
          <w:sz w:val="28"/>
          <w:szCs w:val="28"/>
        </w:rPr>
        <w:t>д</w:t>
      </w:r>
      <w:proofErr w:type="spellEnd"/>
      <w:r w:rsidRPr="00B06ACF">
        <w:rPr>
          <w:sz w:val="28"/>
          <w:szCs w:val="28"/>
        </w:rPr>
        <w:t xml:space="preserve">» пункта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 </w:t>
      </w:r>
      <w:hyperlink r:id="rId38" w:history="1">
        <w:r w:rsidRPr="000D7D82">
          <w:rPr>
            <w:rStyle w:val="a4"/>
            <w:color w:val="auto"/>
            <w:sz w:val="28"/>
            <w:szCs w:val="28"/>
            <w:u w:val="none"/>
          </w:rPr>
          <w:t xml:space="preserve">приложению № </w:t>
        </w:r>
      </w:hyperlink>
      <w:r w:rsidRPr="00B06ACF">
        <w:rPr>
          <w:sz w:val="28"/>
          <w:szCs w:val="28"/>
        </w:rPr>
        <w:t>3 к настоящему административному регламенту (далее – заявление о перерасчете пенсии).</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 xml:space="preserve">При возникновении обстоятельств, предусмотренных </w:t>
      </w:r>
      <w:hyperlink r:id="rId39" w:history="1">
        <w:r w:rsidRPr="000D7D82">
          <w:rPr>
            <w:rStyle w:val="a4"/>
            <w:color w:val="auto"/>
            <w:sz w:val="28"/>
            <w:szCs w:val="28"/>
            <w:u w:val="none"/>
          </w:rPr>
          <w:t>подпунктами «а</w:t>
        </w:r>
      </w:hyperlink>
      <w:r w:rsidRPr="00B06ACF">
        <w:rPr>
          <w:sz w:val="28"/>
          <w:szCs w:val="28"/>
        </w:rPr>
        <w:t xml:space="preserve">» и </w:t>
      </w:r>
      <w:hyperlink r:id="rId40" w:history="1">
        <w:r w:rsidRPr="000D7D82">
          <w:rPr>
            <w:rStyle w:val="a4"/>
            <w:color w:val="auto"/>
            <w:sz w:val="28"/>
            <w:szCs w:val="28"/>
            <w:u w:val="none"/>
          </w:rPr>
          <w:t>«б»</w:t>
        </w:r>
      </w:hyperlink>
      <w:r w:rsidRPr="00B06ACF">
        <w:rPr>
          <w:sz w:val="28"/>
          <w:szCs w:val="28"/>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43. К заявлению о перерасчете пенсии прилагаются следующие документы:</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а) документ, удостоверяющий личность заявителя;</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в) справку федерального учреждения медико-социальной экспертизы, подтверждающую факт установления инвалидности;</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г) заверенные в установленном порядке копии документов, подтверждающих наступление обстоятельств, указанных в подпунктах «г» и «</w:t>
      </w:r>
      <w:proofErr w:type="spellStart"/>
      <w:r w:rsidRPr="00B06ACF">
        <w:rPr>
          <w:sz w:val="28"/>
          <w:szCs w:val="28"/>
        </w:rPr>
        <w:t>д</w:t>
      </w:r>
      <w:proofErr w:type="spellEnd"/>
      <w:r w:rsidRPr="00B06ACF">
        <w:rPr>
          <w:sz w:val="28"/>
          <w:szCs w:val="28"/>
        </w:rPr>
        <w:t>» пункта 24 настоящего административного регламента.</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 xml:space="preserve">44. При наступлении обстоятельств, указанных в пункте 26, подпункте </w:t>
      </w:r>
      <w:r w:rsidR="007A59F6">
        <w:rPr>
          <w:sz w:val="28"/>
          <w:szCs w:val="28"/>
        </w:rPr>
        <w:t>1</w:t>
      </w:r>
      <w:r w:rsidRPr="00B06ACF">
        <w:rPr>
          <w:sz w:val="28"/>
          <w:szCs w:val="28"/>
        </w:rPr>
        <w:t xml:space="preserve"> пункта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hyperlink r:id="rId41" w:history="1">
        <w:r w:rsidRPr="007A59F6">
          <w:rPr>
            <w:rStyle w:val="a4"/>
            <w:color w:val="auto"/>
            <w:sz w:val="28"/>
            <w:szCs w:val="28"/>
            <w:u w:val="none"/>
          </w:rPr>
          <w:t xml:space="preserve">приложению № </w:t>
        </w:r>
      </w:hyperlink>
      <w:r w:rsidRPr="00B06ACF">
        <w:rPr>
          <w:sz w:val="28"/>
          <w:szCs w:val="28"/>
        </w:rPr>
        <w:t>4 к настоящему административному регламенту (далее – заявление о приостановлении, прекращении выплаты пенсии).</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45. К заявлению о приостановлении, прекращении выплаты пенсии прилагаются следующие документы:</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а) документ, удостоверяющий личность заявителя;</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в) заверенные в установленном порядке копии документов, подтверждающих наступление обстоятельств, указанных в подпунктах «г» и «</w:t>
      </w:r>
      <w:proofErr w:type="spellStart"/>
      <w:r w:rsidRPr="00B06ACF">
        <w:rPr>
          <w:sz w:val="28"/>
          <w:szCs w:val="28"/>
        </w:rPr>
        <w:t>д</w:t>
      </w:r>
      <w:proofErr w:type="spellEnd"/>
      <w:r w:rsidRPr="00B06ACF">
        <w:rPr>
          <w:sz w:val="28"/>
          <w:szCs w:val="28"/>
        </w:rPr>
        <w:t>» пункта 24 настоящего административного регламента.</w:t>
      </w:r>
    </w:p>
    <w:p w:rsidR="00A74B38" w:rsidRPr="00B06ACF" w:rsidRDefault="00A74B38" w:rsidP="0074639E">
      <w:pPr>
        <w:autoSpaceDE w:val="0"/>
        <w:autoSpaceDN w:val="0"/>
        <w:adjustRightInd w:val="0"/>
        <w:ind w:firstLine="709"/>
        <w:jc w:val="both"/>
        <w:rPr>
          <w:sz w:val="28"/>
          <w:szCs w:val="28"/>
        </w:rPr>
      </w:pPr>
      <w:bookmarkStart w:id="15" w:name="Par215"/>
      <w:bookmarkEnd w:id="15"/>
      <w:r w:rsidRPr="00B06ACF">
        <w:rPr>
          <w:sz w:val="28"/>
          <w:szCs w:val="28"/>
        </w:rPr>
        <w:t>46. Заявитель или его представитель должен представить документы, указанные в пункта</w:t>
      </w:r>
      <w:r w:rsidR="000705C8">
        <w:rPr>
          <w:sz w:val="28"/>
          <w:szCs w:val="28"/>
        </w:rPr>
        <w:t>х</w:t>
      </w:r>
      <w:r w:rsidRPr="00B06ACF">
        <w:rPr>
          <w:sz w:val="28"/>
          <w:szCs w:val="28"/>
        </w:rPr>
        <w:t xml:space="preserve"> 41, 43</w:t>
      </w:r>
      <w:r w:rsidR="000705C8">
        <w:rPr>
          <w:sz w:val="28"/>
          <w:szCs w:val="28"/>
        </w:rPr>
        <w:t>,</w:t>
      </w:r>
      <w:r w:rsidRPr="00B06ACF">
        <w:rPr>
          <w:sz w:val="28"/>
          <w:szCs w:val="28"/>
        </w:rPr>
        <w:t xml:space="preserve"> 45 настоящего административного регламента.</w:t>
      </w:r>
    </w:p>
    <w:p w:rsidR="00A74B38" w:rsidRPr="00B06ACF" w:rsidRDefault="00A74B38" w:rsidP="0074639E">
      <w:pPr>
        <w:autoSpaceDE w:val="0"/>
        <w:autoSpaceDN w:val="0"/>
        <w:adjustRightInd w:val="0"/>
        <w:ind w:firstLine="709"/>
        <w:jc w:val="both"/>
        <w:rPr>
          <w:sz w:val="28"/>
          <w:szCs w:val="28"/>
        </w:rPr>
      </w:pPr>
      <w:r w:rsidRPr="00B06ACF">
        <w:rPr>
          <w:sz w:val="28"/>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пункта</w:t>
      </w:r>
      <w:r w:rsidR="000705C8">
        <w:rPr>
          <w:sz w:val="28"/>
          <w:szCs w:val="28"/>
        </w:rPr>
        <w:t>х</w:t>
      </w:r>
      <w:r w:rsidRPr="00B06ACF">
        <w:rPr>
          <w:sz w:val="28"/>
          <w:szCs w:val="28"/>
        </w:rPr>
        <w:t xml:space="preserve"> 41, 43</w:t>
      </w:r>
      <w:r w:rsidR="000705C8">
        <w:rPr>
          <w:sz w:val="28"/>
          <w:szCs w:val="28"/>
        </w:rPr>
        <w:t xml:space="preserve">, </w:t>
      </w:r>
      <w:r w:rsidRPr="00B06ACF">
        <w:rPr>
          <w:sz w:val="28"/>
          <w:szCs w:val="28"/>
        </w:rPr>
        <w:t>45 настоящего административного регламента.</w:t>
      </w:r>
    </w:p>
    <w:p w:rsidR="00A74B38" w:rsidRPr="00B06ACF" w:rsidRDefault="00A74B38" w:rsidP="0074639E">
      <w:pPr>
        <w:autoSpaceDE w:val="0"/>
        <w:autoSpaceDN w:val="0"/>
        <w:adjustRightInd w:val="0"/>
        <w:ind w:firstLine="709"/>
        <w:jc w:val="both"/>
        <w:rPr>
          <w:sz w:val="28"/>
          <w:szCs w:val="28"/>
        </w:rPr>
      </w:pPr>
      <w:r w:rsidRPr="00B06ACF">
        <w:rPr>
          <w:sz w:val="28"/>
          <w:szCs w:val="28"/>
        </w:rPr>
        <w:lastRenderedPageBreak/>
        <w:t>47. Требования к документам, представляемым заявителем:</w:t>
      </w:r>
    </w:p>
    <w:p w:rsidR="00A74B38" w:rsidRPr="00B06ACF" w:rsidRDefault="00A74B38" w:rsidP="0074639E">
      <w:pPr>
        <w:autoSpaceDE w:val="0"/>
        <w:autoSpaceDN w:val="0"/>
        <w:adjustRightInd w:val="0"/>
        <w:ind w:firstLine="709"/>
        <w:jc w:val="both"/>
        <w:rPr>
          <w:sz w:val="28"/>
          <w:szCs w:val="28"/>
        </w:rPr>
      </w:pPr>
      <w:r w:rsidRPr="00B06ACF">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74B38" w:rsidRPr="00B06ACF" w:rsidRDefault="00A74B38" w:rsidP="0074639E">
      <w:pPr>
        <w:autoSpaceDE w:val="0"/>
        <w:autoSpaceDN w:val="0"/>
        <w:adjustRightInd w:val="0"/>
        <w:ind w:firstLine="709"/>
        <w:jc w:val="both"/>
        <w:rPr>
          <w:sz w:val="28"/>
          <w:szCs w:val="28"/>
        </w:rPr>
      </w:pPr>
      <w:r w:rsidRPr="00B06ACF">
        <w:rPr>
          <w:sz w:val="28"/>
          <w:szCs w:val="28"/>
        </w:rPr>
        <w:t>б) тексты документов должны быть написаны разборчиво;</w:t>
      </w:r>
    </w:p>
    <w:p w:rsidR="00A74B38" w:rsidRPr="00B06ACF" w:rsidRDefault="00A74B38" w:rsidP="0074639E">
      <w:pPr>
        <w:autoSpaceDE w:val="0"/>
        <w:autoSpaceDN w:val="0"/>
        <w:adjustRightInd w:val="0"/>
        <w:ind w:firstLine="709"/>
        <w:jc w:val="both"/>
        <w:rPr>
          <w:sz w:val="28"/>
          <w:szCs w:val="28"/>
        </w:rPr>
      </w:pPr>
      <w:r w:rsidRPr="00B06ACF">
        <w:rPr>
          <w:sz w:val="28"/>
          <w:szCs w:val="28"/>
        </w:rPr>
        <w:t>в) документы не должны иметь подчисток, приписок, зачеркнутых слов и не оговоренных в них исправлений;</w:t>
      </w:r>
    </w:p>
    <w:p w:rsidR="00A74B38" w:rsidRPr="00B06ACF" w:rsidRDefault="00A74B38" w:rsidP="0074639E">
      <w:pPr>
        <w:autoSpaceDE w:val="0"/>
        <w:autoSpaceDN w:val="0"/>
        <w:adjustRightInd w:val="0"/>
        <w:ind w:firstLine="709"/>
        <w:jc w:val="both"/>
        <w:rPr>
          <w:sz w:val="28"/>
          <w:szCs w:val="28"/>
        </w:rPr>
      </w:pPr>
      <w:r w:rsidRPr="00B06ACF">
        <w:rPr>
          <w:sz w:val="28"/>
          <w:szCs w:val="28"/>
        </w:rPr>
        <w:t>г) документы не должны быть исполнены карандашом;</w:t>
      </w:r>
    </w:p>
    <w:p w:rsidR="00A74B38" w:rsidRPr="00B06ACF" w:rsidRDefault="00A74B38" w:rsidP="0074639E">
      <w:pPr>
        <w:autoSpaceDE w:val="0"/>
        <w:autoSpaceDN w:val="0"/>
        <w:adjustRightInd w:val="0"/>
        <w:ind w:firstLine="709"/>
        <w:jc w:val="both"/>
        <w:rPr>
          <w:sz w:val="28"/>
          <w:szCs w:val="28"/>
        </w:rPr>
      </w:pPr>
      <w:proofErr w:type="spellStart"/>
      <w:r w:rsidRPr="00B06ACF">
        <w:rPr>
          <w:sz w:val="28"/>
          <w:szCs w:val="28"/>
        </w:rPr>
        <w:t>д</w:t>
      </w:r>
      <w:proofErr w:type="spellEnd"/>
      <w:r w:rsidRPr="00B06ACF">
        <w:rPr>
          <w:sz w:val="28"/>
          <w:szCs w:val="28"/>
        </w:rPr>
        <w:t>) документы не должны иметь повреждений, наличие которых не позволяет однозначно истолковать их содержание.</w:t>
      </w:r>
    </w:p>
    <w:p w:rsidR="00A74B38" w:rsidRPr="00B06ACF" w:rsidRDefault="00A74B38" w:rsidP="00A74B38">
      <w:pPr>
        <w:autoSpaceDE w:val="0"/>
        <w:autoSpaceDN w:val="0"/>
        <w:adjustRightInd w:val="0"/>
        <w:ind w:firstLine="709"/>
        <w:rPr>
          <w:sz w:val="28"/>
          <w:szCs w:val="28"/>
        </w:rPr>
      </w:pPr>
    </w:p>
    <w:p w:rsidR="00A74B38" w:rsidRPr="00B06ACF" w:rsidRDefault="00A74B38" w:rsidP="00A74B38">
      <w:pPr>
        <w:widowControl w:val="0"/>
        <w:autoSpaceDE w:val="0"/>
        <w:autoSpaceDN w:val="0"/>
        <w:adjustRightInd w:val="0"/>
        <w:jc w:val="center"/>
        <w:outlineLvl w:val="2"/>
        <w:rPr>
          <w:sz w:val="28"/>
          <w:szCs w:val="28"/>
        </w:rPr>
      </w:pPr>
      <w:bookmarkStart w:id="16" w:name="Par224"/>
      <w:bookmarkEnd w:id="16"/>
      <w:r w:rsidRPr="00B06ACF">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74B38" w:rsidRPr="00B06ACF" w:rsidRDefault="00A74B38" w:rsidP="0074639E">
      <w:pPr>
        <w:widowControl w:val="0"/>
        <w:autoSpaceDE w:val="0"/>
        <w:autoSpaceDN w:val="0"/>
        <w:adjustRightInd w:val="0"/>
        <w:jc w:val="both"/>
        <w:rPr>
          <w:sz w:val="28"/>
          <w:szCs w:val="28"/>
        </w:rPr>
      </w:pPr>
    </w:p>
    <w:p w:rsidR="00A74B38" w:rsidRPr="00B06ACF" w:rsidRDefault="00A74B38" w:rsidP="0074639E">
      <w:pPr>
        <w:widowControl w:val="0"/>
        <w:autoSpaceDE w:val="0"/>
        <w:autoSpaceDN w:val="0"/>
        <w:adjustRightInd w:val="0"/>
        <w:ind w:firstLine="709"/>
        <w:jc w:val="both"/>
        <w:rPr>
          <w:sz w:val="28"/>
          <w:szCs w:val="28"/>
        </w:rPr>
      </w:pPr>
      <w:bookmarkStart w:id="17" w:name="Par232"/>
      <w:bookmarkEnd w:id="17"/>
      <w:r w:rsidRPr="00B06ACF">
        <w:rPr>
          <w:sz w:val="28"/>
          <w:szCs w:val="28"/>
        </w:rPr>
        <w:t>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74B38" w:rsidRPr="00B06ACF" w:rsidRDefault="00A74B38" w:rsidP="0074639E">
      <w:pPr>
        <w:autoSpaceDE w:val="0"/>
        <w:autoSpaceDN w:val="0"/>
        <w:adjustRightInd w:val="0"/>
        <w:ind w:firstLine="709"/>
        <w:jc w:val="both"/>
        <w:rPr>
          <w:sz w:val="28"/>
          <w:szCs w:val="28"/>
          <w:lang w:eastAsia="en-US"/>
        </w:rPr>
      </w:pPr>
      <w:proofErr w:type="gramStart"/>
      <w:r w:rsidRPr="00B06ACF">
        <w:rPr>
          <w:sz w:val="28"/>
          <w:szCs w:val="28"/>
          <w:lang w:eastAsia="en-US"/>
        </w:rPr>
        <w:t>а) справка территориального органа Пенсионного фонда Российской Федерации по месту жительства, гражданина, замещавшего должность  муниципальной службы, о назначении страховой пенсии по старости (инвалидности) либо пенсии, назначенной в соответствии с Законом Российской Федерации от</w:t>
      </w:r>
      <w:r w:rsidR="009B1103">
        <w:rPr>
          <w:sz w:val="28"/>
          <w:szCs w:val="28"/>
          <w:lang w:eastAsia="en-US"/>
        </w:rPr>
        <w:t xml:space="preserve"> </w:t>
      </w:r>
      <w:r w:rsidRPr="00B06ACF">
        <w:rPr>
          <w:sz w:val="28"/>
          <w:szCs w:val="28"/>
          <w:lang w:eastAsia="en-US"/>
        </w:rPr>
        <w:t>19</w:t>
      </w:r>
      <w:r w:rsidR="009B1103">
        <w:rPr>
          <w:sz w:val="28"/>
          <w:szCs w:val="28"/>
          <w:lang w:eastAsia="en-US"/>
        </w:rPr>
        <w:t>.04.</w:t>
      </w:r>
      <w:r w:rsidRPr="00B06ACF">
        <w:rPr>
          <w:sz w:val="28"/>
          <w:szCs w:val="28"/>
          <w:lang w:eastAsia="en-US"/>
        </w:rPr>
        <w:t>1991 №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A74B38" w:rsidRPr="00B06ACF" w:rsidRDefault="00A74B38" w:rsidP="0074639E">
      <w:pPr>
        <w:autoSpaceDE w:val="0"/>
        <w:autoSpaceDN w:val="0"/>
        <w:adjustRightInd w:val="0"/>
        <w:ind w:firstLine="709"/>
        <w:jc w:val="both"/>
        <w:rPr>
          <w:sz w:val="28"/>
          <w:szCs w:val="28"/>
          <w:lang w:eastAsia="en-US"/>
        </w:rPr>
      </w:pPr>
      <w:r w:rsidRPr="00B06ACF">
        <w:rPr>
          <w:sz w:val="28"/>
          <w:szCs w:val="28"/>
          <w:lang w:eastAsia="en-US"/>
        </w:rPr>
        <w:t>б) решение Думы МО г. Бодайбо и района о повышении должностных окладов муниципальных служащих;</w:t>
      </w:r>
    </w:p>
    <w:p w:rsidR="00A74B38" w:rsidRPr="00B06ACF" w:rsidRDefault="00A74B38" w:rsidP="0074639E">
      <w:pPr>
        <w:autoSpaceDE w:val="0"/>
        <w:autoSpaceDN w:val="0"/>
        <w:adjustRightInd w:val="0"/>
        <w:ind w:firstLine="709"/>
        <w:jc w:val="both"/>
        <w:rPr>
          <w:sz w:val="28"/>
          <w:szCs w:val="28"/>
          <w:lang w:eastAsia="en-US"/>
        </w:rPr>
      </w:pPr>
      <w:r w:rsidRPr="00B06ACF">
        <w:rPr>
          <w:sz w:val="28"/>
          <w:szCs w:val="28"/>
          <w:lang w:eastAsia="en-US"/>
        </w:rPr>
        <w:t>в) сведения о СНИЛС.</w:t>
      </w:r>
    </w:p>
    <w:p w:rsidR="00A74B38" w:rsidRPr="00B06ACF" w:rsidRDefault="00A74B38" w:rsidP="0074639E">
      <w:pPr>
        <w:widowControl w:val="0"/>
        <w:autoSpaceDE w:val="0"/>
        <w:autoSpaceDN w:val="0"/>
        <w:adjustRightInd w:val="0"/>
        <w:ind w:firstLine="709"/>
        <w:jc w:val="both"/>
        <w:rPr>
          <w:sz w:val="28"/>
          <w:szCs w:val="28"/>
        </w:rPr>
      </w:pPr>
      <w:r w:rsidRPr="00B06ACF">
        <w:rPr>
          <w:sz w:val="28"/>
          <w:szCs w:val="28"/>
        </w:rPr>
        <w:t>49. Уполномоченный орган при предоставлении муниципальной услуги не вправе требовать от заявителей:</w:t>
      </w:r>
    </w:p>
    <w:p w:rsidR="009B1103" w:rsidRDefault="009B1103" w:rsidP="009B110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w:t>
      </w:r>
      <w:r>
        <w:rPr>
          <w:rFonts w:eastAsiaTheme="minorHAnsi"/>
          <w:sz w:val="28"/>
          <w:szCs w:val="28"/>
          <w:lang w:eastAsia="en-US"/>
        </w:rPr>
        <w:lastRenderedPageBreak/>
        <w:t>нормативными правовыми актами, регулирующими отношения, возникающие в связи с предоставлением муниципальной услуги;</w:t>
      </w:r>
    </w:p>
    <w:p w:rsidR="00864905" w:rsidRDefault="009B1103" w:rsidP="00864905">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history="1">
        <w:r w:rsidRPr="00563F60">
          <w:rPr>
            <w:rFonts w:eastAsiaTheme="minorHAnsi"/>
            <w:sz w:val="28"/>
            <w:szCs w:val="28"/>
            <w:lang w:eastAsia="en-US"/>
          </w:rPr>
          <w:t>частью 1 статьи 1</w:t>
        </w:r>
      </w:hyperlink>
      <w:r>
        <w:rPr>
          <w:rFonts w:eastAsiaTheme="minorHAnsi"/>
          <w:sz w:val="28"/>
          <w:szCs w:val="28"/>
          <w:lang w:eastAsia="en-US"/>
        </w:rPr>
        <w:t xml:space="preserve"> Федерального закона</w:t>
      </w:r>
      <w:r w:rsidR="00563F60">
        <w:rPr>
          <w:rFonts w:eastAsiaTheme="minorHAnsi"/>
          <w:sz w:val="28"/>
          <w:szCs w:val="28"/>
          <w:lang w:eastAsia="en-US"/>
        </w:rPr>
        <w:t xml:space="preserve"> </w:t>
      </w:r>
      <w:r w:rsidR="00864905">
        <w:rPr>
          <w:rFonts w:eastAsiaTheme="minorHAnsi"/>
          <w:sz w:val="28"/>
          <w:szCs w:val="28"/>
          <w:lang w:eastAsia="en-US"/>
        </w:rPr>
        <w:t xml:space="preserve">  </w:t>
      </w:r>
      <w:r w:rsidR="00563F60">
        <w:rPr>
          <w:rFonts w:eastAsiaTheme="minorHAnsi"/>
          <w:sz w:val="28"/>
          <w:szCs w:val="28"/>
          <w:lang w:eastAsia="en-US"/>
        </w:rPr>
        <w:t>№ 210-ФЗ</w:t>
      </w:r>
      <w:r>
        <w:rPr>
          <w:rFonts w:eastAsiaTheme="minorHAnsi"/>
          <w:sz w:val="28"/>
          <w:szCs w:val="28"/>
          <w:lang w:eastAsia="en-US"/>
        </w:rPr>
        <w:t xml:space="preserve"> государственных и муниципальных услуг</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3" w:history="1">
        <w:r w:rsidRPr="00864905">
          <w:rPr>
            <w:rFonts w:eastAsiaTheme="minorHAnsi"/>
            <w:sz w:val="28"/>
            <w:szCs w:val="28"/>
            <w:lang w:eastAsia="en-US"/>
          </w:rPr>
          <w:t>частью 6</w:t>
        </w:r>
      </w:hyperlink>
      <w:r>
        <w:rPr>
          <w:rFonts w:eastAsiaTheme="minorHAnsi"/>
          <w:sz w:val="28"/>
          <w:szCs w:val="28"/>
          <w:lang w:eastAsia="en-US"/>
        </w:rPr>
        <w:t xml:space="preserve"> статьи</w:t>
      </w:r>
      <w:r w:rsidR="00864905">
        <w:rPr>
          <w:rFonts w:eastAsiaTheme="minorHAnsi"/>
          <w:sz w:val="28"/>
          <w:szCs w:val="28"/>
          <w:lang w:eastAsia="en-US"/>
        </w:rPr>
        <w:t xml:space="preserve"> 7 Федерального закона </w:t>
      </w:r>
      <w:r w:rsidR="00E433A6">
        <w:rPr>
          <w:rFonts w:eastAsiaTheme="minorHAnsi"/>
          <w:sz w:val="28"/>
          <w:szCs w:val="28"/>
          <w:lang w:eastAsia="en-US"/>
        </w:rPr>
        <w:t xml:space="preserve">№ </w:t>
      </w:r>
      <w:r w:rsidR="00864905">
        <w:rPr>
          <w:rFonts w:eastAsiaTheme="minorHAnsi"/>
          <w:sz w:val="28"/>
          <w:szCs w:val="28"/>
          <w:lang w:eastAsia="en-US"/>
        </w:rPr>
        <w:t>210-ФЗ</w:t>
      </w:r>
      <w:r>
        <w:rPr>
          <w:rFonts w:eastAsiaTheme="minorHAnsi"/>
          <w:sz w:val="28"/>
          <w:szCs w:val="28"/>
          <w:lang w:eastAsia="en-US"/>
        </w:rPr>
        <w:t xml:space="preserve"> перечень документов.</w:t>
      </w:r>
      <w:proofErr w:type="gramEnd"/>
      <w:r>
        <w:rPr>
          <w:rFonts w:eastAsiaTheme="minorHAnsi"/>
          <w:sz w:val="28"/>
          <w:szCs w:val="28"/>
          <w:lang w:eastAsia="en-US"/>
        </w:rPr>
        <w:t xml:space="preserve"> Заявитель вправе представить указанные документы и информацию в </w:t>
      </w:r>
      <w:r w:rsidR="00864905">
        <w:rPr>
          <w:rFonts w:eastAsiaTheme="minorHAnsi"/>
          <w:sz w:val="28"/>
          <w:szCs w:val="28"/>
          <w:lang w:eastAsia="en-US"/>
        </w:rPr>
        <w:t xml:space="preserve">уполномоченный </w:t>
      </w:r>
      <w:r>
        <w:rPr>
          <w:rFonts w:eastAsiaTheme="minorHAnsi"/>
          <w:sz w:val="28"/>
          <w:szCs w:val="28"/>
          <w:lang w:eastAsia="en-US"/>
        </w:rPr>
        <w:t>орган, предоставляющи</w:t>
      </w:r>
      <w:r w:rsidR="00864905">
        <w:rPr>
          <w:rFonts w:eastAsiaTheme="minorHAnsi"/>
          <w:sz w:val="28"/>
          <w:szCs w:val="28"/>
          <w:lang w:eastAsia="en-US"/>
        </w:rPr>
        <w:t>й</w:t>
      </w:r>
      <w:r>
        <w:rPr>
          <w:rFonts w:eastAsiaTheme="minorHAnsi"/>
          <w:sz w:val="28"/>
          <w:szCs w:val="28"/>
          <w:lang w:eastAsia="en-US"/>
        </w:rPr>
        <w:t xml:space="preserve"> предоставляющие муниципальн</w:t>
      </w:r>
      <w:r w:rsidR="00864905">
        <w:rPr>
          <w:rFonts w:eastAsiaTheme="minorHAnsi"/>
          <w:sz w:val="28"/>
          <w:szCs w:val="28"/>
          <w:lang w:eastAsia="en-US"/>
        </w:rPr>
        <w:t>ую</w:t>
      </w:r>
      <w:r>
        <w:rPr>
          <w:rFonts w:eastAsiaTheme="minorHAnsi"/>
          <w:sz w:val="28"/>
          <w:szCs w:val="28"/>
          <w:lang w:eastAsia="en-US"/>
        </w:rPr>
        <w:t xml:space="preserve"> услуг</w:t>
      </w:r>
      <w:r w:rsidR="00864905">
        <w:rPr>
          <w:rFonts w:eastAsiaTheme="minorHAnsi"/>
          <w:sz w:val="28"/>
          <w:szCs w:val="28"/>
          <w:lang w:eastAsia="en-US"/>
        </w:rPr>
        <w:t>у</w:t>
      </w:r>
      <w:r>
        <w:rPr>
          <w:rFonts w:eastAsiaTheme="minorHAnsi"/>
          <w:sz w:val="28"/>
          <w:szCs w:val="28"/>
          <w:lang w:eastAsia="en-US"/>
        </w:rPr>
        <w:t>, по собственной инициативе;</w:t>
      </w:r>
    </w:p>
    <w:p w:rsidR="00AB41AB" w:rsidRDefault="009B1103" w:rsidP="00AB41A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3) осуществления действий, в том числе согласований, необходимых для получения муниципальн</w:t>
      </w:r>
      <w:r w:rsidR="00864905">
        <w:rPr>
          <w:rFonts w:eastAsiaTheme="minorHAnsi"/>
          <w:sz w:val="28"/>
          <w:szCs w:val="28"/>
          <w:lang w:eastAsia="en-US"/>
        </w:rPr>
        <w:t>ой</w:t>
      </w:r>
      <w:r>
        <w:rPr>
          <w:rFonts w:eastAsiaTheme="minorHAnsi"/>
          <w:sz w:val="28"/>
          <w:szCs w:val="28"/>
          <w:lang w:eastAsia="en-US"/>
        </w:rPr>
        <w:t xml:space="preserve"> услуг</w:t>
      </w:r>
      <w:r w:rsidR="00864905">
        <w:rPr>
          <w:rFonts w:eastAsiaTheme="minorHAnsi"/>
          <w:sz w:val="28"/>
          <w:szCs w:val="28"/>
          <w:lang w:eastAsia="en-US"/>
        </w:rPr>
        <w:t>и</w:t>
      </w:r>
      <w:r>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history="1">
        <w:r w:rsidRPr="00864905">
          <w:rPr>
            <w:rFonts w:eastAsiaTheme="minorHAnsi"/>
            <w:sz w:val="28"/>
            <w:szCs w:val="28"/>
            <w:lang w:eastAsia="en-US"/>
          </w:rPr>
          <w:t>части 1 статьи 9</w:t>
        </w:r>
      </w:hyperlink>
      <w:r w:rsidRPr="00864905">
        <w:rPr>
          <w:rFonts w:eastAsiaTheme="minorHAnsi"/>
          <w:sz w:val="28"/>
          <w:szCs w:val="28"/>
          <w:lang w:eastAsia="en-US"/>
        </w:rPr>
        <w:t xml:space="preserve"> </w:t>
      </w:r>
      <w:r>
        <w:rPr>
          <w:rFonts w:eastAsiaTheme="minorHAnsi"/>
          <w:sz w:val="28"/>
          <w:szCs w:val="28"/>
          <w:lang w:eastAsia="en-US"/>
        </w:rPr>
        <w:t>Федерального закона</w:t>
      </w:r>
      <w:r w:rsidR="00AB41AB">
        <w:rPr>
          <w:rFonts w:eastAsiaTheme="minorHAnsi"/>
          <w:sz w:val="28"/>
          <w:szCs w:val="28"/>
          <w:lang w:eastAsia="en-US"/>
        </w:rPr>
        <w:t xml:space="preserve"> </w:t>
      </w:r>
      <w:r w:rsidR="00E433A6">
        <w:rPr>
          <w:rFonts w:eastAsiaTheme="minorHAnsi"/>
          <w:sz w:val="28"/>
          <w:szCs w:val="28"/>
          <w:lang w:eastAsia="en-US"/>
        </w:rPr>
        <w:t xml:space="preserve">№ </w:t>
      </w:r>
      <w:r w:rsidR="00AB41AB">
        <w:rPr>
          <w:rFonts w:eastAsiaTheme="minorHAnsi"/>
          <w:sz w:val="28"/>
          <w:szCs w:val="28"/>
          <w:lang w:eastAsia="en-US"/>
        </w:rPr>
        <w:t>210-ФЗ</w:t>
      </w:r>
      <w:r>
        <w:rPr>
          <w:rFonts w:eastAsiaTheme="minorHAnsi"/>
          <w:sz w:val="28"/>
          <w:szCs w:val="28"/>
          <w:lang w:eastAsia="en-US"/>
        </w:rPr>
        <w:t>;</w:t>
      </w:r>
      <w:proofErr w:type="gramEnd"/>
    </w:p>
    <w:p w:rsidR="00BF5619" w:rsidRDefault="009B1103" w:rsidP="00BF56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B41AB">
        <w:rPr>
          <w:rFonts w:eastAsiaTheme="minorHAnsi"/>
          <w:sz w:val="28"/>
          <w:szCs w:val="28"/>
          <w:lang w:eastAsia="en-US"/>
        </w:rPr>
        <w:t>м</w:t>
      </w:r>
      <w:r>
        <w:rPr>
          <w:rFonts w:eastAsiaTheme="minorHAnsi"/>
          <w:sz w:val="28"/>
          <w:szCs w:val="28"/>
          <w:lang w:eastAsia="en-US"/>
        </w:rPr>
        <w:t xml:space="preserve">униципальной услуги, либо в предоставлении </w:t>
      </w:r>
      <w:r w:rsidR="00BF5619">
        <w:rPr>
          <w:rFonts w:eastAsiaTheme="minorHAnsi"/>
          <w:sz w:val="28"/>
          <w:szCs w:val="28"/>
          <w:lang w:eastAsia="en-US"/>
        </w:rPr>
        <w:t>мун</w:t>
      </w:r>
      <w:r>
        <w:rPr>
          <w:rFonts w:eastAsiaTheme="minorHAnsi"/>
          <w:sz w:val="28"/>
          <w:szCs w:val="28"/>
          <w:lang w:eastAsia="en-US"/>
        </w:rPr>
        <w:t>иципальной услуги, за исключением следующих случаев:</w:t>
      </w:r>
    </w:p>
    <w:p w:rsidR="00672B12" w:rsidRDefault="009B1103" w:rsidP="00672B1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2B12" w:rsidRDefault="009B1103" w:rsidP="00672B1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3FCF" w:rsidRDefault="009B1103" w:rsidP="00183FC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1103" w:rsidRDefault="009B1103" w:rsidP="00183FCF">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183FCF">
        <w:rPr>
          <w:rFonts w:eastAsiaTheme="minorHAnsi"/>
          <w:sz w:val="28"/>
          <w:szCs w:val="28"/>
          <w:lang w:eastAsia="en-US"/>
        </w:rPr>
        <w:t xml:space="preserve">уполномоченного </w:t>
      </w:r>
      <w:r>
        <w:rPr>
          <w:rFonts w:eastAsiaTheme="minorHAnsi"/>
          <w:sz w:val="28"/>
          <w:szCs w:val="28"/>
          <w:lang w:eastAsia="en-US"/>
        </w:rPr>
        <w:t xml:space="preserve">органа, предоставляющего муниципальную услугу, муниципального служащего, работника, при первоначальном отказе в приеме </w:t>
      </w:r>
      <w:r>
        <w:rPr>
          <w:rFonts w:eastAsiaTheme="minorHAnsi"/>
          <w:sz w:val="28"/>
          <w:szCs w:val="28"/>
          <w:lang w:eastAsia="en-US"/>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74639E" w:rsidRPr="00B06ACF" w:rsidRDefault="0074639E" w:rsidP="00A74B38">
      <w:pPr>
        <w:jc w:val="center"/>
        <w:rPr>
          <w:sz w:val="28"/>
          <w:szCs w:val="28"/>
        </w:rPr>
      </w:pPr>
      <w:bookmarkStart w:id="18" w:name="Par239"/>
      <w:bookmarkEnd w:id="18"/>
    </w:p>
    <w:p w:rsidR="00A74B38" w:rsidRPr="00B06ACF" w:rsidRDefault="00A74B38" w:rsidP="00A74B38">
      <w:pPr>
        <w:jc w:val="center"/>
        <w:rPr>
          <w:sz w:val="28"/>
          <w:szCs w:val="28"/>
        </w:rPr>
      </w:pPr>
      <w:r w:rsidRPr="00B06ACF">
        <w:rPr>
          <w:sz w:val="28"/>
          <w:szCs w:val="28"/>
        </w:rPr>
        <w:t>Глава 11. ПЕРЕЧЕНЬ ОСНОВАНИЙ ДЛЯ ОТКАЗА В ПРИЕМЕ ДОКУМЕНТОВ, НЕОБХОДИМЫХ ДЛЯ ПРЕДОСТАВЛЕНИЯ МУНИЦИПАЛЬНОЙ УСЛУГИ</w:t>
      </w:r>
    </w:p>
    <w:p w:rsidR="00A74B38" w:rsidRPr="00B06ACF" w:rsidRDefault="00A74B38" w:rsidP="00A74B38">
      <w:pPr>
        <w:jc w:val="center"/>
        <w:rPr>
          <w:sz w:val="28"/>
          <w:szCs w:val="28"/>
        </w:rPr>
      </w:pPr>
    </w:p>
    <w:p w:rsidR="00A74B38" w:rsidRPr="00B06ACF" w:rsidRDefault="00A74B38" w:rsidP="000B2EA3">
      <w:pPr>
        <w:ind w:firstLine="709"/>
        <w:jc w:val="both"/>
        <w:rPr>
          <w:color w:val="000000" w:themeColor="text1"/>
          <w:sz w:val="28"/>
          <w:szCs w:val="28"/>
        </w:rPr>
      </w:pPr>
      <w:r w:rsidRPr="00B06ACF">
        <w:rPr>
          <w:color w:val="000000" w:themeColor="text1"/>
          <w:sz w:val="28"/>
          <w:szCs w:val="28"/>
        </w:rPr>
        <w:t>50. Основанием для отказа в приеме к рассмотрению документов являются:</w:t>
      </w:r>
    </w:p>
    <w:p w:rsidR="00A74B38" w:rsidRPr="00B06ACF" w:rsidRDefault="00A74B38" w:rsidP="000B2EA3">
      <w:pPr>
        <w:ind w:firstLine="709"/>
        <w:jc w:val="both"/>
        <w:rPr>
          <w:color w:val="000000" w:themeColor="text1"/>
          <w:sz w:val="28"/>
          <w:szCs w:val="28"/>
        </w:rPr>
      </w:pPr>
      <w:r w:rsidRPr="00B06ACF">
        <w:rPr>
          <w:color w:val="000000" w:themeColor="text1"/>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74B38" w:rsidRPr="00B06ACF" w:rsidRDefault="00A74B38" w:rsidP="000B2EA3">
      <w:pPr>
        <w:ind w:firstLine="709"/>
        <w:jc w:val="both"/>
        <w:rPr>
          <w:color w:val="000000" w:themeColor="text1"/>
          <w:sz w:val="28"/>
          <w:szCs w:val="28"/>
        </w:rPr>
      </w:pPr>
      <w:r w:rsidRPr="00B06ACF">
        <w:rPr>
          <w:color w:val="000000" w:themeColor="text1"/>
          <w:sz w:val="28"/>
          <w:szCs w:val="28"/>
        </w:rPr>
        <w:t>несоответствие документов требованиям, указанным в пункте 47 настоящего административного регламента;</w:t>
      </w:r>
    </w:p>
    <w:p w:rsidR="00A74B38" w:rsidRPr="00B06ACF" w:rsidRDefault="00A74B38" w:rsidP="000B2EA3">
      <w:pPr>
        <w:ind w:firstLine="709"/>
        <w:jc w:val="both"/>
        <w:rPr>
          <w:color w:val="000000" w:themeColor="text1"/>
          <w:sz w:val="28"/>
          <w:szCs w:val="28"/>
        </w:rPr>
      </w:pPr>
      <w:r w:rsidRPr="00B06ACF">
        <w:rPr>
          <w:color w:val="000000" w:themeColor="text1"/>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74B38" w:rsidRPr="00B06ACF" w:rsidRDefault="00A74B38" w:rsidP="000B2EA3">
      <w:pPr>
        <w:ind w:firstLine="709"/>
        <w:jc w:val="both"/>
        <w:rPr>
          <w:color w:val="000000" w:themeColor="text1"/>
          <w:sz w:val="28"/>
          <w:szCs w:val="28"/>
        </w:rPr>
      </w:pPr>
      <w:r w:rsidRPr="00B06ACF">
        <w:rPr>
          <w:color w:val="000000" w:themeColor="text1"/>
          <w:sz w:val="28"/>
          <w:szCs w:val="2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A74B38" w:rsidRPr="00B06ACF" w:rsidRDefault="00A74B38" w:rsidP="000B2EA3">
      <w:pPr>
        <w:ind w:firstLine="709"/>
        <w:jc w:val="both"/>
        <w:rPr>
          <w:color w:val="000000" w:themeColor="text1"/>
          <w:sz w:val="28"/>
          <w:szCs w:val="28"/>
        </w:rPr>
      </w:pPr>
      <w:r w:rsidRPr="00B06ACF">
        <w:rPr>
          <w:color w:val="000000" w:themeColor="text1"/>
          <w:sz w:val="28"/>
          <w:szCs w:val="28"/>
        </w:rPr>
        <w:t>51.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74B38" w:rsidRPr="00B06ACF" w:rsidRDefault="00A74B38" w:rsidP="000B2EA3">
      <w:pPr>
        <w:ind w:firstLine="709"/>
        <w:jc w:val="both"/>
        <w:rPr>
          <w:color w:val="000000" w:themeColor="text1"/>
          <w:sz w:val="28"/>
          <w:szCs w:val="28"/>
        </w:rPr>
      </w:pPr>
      <w:r w:rsidRPr="00B06ACF">
        <w:rPr>
          <w:color w:val="000000" w:themeColor="text1"/>
          <w:sz w:val="28"/>
          <w:szCs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A74B38" w:rsidRPr="00B06ACF" w:rsidRDefault="00A74B38" w:rsidP="000B2EA3">
      <w:pPr>
        <w:ind w:firstLine="709"/>
        <w:jc w:val="both"/>
        <w:rPr>
          <w:color w:val="000000" w:themeColor="text1"/>
          <w:sz w:val="28"/>
          <w:szCs w:val="28"/>
        </w:rPr>
      </w:pPr>
      <w:proofErr w:type="gramStart"/>
      <w:r w:rsidRPr="00B06ACF">
        <w:rPr>
          <w:color w:val="000000" w:themeColor="text1"/>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A74B38" w:rsidRPr="00B06ACF" w:rsidRDefault="0074639E" w:rsidP="00EC7965">
      <w:pPr>
        <w:jc w:val="both"/>
        <w:rPr>
          <w:color w:val="000000" w:themeColor="text1"/>
          <w:sz w:val="28"/>
          <w:szCs w:val="28"/>
        </w:rPr>
      </w:pPr>
      <w:r w:rsidRPr="00B06ACF">
        <w:rPr>
          <w:color w:val="000000" w:themeColor="text1"/>
          <w:sz w:val="28"/>
          <w:szCs w:val="28"/>
        </w:rPr>
        <w:lastRenderedPageBreak/>
        <w:tab/>
      </w:r>
      <w:r w:rsidR="00A74B38" w:rsidRPr="00B06ACF">
        <w:rPr>
          <w:color w:val="000000" w:themeColor="text1"/>
          <w:sz w:val="28"/>
          <w:szCs w:val="28"/>
        </w:rPr>
        <w:t>52. Отказ в приеме документов не препятствует повторному обращению гражданина или его представителя для получения муниципальной услуги.</w:t>
      </w:r>
    </w:p>
    <w:p w:rsidR="00A74B38" w:rsidRPr="00B06ACF" w:rsidRDefault="00A74B38" w:rsidP="00A74B38">
      <w:pPr>
        <w:rPr>
          <w:color w:val="000000" w:themeColor="text1"/>
          <w:sz w:val="28"/>
          <w:szCs w:val="28"/>
        </w:rPr>
      </w:pPr>
    </w:p>
    <w:p w:rsidR="00A74B38" w:rsidRPr="00B06ACF" w:rsidRDefault="00A74B38" w:rsidP="00A74B38">
      <w:pPr>
        <w:widowControl w:val="0"/>
        <w:autoSpaceDE w:val="0"/>
        <w:autoSpaceDN w:val="0"/>
        <w:adjustRightInd w:val="0"/>
        <w:jc w:val="center"/>
        <w:outlineLvl w:val="2"/>
        <w:rPr>
          <w:sz w:val="28"/>
          <w:szCs w:val="28"/>
        </w:rPr>
      </w:pPr>
      <w:bookmarkStart w:id="19" w:name="Par251"/>
      <w:bookmarkEnd w:id="19"/>
      <w:r w:rsidRPr="00B06ACF">
        <w:rPr>
          <w:sz w:val="28"/>
          <w:szCs w:val="28"/>
        </w:rPr>
        <w:t>Глава 12. ПЕРЕЧЕНЬ ОСНОВАНИЙ ДЛЯ ПРИОСТАНОВЛЕНИЯ</w:t>
      </w:r>
    </w:p>
    <w:p w:rsidR="00A74B38" w:rsidRPr="00B06ACF" w:rsidRDefault="00A74B38" w:rsidP="00A74B38">
      <w:pPr>
        <w:widowControl w:val="0"/>
        <w:autoSpaceDE w:val="0"/>
        <w:autoSpaceDN w:val="0"/>
        <w:adjustRightInd w:val="0"/>
        <w:jc w:val="center"/>
        <w:rPr>
          <w:sz w:val="28"/>
          <w:szCs w:val="28"/>
        </w:rPr>
      </w:pPr>
      <w:r w:rsidRPr="00B06ACF">
        <w:rPr>
          <w:sz w:val="28"/>
          <w:szCs w:val="28"/>
        </w:rPr>
        <w:t>ИЛИ ОТКАЗА В ПРЕДОСТАВЛЕНИИ МУНИЦИПАЛЬНОЙ УСЛУГИ</w:t>
      </w:r>
    </w:p>
    <w:p w:rsidR="00A74B38" w:rsidRPr="00B06ACF" w:rsidRDefault="00A74B38" w:rsidP="00A74B38">
      <w:pPr>
        <w:widowControl w:val="0"/>
        <w:autoSpaceDE w:val="0"/>
        <w:autoSpaceDN w:val="0"/>
        <w:adjustRightInd w:val="0"/>
        <w:rPr>
          <w:sz w:val="28"/>
          <w:szCs w:val="28"/>
        </w:rPr>
      </w:pP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53. Основания для приостановления предоставления муниципальной услуги предусмотрены пунктом 26 настоящего административного регламента.</w:t>
      </w:r>
    </w:p>
    <w:p w:rsidR="00A74B38" w:rsidRPr="00B06ACF" w:rsidRDefault="00A74B38" w:rsidP="00EC7965">
      <w:pPr>
        <w:autoSpaceDE w:val="0"/>
        <w:autoSpaceDN w:val="0"/>
        <w:adjustRightInd w:val="0"/>
        <w:ind w:firstLine="709"/>
        <w:jc w:val="both"/>
        <w:rPr>
          <w:sz w:val="28"/>
          <w:szCs w:val="28"/>
        </w:rPr>
      </w:pPr>
      <w:r w:rsidRPr="00B06ACF">
        <w:rPr>
          <w:sz w:val="28"/>
          <w:szCs w:val="28"/>
        </w:rPr>
        <w:t>54. Основаниями для отказа в предоставлении муниципальной услуги являются:</w:t>
      </w:r>
    </w:p>
    <w:p w:rsidR="00A74B38" w:rsidRPr="00B06ACF" w:rsidRDefault="00A74B38" w:rsidP="00EC7965">
      <w:pPr>
        <w:autoSpaceDE w:val="0"/>
        <w:autoSpaceDN w:val="0"/>
        <w:adjustRightInd w:val="0"/>
        <w:ind w:firstLine="709"/>
        <w:jc w:val="both"/>
        <w:rPr>
          <w:sz w:val="28"/>
          <w:szCs w:val="28"/>
        </w:rPr>
      </w:pPr>
      <w:r w:rsidRPr="00B06ACF">
        <w:rPr>
          <w:sz w:val="28"/>
          <w:szCs w:val="28"/>
        </w:rPr>
        <w:t xml:space="preserve">а) отсутствие оснований для назначения и выплаты пенсии за выслугу лет, предусмотренных </w:t>
      </w:r>
      <w:hyperlink r:id="rId45" w:history="1">
        <w:r w:rsidRPr="00A05DA6">
          <w:rPr>
            <w:rStyle w:val="a4"/>
            <w:color w:val="auto"/>
            <w:sz w:val="28"/>
            <w:szCs w:val="28"/>
            <w:u w:val="none"/>
          </w:rPr>
          <w:t>частями 1</w:t>
        </w:r>
      </w:hyperlink>
      <w:r w:rsidRPr="00A05DA6">
        <w:rPr>
          <w:sz w:val="28"/>
          <w:szCs w:val="28"/>
        </w:rPr>
        <w:t xml:space="preserve">, </w:t>
      </w:r>
      <w:hyperlink r:id="rId46" w:history="1">
        <w:r w:rsidRPr="00A05DA6">
          <w:rPr>
            <w:rStyle w:val="a4"/>
            <w:color w:val="auto"/>
            <w:sz w:val="28"/>
            <w:szCs w:val="28"/>
            <w:u w:val="none"/>
          </w:rPr>
          <w:t>2 статьи 11</w:t>
        </w:r>
      </w:hyperlink>
      <w:r w:rsidRPr="00B06ACF">
        <w:rPr>
          <w:sz w:val="28"/>
          <w:szCs w:val="28"/>
        </w:rPr>
        <w:t xml:space="preserve"> Закона </w:t>
      </w:r>
      <w:r w:rsidR="00E433A6">
        <w:rPr>
          <w:sz w:val="28"/>
          <w:szCs w:val="28"/>
        </w:rPr>
        <w:t>Иркутской области от 15.10.</w:t>
      </w:r>
      <w:r w:rsidRPr="00B06ACF">
        <w:rPr>
          <w:sz w:val="28"/>
          <w:szCs w:val="28"/>
        </w:rPr>
        <w:t>2007 № 88-оз «Об отдельных вопросах муниципальной службы в Иркутской области»;</w:t>
      </w:r>
    </w:p>
    <w:p w:rsidR="00A74B38" w:rsidRPr="00B06ACF" w:rsidRDefault="00A74B38" w:rsidP="00EC7965">
      <w:pPr>
        <w:autoSpaceDE w:val="0"/>
        <w:autoSpaceDN w:val="0"/>
        <w:adjustRightInd w:val="0"/>
        <w:ind w:firstLine="709"/>
        <w:jc w:val="both"/>
        <w:rPr>
          <w:sz w:val="28"/>
          <w:szCs w:val="28"/>
        </w:rPr>
      </w:pPr>
      <w:r w:rsidRPr="00B06ACF">
        <w:rPr>
          <w:sz w:val="28"/>
          <w:szCs w:val="28"/>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A74B38" w:rsidRPr="00B06ACF" w:rsidRDefault="00A74B38" w:rsidP="00EC7965">
      <w:pPr>
        <w:autoSpaceDE w:val="0"/>
        <w:autoSpaceDN w:val="0"/>
        <w:adjustRightInd w:val="0"/>
        <w:ind w:firstLine="709"/>
        <w:jc w:val="both"/>
        <w:rPr>
          <w:sz w:val="28"/>
          <w:szCs w:val="28"/>
        </w:rPr>
      </w:pPr>
      <w:r w:rsidRPr="00B06ACF">
        <w:rPr>
          <w:sz w:val="28"/>
          <w:szCs w:val="28"/>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A74B38" w:rsidRPr="00B06ACF" w:rsidRDefault="00A74B38" w:rsidP="00EC7965">
      <w:pPr>
        <w:autoSpaceDE w:val="0"/>
        <w:autoSpaceDN w:val="0"/>
        <w:adjustRightInd w:val="0"/>
        <w:ind w:firstLine="709"/>
        <w:jc w:val="both"/>
        <w:rPr>
          <w:sz w:val="28"/>
          <w:szCs w:val="28"/>
        </w:rPr>
      </w:pPr>
      <w:r w:rsidRPr="00B06ACF">
        <w:rPr>
          <w:sz w:val="28"/>
          <w:szCs w:val="28"/>
        </w:rPr>
        <w:t>55.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EC7965" w:rsidRPr="00B06ACF" w:rsidRDefault="00EC7965" w:rsidP="00472DDE">
      <w:pPr>
        <w:widowControl w:val="0"/>
        <w:autoSpaceDE w:val="0"/>
        <w:autoSpaceDN w:val="0"/>
        <w:adjustRightInd w:val="0"/>
        <w:outlineLvl w:val="2"/>
        <w:rPr>
          <w:sz w:val="28"/>
          <w:szCs w:val="28"/>
        </w:rPr>
      </w:pPr>
      <w:bookmarkStart w:id="20" w:name="Par261"/>
      <w:bookmarkEnd w:id="20"/>
    </w:p>
    <w:p w:rsidR="00A74B38" w:rsidRPr="00B06ACF" w:rsidRDefault="00A74B38" w:rsidP="00A74B38">
      <w:pPr>
        <w:widowControl w:val="0"/>
        <w:autoSpaceDE w:val="0"/>
        <w:autoSpaceDN w:val="0"/>
        <w:adjustRightInd w:val="0"/>
        <w:jc w:val="center"/>
        <w:outlineLvl w:val="2"/>
        <w:rPr>
          <w:sz w:val="28"/>
          <w:szCs w:val="28"/>
        </w:rPr>
      </w:pPr>
      <w:r w:rsidRPr="00B06ACF">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4B38" w:rsidRPr="00B06ACF" w:rsidRDefault="00A74B38" w:rsidP="00A74B38">
      <w:pPr>
        <w:widowControl w:val="0"/>
        <w:autoSpaceDE w:val="0"/>
        <w:autoSpaceDN w:val="0"/>
        <w:adjustRightInd w:val="0"/>
        <w:rPr>
          <w:sz w:val="28"/>
          <w:szCs w:val="28"/>
        </w:rPr>
      </w:pP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56. </w:t>
      </w:r>
      <w:proofErr w:type="gramStart"/>
      <w:r w:rsidRPr="00B06ACF">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B06ACF">
        <w:rPr>
          <w:sz w:val="28"/>
          <w:szCs w:val="28"/>
          <w:lang w:eastAsia="en-US"/>
        </w:rPr>
        <w:t>.</w:t>
      </w:r>
      <w:proofErr w:type="gramEnd"/>
    </w:p>
    <w:p w:rsidR="00A74B38" w:rsidRPr="00B06ACF" w:rsidRDefault="00A74B38" w:rsidP="00A74B38">
      <w:pPr>
        <w:widowControl w:val="0"/>
        <w:autoSpaceDE w:val="0"/>
        <w:autoSpaceDN w:val="0"/>
        <w:adjustRightInd w:val="0"/>
        <w:ind w:firstLine="709"/>
        <w:rPr>
          <w:sz w:val="28"/>
          <w:szCs w:val="28"/>
        </w:rPr>
      </w:pPr>
    </w:p>
    <w:p w:rsidR="00A74B38" w:rsidRPr="00B06ACF" w:rsidRDefault="00A74B38" w:rsidP="00A74B38">
      <w:pPr>
        <w:widowControl w:val="0"/>
        <w:autoSpaceDE w:val="0"/>
        <w:autoSpaceDN w:val="0"/>
        <w:adjustRightInd w:val="0"/>
        <w:jc w:val="center"/>
        <w:outlineLvl w:val="2"/>
        <w:rPr>
          <w:sz w:val="28"/>
          <w:szCs w:val="28"/>
        </w:rPr>
      </w:pPr>
      <w:bookmarkStart w:id="21" w:name="Par270"/>
      <w:bookmarkEnd w:id="21"/>
      <w:r w:rsidRPr="00B06ACF">
        <w:rPr>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74B38" w:rsidRPr="00B06ACF" w:rsidRDefault="00A74B38" w:rsidP="00A74B38">
      <w:pPr>
        <w:widowControl w:val="0"/>
        <w:autoSpaceDE w:val="0"/>
        <w:autoSpaceDN w:val="0"/>
        <w:adjustRightInd w:val="0"/>
        <w:rPr>
          <w:sz w:val="28"/>
          <w:szCs w:val="28"/>
        </w:rPr>
      </w:pP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 xml:space="preserve">57. Муниципальная услуга предоставляется заявителям бесплатно. Оплата государственной пошлины или иной платы при предоставлении </w:t>
      </w:r>
      <w:r w:rsidRPr="00B06ACF">
        <w:rPr>
          <w:sz w:val="28"/>
          <w:szCs w:val="28"/>
        </w:rPr>
        <w:lastRenderedPageBreak/>
        <w:t>муниципальной услуги не установлена.</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58.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74B38" w:rsidRPr="00B06ACF" w:rsidRDefault="00A74B38" w:rsidP="00A74B38">
      <w:pPr>
        <w:widowControl w:val="0"/>
        <w:autoSpaceDE w:val="0"/>
        <w:autoSpaceDN w:val="0"/>
        <w:adjustRightInd w:val="0"/>
        <w:rPr>
          <w:sz w:val="28"/>
          <w:szCs w:val="28"/>
        </w:rPr>
      </w:pPr>
    </w:p>
    <w:p w:rsidR="00A74B38" w:rsidRPr="00B06ACF" w:rsidRDefault="00A74B38" w:rsidP="00A74B38">
      <w:pPr>
        <w:jc w:val="center"/>
        <w:rPr>
          <w:sz w:val="28"/>
          <w:szCs w:val="28"/>
        </w:rPr>
      </w:pPr>
      <w:bookmarkStart w:id="22" w:name="Par277"/>
      <w:bookmarkEnd w:id="22"/>
      <w:r w:rsidRPr="00B06ACF">
        <w:rPr>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4B38" w:rsidRPr="00B06ACF" w:rsidRDefault="00A74B38" w:rsidP="00A74B38">
      <w:pPr>
        <w:rPr>
          <w:sz w:val="28"/>
          <w:szCs w:val="28"/>
        </w:rPr>
      </w:pPr>
    </w:p>
    <w:p w:rsidR="00A74B38" w:rsidRPr="00B06ACF" w:rsidRDefault="00EC7965" w:rsidP="00EC7965">
      <w:pPr>
        <w:jc w:val="both"/>
        <w:rPr>
          <w:sz w:val="28"/>
          <w:szCs w:val="28"/>
        </w:rPr>
      </w:pPr>
      <w:r w:rsidRPr="00B06ACF">
        <w:rPr>
          <w:sz w:val="28"/>
          <w:szCs w:val="28"/>
        </w:rPr>
        <w:tab/>
      </w:r>
      <w:r w:rsidR="00A74B38" w:rsidRPr="00B06ACF">
        <w:rPr>
          <w:sz w:val="28"/>
          <w:szCs w:val="28"/>
        </w:rPr>
        <w:t xml:space="preserve">59. Плата за </w:t>
      </w:r>
      <w:r w:rsidR="00A74B38" w:rsidRPr="00B06ACF">
        <w:rPr>
          <w:sz w:val="28"/>
          <w:szCs w:val="28"/>
          <w:lang w:eastAsia="en-US"/>
        </w:rPr>
        <w:t>услуги, которые являются необходимыми и обязательными для предоставления муниципальной услуги, отсутствует</w:t>
      </w:r>
      <w:r w:rsidR="00A74B38" w:rsidRPr="00B06ACF">
        <w:rPr>
          <w:sz w:val="28"/>
          <w:szCs w:val="28"/>
        </w:rPr>
        <w:t>.</w:t>
      </w:r>
    </w:p>
    <w:p w:rsidR="00A74B38" w:rsidRPr="00B06ACF" w:rsidRDefault="00A74B38" w:rsidP="00A74B38">
      <w:pPr>
        <w:rPr>
          <w:sz w:val="28"/>
          <w:szCs w:val="28"/>
        </w:rPr>
      </w:pPr>
    </w:p>
    <w:p w:rsidR="00A74B38" w:rsidRPr="00B06ACF" w:rsidRDefault="00A74B38" w:rsidP="00A74B38">
      <w:pPr>
        <w:jc w:val="center"/>
        <w:rPr>
          <w:sz w:val="28"/>
          <w:szCs w:val="28"/>
        </w:rPr>
      </w:pPr>
      <w:bookmarkStart w:id="23" w:name="Par285"/>
      <w:bookmarkEnd w:id="23"/>
      <w:r w:rsidRPr="00B06ACF">
        <w:rPr>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74B38" w:rsidRPr="00B06ACF" w:rsidRDefault="00A74B38" w:rsidP="00EC7965">
      <w:pPr>
        <w:jc w:val="both"/>
        <w:rPr>
          <w:sz w:val="28"/>
          <w:szCs w:val="28"/>
        </w:rPr>
      </w:pPr>
    </w:p>
    <w:p w:rsidR="00A74B38" w:rsidRPr="00B06ACF" w:rsidRDefault="00EC7965" w:rsidP="00EC7965">
      <w:pPr>
        <w:jc w:val="both"/>
        <w:rPr>
          <w:sz w:val="28"/>
          <w:szCs w:val="28"/>
        </w:rPr>
      </w:pPr>
      <w:bookmarkStart w:id="24" w:name="Par289"/>
      <w:bookmarkEnd w:id="24"/>
      <w:r w:rsidRPr="00B06ACF">
        <w:rPr>
          <w:sz w:val="28"/>
          <w:szCs w:val="28"/>
        </w:rPr>
        <w:tab/>
      </w:r>
      <w:r w:rsidR="00A74B38" w:rsidRPr="00B06ACF">
        <w:rPr>
          <w:sz w:val="28"/>
          <w:szCs w:val="28"/>
        </w:rPr>
        <w:t>60. Максимальное время ожидания в очереди при подаче заявления и документов не превышает 15 минут.</w:t>
      </w:r>
    </w:p>
    <w:p w:rsidR="00A74B38" w:rsidRPr="00B06ACF" w:rsidRDefault="00EC7965" w:rsidP="00EC7965">
      <w:pPr>
        <w:jc w:val="both"/>
        <w:rPr>
          <w:sz w:val="28"/>
          <w:szCs w:val="28"/>
        </w:rPr>
      </w:pPr>
      <w:r w:rsidRPr="00B06ACF">
        <w:rPr>
          <w:sz w:val="28"/>
          <w:szCs w:val="28"/>
        </w:rPr>
        <w:tab/>
      </w:r>
      <w:r w:rsidR="00A74B38" w:rsidRPr="00B06ACF">
        <w:rPr>
          <w:sz w:val="28"/>
          <w:szCs w:val="28"/>
        </w:rPr>
        <w:t>61. Максимальное время ожидания в очереди при получении результата муниципальной услуги не превышает 15 минут.</w:t>
      </w:r>
    </w:p>
    <w:p w:rsidR="00A74B38" w:rsidRPr="00B06ACF" w:rsidRDefault="00A74B38" w:rsidP="00A74B38">
      <w:pPr>
        <w:rPr>
          <w:sz w:val="28"/>
          <w:szCs w:val="28"/>
        </w:rPr>
      </w:pPr>
    </w:p>
    <w:p w:rsidR="00A74B38" w:rsidRPr="00B06ACF" w:rsidRDefault="00A74B38" w:rsidP="00A74B38">
      <w:pPr>
        <w:jc w:val="center"/>
        <w:rPr>
          <w:sz w:val="28"/>
          <w:szCs w:val="28"/>
        </w:rPr>
      </w:pPr>
      <w:bookmarkStart w:id="25" w:name="Par293"/>
      <w:bookmarkEnd w:id="25"/>
      <w:r w:rsidRPr="00B06ACF">
        <w:rPr>
          <w:sz w:val="28"/>
          <w:szCs w:val="28"/>
        </w:rPr>
        <w:t>Глава 17. СРОК И ПОРЯДОК РЕГИСТРАЦИИ ЗАЯВЛЕНИЯ</w:t>
      </w:r>
    </w:p>
    <w:p w:rsidR="00A74B38" w:rsidRPr="00B06ACF" w:rsidRDefault="00A74B38" w:rsidP="00A74B38">
      <w:pPr>
        <w:jc w:val="center"/>
        <w:rPr>
          <w:sz w:val="28"/>
          <w:szCs w:val="28"/>
        </w:rPr>
      </w:pPr>
      <w:r w:rsidRPr="00B06ACF">
        <w:rPr>
          <w:sz w:val="28"/>
          <w:szCs w:val="28"/>
        </w:rPr>
        <w:t>ЗАЯВИТЕЛЯ О ПРЕДОСТАВЛЕНИИ МУНИЦИПАЛЬНОЙ УСЛУГИ, В ТОМ ЧИСЛЕ В ЭЛЕКТРОННОЙ ФОРМЕ</w:t>
      </w:r>
    </w:p>
    <w:p w:rsidR="00A74B38" w:rsidRPr="00B06ACF" w:rsidRDefault="00A74B38" w:rsidP="00A74B38">
      <w:pPr>
        <w:jc w:val="center"/>
        <w:rPr>
          <w:sz w:val="28"/>
          <w:szCs w:val="28"/>
        </w:rPr>
      </w:pPr>
    </w:p>
    <w:p w:rsidR="00A74B38" w:rsidRPr="00B06ACF" w:rsidRDefault="00EC7965" w:rsidP="00EC7965">
      <w:pPr>
        <w:jc w:val="both"/>
        <w:rPr>
          <w:sz w:val="28"/>
          <w:szCs w:val="28"/>
        </w:rPr>
      </w:pPr>
      <w:r w:rsidRPr="00B06ACF">
        <w:rPr>
          <w:sz w:val="28"/>
          <w:szCs w:val="28"/>
        </w:rPr>
        <w:tab/>
      </w:r>
      <w:r w:rsidR="00A74B38" w:rsidRPr="00B06ACF">
        <w:rPr>
          <w:sz w:val="28"/>
          <w:szCs w:val="28"/>
        </w:rPr>
        <w:t xml:space="preserve">62. Регистрацию заявления и документов о предоставлении муниципальной услуги, в том числе в электронной форме, осуществляет </w:t>
      </w:r>
      <w:r w:rsidR="00A05DA6">
        <w:rPr>
          <w:sz w:val="28"/>
          <w:szCs w:val="28"/>
        </w:rPr>
        <w:t>должностное лицо уполномоченного органа</w:t>
      </w:r>
      <w:r w:rsidR="00A74B38" w:rsidRPr="00B06ACF">
        <w:rPr>
          <w:sz w:val="28"/>
          <w:szCs w:val="28"/>
        </w:rPr>
        <w:t>, ответственн</w:t>
      </w:r>
      <w:r w:rsidR="00A05DA6">
        <w:rPr>
          <w:sz w:val="28"/>
          <w:szCs w:val="28"/>
        </w:rPr>
        <w:t>ое</w:t>
      </w:r>
      <w:r w:rsidR="00A74B38" w:rsidRPr="00B06ACF">
        <w:rPr>
          <w:sz w:val="28"/>
          <w:szCs w:val="28"/>
        </w:rPr>
        <w:t xml:space="preserve"> за регистрацию входящей корреспонденции.</w:t>
      </w:r>
    </w:p>
    <w:p w:rsidR="00A74B38" w:rsidRPr="00B06ACF" w:rsidRDefault="00EC7965" w:rsidP="00EC7965">
      <w:pPr>
        <w:jc w:val="both"/>
        <w:rPr>
          <w:sz w:val="28"/>
          <w:szCs w:val="28"/>
        </w:rPr>
      </w:pPr>
      <w:r w:rsidRPr="00B06ACF">
        <w:rPr>
          <w:sz w:val="28"/>
          <w:szCs w:val="28"/>
        </w:rPr>
        <w:tab/>
      </w:r>
      <w:r w:rsidR="00A74B38" w:rsidRPr="00B06ACF">
        <w:rPr>
          <w:sz w:val="28"/>
          <w:szCs w:val="28"/>
        </w:rPr>
        <w:t>63. Максимальное время регистрации заявления о предоставлении муниципальной услуги составляет 10 минут.</w:t>
      </w:r>
    </w:p>
    <w:p w:rsidR="00805A15" w:rsidRPr="00B06ACF" w:rsidRDefault="00805A15" w:rsidP="00A74B38">
      <w:pPr>
        <w:widowControl w:val="0"/>
        <w:autoSpaceDE w:val="0"/>
        <w:autoSpaceDN w:val="0"/>
        <w:adjustRightInd w:val="0"/>
        <w:jc w:val="center"/>
        <w:outlineLvl w:val="2"/>
        <w:rPr>
          <w:sz w:val="28"/>
          <w:szCs w:val="28"/>
        </w:rPr>
      </w:pPr>
      <w:bookmarkStart w:id="26" w:name="Par300"/>
      <w:bookmarkEnd w:id="26"/>
    </w:p>
    <w:p w:rsidR="00A74B38" w:rsidRPr="00B06ACF" w:rsidRDefault="00A74B38" w:rsidP="00A74B38">
      <w:pPr>
        <w:widowControl w:val="0"/>
        <w:autoSpaceDE w:val="0"/>
        <w:autoSpaceDN w:val="0"/>
        <w:adjustRightInd w:val="0"/>
        <w:jc w:val="center"/>
        <w:outlineLvl w:val="2"/>
        <w:rPr>
          <w:sz w:val="28"/>
          <w:szCs w:val="28"/>
        </w:rPr>
      </w:pPr>
      <w:r w:rsidRPr="00B06ACF">
        <w:rPr>
          <w:sz w:val="28"/>
          <w:szCs w:val="28"/>
        </w:rPr>
        <w:t>Глава 18. ТРЕБОВАНИЯ К ПОМЕЩЕНИЯМ,</w:t>
      </w:r>
    </w:p>
    <w:p w:rsidR="00A74B38" w:rsidRPr="00B06ACF" w:rsidRDefault="00A74B38" w:rsidP="00A74B38">
      <w:pPr>
        <w:widowControl w:val="0"/>
        <w:autoSpaceDE w:val="0"/>
        <w:autoSpaceDN w:val="0"/>
        <w:adjustRightInd w:val="0"/>
        <w:jc w:val="center"/>
        <w:rPr>
          <w:sz w:val="28"/>
          <w:szCs w:val="28"/>
        </w:rPr>
      </w:pPr>
      <w:r w:rsidRPr="00B06ACF">
        <w:rPr>
          <w:sz w:val="28"/>
          <w:szCs w:val="28"/>
        </w:rPr>
        <w:t xml:space="preserve">В </w:t>
      </w:r>
      <w:proofErr w:type="gramStart"/>
      <w:r w:rsidRPr="00B06ACF">
        <w:rPr>
          <w:sz w:val="28"/>
          <w:szCs w:val="28"/>
        </w:rPr>
        <w:t>КОТОРЫХ</w:t>
      </w:r>
      <w:proofErr w:type="gramEnd"/>
      <w:r w:rsidRPr="00B06ACF">
        <w:rPr>
          <w:sz w:val="28"/>
          <w:szCs w:val="28"/>
        </w:rPr>
        <w:t xml:space="preserve"> ПРЕДОСТАВЛЯЕТСЯ МУНИЦИПАЛЬНАЯ УСЛУГА</w:t>
      </w:r>
    </w:p>
    <w:p w:rsidR="00A74B38" w:rsidRPr="00B06ACF" w:rsidRDefault="00A74B38" w:rsidP="00A74B38">
      <w:pPr>
        <w:widowControl w:val="0"/>
        <w:autoSpaceDE w:val="0"/>
        <w:autoSpaceDN w:val="0"/>
        <w:adjustRightInd w:val="0"/>
        <w:ind w:firstLine="709"/>
        <w:rPr>
          <w:sz w:val="28"/>
          <w:szCs w:val="28"/>
        </w:rPr>
      </w:pP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64. Вход в здание оборудуется информационной табличкой (вывеской), содержащей информацию о полном наименовании</w:t>
      </w:r>
      <w:r w:rsidR="00651F4E">
        <w:rPr>
          <w:sz w:val="28"/>
          <w:szCs w:val="28"/>
        </w:rPr>
        <w:t xml:space="preserve"> уполномоченного органа</w:t>
      </w:r>
      <w:r w:rsidRPr="00B06ACF">
        <w:rPr>
          <w:sz w:val="28"/>
          <w:szCs w:val="28"/>
        </w:rPr>
        <w:t>. Вход в кабинет должностного лица уполномоченного органа оборудуется информационной табличкой (вывеской), содержащей информацию о полном наименовании</w:t>
      </w:r>
      <w:r w:rsidR="00651F4E">
        <w:rPr>
          <w:sz w:val="28"/>
          <w:szCs w:val="28"/>
        </w:rPr>
        <w:t xml:space="preserve"> его должности</w:t>
      </w:r>
      <w:r w:rsidRPr="00B06ACF">
        <w:rPr>
          <w:sz w:val="28"/>
          <w:szCs w:val="28"/>
        </w:rPr>
        <w:t>.</w:t>
      </w:r>
    </w:p>
    <w:p w:rsidR="00A74B38" w:rsidRDefault="00A74B38" w:rsidP="00EC7965">
      <w:pPr>
        <w:widowControl w:val="0"/>
        <w:autoSpaceDE w:val="0"/>
        <w:autoSpaceDN w:val="0"/>
        <w:adjustRightInd w:val="0"/>
        <w:ind w:firstLine="709"/>
        <w:jc w:val="both"/>
        <w:rPr>
          <w:sz w:val="28"/>
          <w:szCs w:val="28"/>
        </w:rPr>
      </w:pPr>
      <w:r w:rsidRPr="00B06ACF">
        <w:rPr>
          <w:sz w:val="28"/>
          <w:szCs w:val="28"/>
        </w:rPr>
        <w:t xml:space="preserve">65. Инвалидам (включая инвалидов, использующих кресла-коляски и собак-проводников) (далее – инвалиды) обеспечивается беспрепятственный </w:t>
      </w:r>
      <w:r w:rsidRPr="00B06ACF">
        <w:rPr>
          <w:sz w:val="28"/>
          <w:szCs w:val="28"/>
        </w:rPr>
        <w:lastRenderedPageBreak/>
        <w:t>доступ к зданию уполномоченного органа и к предоставляемой в нем муниципальной услуге.</w:t>
      </w:r>
    </w:p>
    <w:p w:rsidR="00501954" w:rsidRPr="00B06ACF" w:rsidRDefault="00501954" w:rsidP="00EC7965">
      <w:pPr>
        <w:widowControl w:val="0"/>
        <w:autoSpaceDE w:val="0"/>
        <w:autoSpaceDN w:val="0"/>
        <w:adjustRightInd w:val="0"/>
        <w:ind w:firstLine="709"/>
        <w:jc w:val="both"/>
        <w:rPr>
          <w:sz w:val="28"/>
          <w:szCs w:val="28"/>
        </w:rPr>
      </w:pPr>
      <w:r>
        <w:rPr>
          <w:sz w:val="28"/>
          <w:szCs w:val="28"/>
        </w:rPr>
        <w:t>Вход в здание должен быть оборудован удобной лестницей, при наличии технической возможности – с поручнями и пандусами.</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 xml:space="preserve">66. В случаях, если здание невозможно полностью приспособить с учетом потребностей инвалидов, </w:t>
      </w:r>
      <w:r w:rsidR="002A1770">
        <w:rPr>
          <w:sz w:val="28"/>
          <w:szCs w:val="28"/>
        </w:rPr>
        <w:t>уполномоченный орган</w:t>
      </w:r>
      <w:r w:rsidRPr="00B06ACF">
        <w:rPr>
          <w:sz w:val="28"/>
          <w:szCs w:val="28"/>
        </w:rPr>
        <w:t xml:space="preserve"> должен принимать согласованные с общественны</w:t>
      </w:r>
      <w:r w:rsidR="002A1770">
        <w:rPr>
          <w:sz w:val="28"/>
          <w:szCs w:val="28"/>
        </w:rPr>
        <w:t>м объединением</w:t>
      </w:r>
      <w:r w:rsidRPr="00B06ACF">
        <w:rPr>
          <w:sz w:val="28"/>
          <w:szCs w:val="28"/>
        </w:rPr>
        <w:t xml:space="preserve"> инвалидов, осуществляющи</w:t>
      </w:r>
      <w:r w:rsidR="002A1770">
        <w:rPr>
          <w:sz w:val="28"/>
          <w:szCs w:val="28"/>
        </w:rPr>
        <w:t>м</w:t>
      </w:r>
      <w:r w:rsidRPr="00B06ACF">
        <w:rPr>
          <w:sz w:val="28"/>
          <w:szCs w:val="28"/>
        </w:rPr>
        <w:t xml:space="preserve"> свою деятельность на территории муниципального образования</w:t>
      </w:r>
      <w:r w:rsidR="002A1770">
        <w:rPr>
          <w:sz w:val="28"/>
          <w:szCs w:val="28"/>
        </w:rPr>
        <w:t xml:space="preserve"> г. Бодайбо и района</w:t>
      </w:r>
      <w:r w:rsidRPr="00B06ACF">
        <w:rPr>
          <w:sz w:val="28"/>
          <w:szCs w:val="28"/>
        </w:rPr>
        <w:t>, меры для обеспечения доступа инвалидов к месту предос</w:t>
      </w:r>
      <w:r w:rsidR="003E0F5C">
        <w:rPr>
          <w:sz w:val="28"/>
          <w:szCs w:val="28"/>
        </w:rPr>
        <w:t xml:space="preserve">тавления услуги либо, когда </w:t>
      </w:r>
      <w:proofErr w:type="gramStart"/>
      <w:r w:rsidR="003E0F5C">
        <w:rPr>
          <w:sz w:val="28"/>
          <w:szCs w:val="28"/>
        </w:rPr>
        <w:t>это</w:t>
      </w:r>
      <w:proofErr w:type="gramEnd"/>
      <w:r w:rsidR="003E0F5C">
        <w:rPr>
          <w:sz w:val="28"/>
          <w:szCs w:val="28"/>
        </w:rPr>
        <w:t xml:space="preserve"> </w:t>
      </w:r>
      <w:r w:rsidRPr="00B06ACF">
        <w:rPr>
          <w:sz w:val="28"/>
          <w:szCs w:val="28"/>
        </w:rPr>
        <w:t>возможно, обеспечить предоставление необходимых услуг по месту жительства инвалида или в дистанционном режиме.</w:t>
      </w:r>
    </w:p>
    <w:p w:rsidR="00A74B38" w:rsidRPr="00B06ACF" w:rsidRDefault="00A74B38" w:rsidP="00EC7965">
      <w:pPr>
        <w:autoSpaceDE w:val="0"/>
        <w:autoSpaceDN w:val="0"/>
        <w:adjustRightInd w:val="0"/>
        <w:ind w:firstLine="709"/>
        <w:jc w:val="both"/>
        <w:rPr>
          <w:sz w:val="28"/>
          <w:szCs w:val="28"/>
        </w:rPr>
      </w:pPr>
      <w:r w:rsidRPr="00B06ACF">
        <w:rPr>
          <w:sz w:val="28"/>
          <w:szCs w:val="28"/>
        </w:rPr>
        <w:t>67. Информационные таблички (вывески) размещаются рядом с входом, либо на двери входа так, чтобы они были хорошо видны заявителям.</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68. Прием заявлений и документов, необходимых для предоставления муниципальной услуги, осуществляется в кабинетах уполномоченного органа.</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69. Вход в кабинет уполномоченного органа оборуду</w:t>
      </w:r>
      <w:r w:rsidR="00654503">
        <w:rPr>
          <w:sz w:val="28"/>
          <w:szCs w:val="28"/>
        </w:rPr>
        <w:t>ю</w:t>
      </w:r>
      <w:r w:rsidRPr="00B06ACF">
        <w:rPr>
          <w:sz w:val="28"/>
          <w:szCs w:val="28"/>
        </w:rPr>
        <w:t>тся информационной табличкой (вывеской) с указанием номера кабинета, в котором осуществляется предоставление муниципальной услуги.</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70.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71.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72. Места ожидания в очереди на прием, подачу документов, необходимых для предоставления муниципальной услуги, оборудуются стульями.</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73.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74B38" w:rsidRPr="00B06ACF" w:rsidRDefault="00A74B38" w:rsidP="00EC7965">
      <w:pPr>
        <w:widowControl w:val="0"/>
        <w:autoSpaceDE w:val="0"/>
        <w:autoSpaceDN w:val="0"/>
        <w:adjustRightInd w:val="0"/>
        <w:ind w:firstLine="709"/>
        <w:jc w:val="both"/>
        <w:rPr>
          <w:sz w:val="28"/>
          <w:szCs w:val="28"/>
        </w:rPr>
      </w:pPr>
    </w:p>
    <w:p w:rsidR="00A74B38" w:rsidRPr="00B06ACF" w:rsidRDefault="00A74B38" w:rsidP="00A74B38">
      <w:pPr>
        <w:widowControl w:val="0"/>
        <w:autoSpaceDE w:val="0"/>
        <w:autoSpaceDN w:val="0"/>
        <w:adjustRightInd w:val="0"/>
        <w:jc w:val="center"/>
        <w:outlineLvl w:val="2"/>
        <w:rPr>
          <w:sz w:val="28"/>
          <w:szCs w:val="28"/>
        </w:rPr>
      </w:pPr>
      <w:bookmarkStart w:id="27" w:name="Par313"/>
      <w:bookmarkEnd w:id="27"/>
      <w:r w:rsidRPr="00B06ACF">
        <w:rPr>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4B38" w:rsidRPr="00B06ACF" w:rsidRDefault="00A74B38" w:rsidP="00A74B38">
      <w:pPr>
        <w:widowControl w:val="0"/>
        <w:autoSpaceDE w:val="0"/>
        <w:autoSpaceDN w:val="0"/>
        <w:adjustRightInd w:val="0"/>
        <w:rPr>
          <w:sz w:val="28"/>
          <w:szCs w:val="28"/>
        </w:rPr>
      </w:pP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74. Основными показателями доступности и качества муниципальной услуги являются:</w:t>
      </w:r>
    </w:p>
    <w:p w:rsidR="00805A15" w:rsidRPr="00B06ACF" w:rsidRDefault="00A74B38" w:rsidP="00654503">
      <w:pPr>
        <w:widowControl w:val="0"/>
        <w:autoSpaceDE w:val="0"/>
        <w:autoSpaceDN w:val="0"/>
        <w:adjustRightInd w:val="0"/>
        <w:ind w:firstLine="709"/>
        <w:jc w:val="both"/>
        <w:rPr>
          <w:sz w:val="28"/>
          <w:szCs w:val="28"/>
        </w:rPr>
      </w:pPr>
      <w:r w:rsidRPr="00B06ACF">
        <w:rPr>
          <w:sz w:val="28"/>
          <w:szCs w:val="28"/>
        </w:rPr>
        <w:t>соблюдение требований к местам предоставления муниципальной услуги, их транспортной доступности;</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среднее время ожидания в очереди при подаче документов;</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количество взаимодействий заявителя с должностными лицами уполномоченного органа.</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75.  Основными требованиями к качеству рассмотрения обращений заявителей являются:</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достоверность предоставляемой заявителям информации о ходе рассмотрения обращения;</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полнота информирования заявителей о ходе рассмотрения обращения;</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наглядность форм предоставляемой информации об административных процедурах;</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 xml:space="preserve">удобство и доступность получения заявителями информации о порядке предоставления </w:t>
      </w:r>
      <w:r w:rsidR="00654503">
        <w:rPr>
          <w:sz w:val="28"/>
          <w:szCs w:val="28"/>
        </w:rPr>
        <w:t>муниципальной</w:t>
      </w:r>
      <w:r w:rsidRPr="00B06ACF">
        <w:rPr>
          <w:sz w:val="28"/>
          <w:szCs w:val="28"/>
        </w:rPr>
        <w:t xml:space="preserve"> услуги;</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оперативность вынесения решения в отношении рассматриваемого обращения.</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76.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77. Взаимодействие заявителя с должностными лицами уполномоченного органа осуществляется при личном обращении заявителя:</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для подачи документов, необходимых для предоставления муниципальной услуги;</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за получением результата предоставления муниципальной услуги.</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78.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74B38" w:rsidRPr="00B06ACF" w:rsidRDefault="00A74B38" w:rsidP="00A74B38">
      <w:pPr>
        <w:widowControl w:val="0"/>
        <w:autoSpaceDE w:val="0"/>
        <w:autoSpaceDN w:val="0"/>
        <w:adjustRightInd w:val="0"/>
        <w:ind w:firstLine="709"/>
        <w:rPr>
          <w:sz w:val="28"/>
          <w:szCs w:val="28"/>
        </w:rPr>
      </w:pPr>
    </w:p>
    <w:p w:rsidR="00A74B38" w:rsidRPr="00B06ACF" w:rsidRDefault="00A74B38" w:rsidP="00A74B38">
      <w:pPr>
        <w:widowControl w:val="0"/>
        <w:autoSpaceDE w:val="0"/>
        <w:autoSpaceDN w:val="0"/>
        <w:adjustRightInd w:val="0"/>
        <w:jc w:val="center"/>
        <w:outlineLvl w:val="2"/>
        <w:rPr>
          <w:sz w:val="28"/>
          <w:szCs w:val="28"/>
        </w:rPr>
      </w:pPr>
      <w:bookmarkStart w:id="28" w:name="Par328"/>
      <w:bookmarkEnd w:id="28"/>
      <w:r w:rsidRPr="00B06ACF">
        <w:rPr>
          <w:sz w:val="28"/>
          <w:szCs w:val="28"/>
        </w:rPr>
        <w:t>Глава 20. ИНЫЕ ТРЕБОВАНИЯ, УЧИТЫВАЮЩИЕ ОСОБЕННОСТИ ПРЕДОСТАВЛЕНИЯ МУНИЦИПАЛЬНОЙ УСЛУГИ В ЭЛЕКТРОННОЙ ФОРМЕ</w:t>
      </w:r>
    </w:p>
    <w:p w:rsidR="00A74B38" w:rsidRPr="00B06ACF" w:rsidRDefault="00A74B38" w:rsidP="00EC7965">
      <w:pPr>
        <w:widowControl w:val="0"/>
        <w:autoSpaceDE w:val="0"/>
        <w:autoSpaceDN w:val="0"/>
        <w:adjustRightInd w:val="0"/>
        <w:jc w:val="both"/>
        <w:rPr>
          <w:sz w:val="28"/>
          <w:szCs w:val="28"/>
        </w:rPr>
      </w:pPr>
    </w:p>
    <w:p w:rsidR="00A74B38" w:rsidRPr="00B06ACF" w:rsidRDefault="00EE5E16" w:rsidP="00EC7965">
      <w:pPr>
        <w:widowControl w:val="0"/>
        <w:tabs>
          <w:tab w:val="left" w:pos="-142"/>
          <w:tab w:val="left" w:pos="0"/>
        </w:tabs>
        <w:autoSpaceDE w:val="0"/>
        <w:autoSpaceDN w:val="0"/>
        <w:adjustRightInd w:val="0"/>
        <w:ind w:firstLine="709"/>
        <w:jc w:val="both"/>
        <w:rPr>
          <w:rFonts w:eastAsia="Calibri"/>
          <w:sz w:val="28"/>
          <w:szCs w:val="28"/>
        </w:rPr>
      </w:pPr>
      <w:r>
        <w:rPr>
          <w:sz w:val="28"/>
          <w:szCs w:val="28"/>
        </w:rPr>
        <w:t>79</w:t>
      </w:r>
      <w:r w:rsidR="00A74B38" w:rsidRPr="00B06ACF">
        <w:rPr>
          <w:sz w:val="28"/>
          <w:szCs w:val="28"/>
        </w:rPr>
        <w:t xml:space="preserve">. </w:t>
      </w:r>
      <w:r w:rsidR="00A74B38" w:rsidRPr="00B06ACF">
        <w:rPr>
          <w:rFonts w:eastAsia="Calibri"/>
          <w:sz w:val="28"/>
          <w:szCs w:val="28"/>
        </w:rPr>
        <w:t xml:space="preserve">Предоставление муниципальной услуги в электронной форме осуществляется в соответствии </w:t>
      </w:r>
      <w:r>
        <w:rPr>
          <w:rFonts w:eastAsia="Calibri"/>
          <w:sz w:val="28"/>
          <w:szCs w:val="28"/>
        </w:rPr>
        <w:t xml:space="preserve">с </w:t>
      </w:r>
      <w:r w:rsidR="00A74B38" w:rsidRPr="00B06ACF">
        <w:rPr>
          <w:rFonts w:eastAsia="Calibri"/>
          <w:sz w:val="28"/>
          <w:szCs w:val="28"/>
        </w:rPr>
        <w:t>распоряжени</w:t>
      </w:r>
      <w:r>
        <w:rPr>
          <w:rFonts w:eastAsia="Calibri"/>
          <w:sz w:val="28"/>
          <w:szCs w:val="28"/>
        </w:rPr>
        <w:t>ем</w:t>
      </w:r>
      <w:r w:rsidR="00A74B38" w:rsidRPr="00B06ACF">
        <w:rPr>
          <w:rFonts w:eastAsia="Calibri"/>
          <w:sz w:val="28"/>
          <w:szCs w:val="28"/>
        </w:rPr>
        <w:t xml:space="preserve"> Правительства Российской Федерации от 17</w:t>
      </w:r>
      <w:r>
        <w:rPr>
          <w:rFonts w:eastAsia="Calibri"/>
          <w:sz w:val="28"/>
          <w:szCs w:val="28"/>
        </w:rPr>
        <w:t>.12.</w:t>
      </w:r>
      <w:r w:rsidR="00A74B38" w:rsidRPr="00B06ACF">
        <w:rPr>
          <w:rFonts w:eastAsia="Calibri"/>
          <w:sz w:val="28"/>
          <w:szCs w:val="28"/>
        </w:rPr>
        <w:t xml:space="preserve">2009 № 1993-р </w:t>
      </w:r>
      <w:r>
        <w:rPr>
          <w:rFonts w:eastAsia="Calibri"/>
          <w:sz w:val="28"/>
          <w:szCs w:val="28"/>
        </w:rPr>
        <w:t>«Об утверждении сводного перечня первоочередных государственных и муниципальных услуг, предоставляемых в электронном виде</w:t>
      </w:r>
      <w:proofErr w:type="gramStart"/>
      <w:r>
        <w:rPr>
          <w:rFonts w:eastAsia="Calibri"/>
          <w:sz w:val="28"/>
          <w:szCs w:val="28"/>
        </w:rPr>
        <w:t>»</w:t>
      </w:r>
      <w:r w:rsidR="00A74B38" w:rsidRPr="00B06ACF">
        <w:rPr>
          <w:rFonts w:eastAsia="Calibri"/>
          <w:sz w:val="28"/>
          <w:szCs w:val="28"/>
        </w:rPr>
        <w:t>и</w:t>
      </w:r>
      <w:proofErr w:type="gramEnd"/>
      <w:r w:rsidR="00A74B38" w:rsidRPr="00B06ACF">
        <w:rPr>
          <w:rFonts w:eastAsia="Calibri"/>
          <w:sz w:val="28"/>
          <w:szCs w:val="28"/>
        </w:rPr>
        <w:t xml:space="preserve"> предусматривает </w:t>
      </w:r>
      <w:r w:rsidR="006020EA" w:rsidRPr="00B06ACF">
        <w:rPr>
          <w:rFonts w:eastAsia="Calibri"/>
          <w:sz w:val="28"/>
          <w:szCs w:val="28"/>
        </w:rPr>
        <w:t xml:space="preserve">два </w:t>
      </w:r>
      <w:r w:rsidR="00A74B38" w:rsidRPr="00B06ACF">
        <w:rPr>
          <w:rFonts w:eastAsia="Calibri"/>
          <w:sz w:val="28"/>
          <w:szCs w:val="28"/>
        </w:rPr>
        <w:t>этап</w:t>
      </w:r>
      <w:r w:rsidR="006020EA" w:rsidRPr="00B06ACF">
        <w:rPr>
          <w:rFonts w:eastAsia="Calibri"/>
          <w:sz w:val="28"/>
          <w:szCs w:val="28"/>
        </w:rPr>
        <w:t>а:</w:t>
      </w:r>
    </w:p>
    <w:p w:rsidR="00A74B38" w:rsidRPr="00B06ACF" w:rsidRDefault="00A74B38" w:rsidP="00EC7965">
      <w:pPr>
        <w:tabs>
          <w:tab w:val="left" w:pos="-142"/>
          <w:tab w:val="left" w:pos="0"/>
        </w:tabs>
        <w:autoSpaceDE w:val="0"/>
        <w:autoSpaceDN w:val="0"/>
        <w:adjustRightInd w:val="0"/>
        <w:ind w:firstLine="709"/>
        <w:jc w:val="both"/>
        <w:rPr>
          <w:rFonts w:eastAsia="Calibri"/>
          <w:sz w:val="28"/>
          <w:szCs w:val="28"/>
        </w:rPr>
      </w:pPr>
      <w:r w:rsidRPr="00B06ACF">
        <w:rPr>
          <w:rFonts w:eastAsia="Calibri"/>
          <w:sz w:val="28"/>
          <w:szCs w:val="28"/>
        </w:rPr>
        <w:lastRenderedPageBreak/>
        <w:t>I этап – возможность получения информации о муниципальной услуге посредством Портала;</w:t>
      </w:r>
    </w:p>
    <w:p w:rsidR="00A74B38" w:rsidRPr="00B06ACF" w:rsidRDefault="00A74B38" w:rsidP="00EC7965">
      <w:pPr>
        <w:tabs>
          <w:tab w:val="left" w:pos="-142"/>
          <w:tab w:val="left" w:pos="0"/>
        </w:tabs>
        <w:autoSpaceDE w:val="0"/>
        <w:autoSpaceDN w:val="0"/>
        <w:adjustRightInd w:val="0"/>
        <w:ind w:firstLine="709"/>
        <w:jc w:val="both"/>
        <w:rPr>
          <w:rFonts w:eastAsia="Calibri"/>
          <w:sz w:val="28"/>
          <w:szCs w:val="28"/>
        </w:rPr>
      </w:pPr>
      <w:r w:rsidRPr="00B06ACF">
        <w:rPr>
          <w:rFonts w:eastAsia="Calibri"/>
          <w:sz w:val="28"/>
          <w:szCs w:val="28"/>
        </w:rPr>
        <w:t>II этап – возможность копирования и заполнения в электронном виде форм заявлений, необходимых для получения муниципальной услуги,</w:t>
      </w:r>
      <w:r w:rsidR="00EE5E16">
        <w:rPr>
          <w:rFonts w:eastAsia="Calibri"/>
          <w:sz w:val="28"/>
          <w:szCs w:val="28"/>
        </w:rPr>
        <w:t xml:space="preserve"> </w:t>
      </w:r>
      <w:r w:rsidR="00EE5E16" w:rsidRPr="00B06ACF">
        <w:rPr>
          <w:rFonts w:eastAsia="Calibri"/>
          <w:sz w:val="28"/>
          <w:szCs w:val="28"/>
        </w:rPr>
        <w:t>размещенных на Портале</w:t>
      </w:r>
      <w:r w:rsidRPr="00B06ACF">
        <w:rPr>
          <w:rFonts w:eastAsia="Calibri"/>
          <w:sz w:val="28"/>
          <w:szCs w:val="28"/>
        </w:rPr>
        <w:t>;</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8</w:t>
      </w:r>
      <w:r w:rsidR="00F63881">
        <w:rPr>
          <w:sz w:val="28"/>
          <w:szCs w:val="28"/>
        </w:rPr>
        <w:t>0</w:t>
      </w:r>
      <w:r w:rsidRPr="00B06ACF">
        <w:rPr>
          <w:sz w:val="28"/>
          <w:szCs w:val="28"/>
        </w:rPr>
        <w:t xml:space="preserve">. </w:t>
      </w:r>
      <w:r w:rsidRPr="00B06ACF">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47" w:history="1">
        <w:r w:rsidRPr="00B06ACF">
          <w:rPr>
            <w:rFonts w:eastAsia="Calibri"/>
            <w:sz w:val="28"/>
            <w:szCs w:val="28"/>
          </w:rPr>
          <w:t>электронную подпись</w:t>
        </w:r>
      </w:hyperlink>
      <w:r w:rsidRPr="00B06ACF">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8" w:history="1">
        <w:r w:rsidRPr="00B06ACF">
          <w:rPr>
            <w:rFonts w:eastAsia="Calibri"/>
            <w:sz w:val="28"/>
            <w:szCs w:val="28"/>
          </w:rPr>
          <w:t>электронной подписи</w:t>
        </w:r>
      </w:hyperlink>
      <w:r w:rsidRPr="00B06ACF">
        <w:rPr>
          <w:rFonts w:eastAsia="Calibri"/>
          <w:sz w:val="28"/>
          <w:szCs w:val="28"/>
        </w:rPr>
        <w:t>, устанавливается в соответствии с законодательством</w:t>
      </w:r>
      <w:r w:rsidRPr="00B06ACF">
        <w:rPr>
          <w:sz w:val="28"/>
          <w:szCs w:val="28"/>
        </w:rPr>
        <w:t>.</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8</w:t>
      </w:r>
      <w:r w:rsidR="00F63881">
        <w:rPr>
          <w:sz w:val="28"/>
          <w:szCs w:val="28"/>
        </w:rPr>
        <w:t>1</w:t>
      </w:r>
      <w:r w:rsidRPr="00B06ACF">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41, 43, 45 и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8</w:t>
      </w:r>
      <w:r w:rsidR="00F63881">
        <w:rPr>
          <w:sz w:val="28"/>
          <w:szCs w:val="28"/>
        </w:rPr>
        <w:t>2</w:t>
      </w:r>
      <w:r w:rsidRPr="00B06ACF">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8</w:t>
      </w:r>
      <w:r w:rsidR="002C05BE">
        <w:rPr>
          <w:sz w:val="28"/>
          <w:szCs w:val="28"/>
        </w:rPr>
        <w:t>3</w:t>
      </w:r>
      <w:r w:rsidRPr="00B06ACF">
        <w:rPr>
          <w:sz w:val="28"/>
          <w:szCs w:val="28"/>
        </w:rPr>
        <w:t xml:space="preserve">. В течение 2 рабочих дней </w:t>
      </w:r>
      <w:proofErr w:type="gramStart"/>
      <w:r w:rsidRPr="00B06ACF">
        <w:rPr>
          <w:sz w:val="28"/>
          <w:szCs w:val="28"/>
        </w:rPr>
        <w:t>с даты направления</w:t>
      </w:r>
      <w:proofErr w:type="gramEnd"/>
      <w:r w:rsidRPr="00B06ACF">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 административного регламента.</w:t>
      </w:r>
    </w:p>
    <w:p w:rsidR="00A74B38" w:rsidRPr="00B06ACF" w:rsidRDefault="00A74B38" w:rsidP="00EC7965">
      <w:pPr>
        <w:widowControl w:val="0"/>
        <w:autoSpaceDE w:val="0"/>
        <w:autoSpaceDN w:val="0"/>
        <w:adjustRightInd w:val="0"/>
        <w:ind w:firstLine="709"/>
        <w:jc w:val="both"/>
        <w:rPr>
          <w:sz w:val="28"/>
          <w:szCs w:val="28"/>
        </w:rPr>
      </w:pPr>
      <w:r w:rsidRPr="00B06ACF">
        <w:rPr>
          <w:sz w:val="28"/>
          <w:szCs w:val="28"/>
        </w:rPr>
        <w:t>8</w:t>
      </w:r>
      <w:r w:rsidR="002C05BE">
        <w:rPr>
          <w:sz w:val="28"/>
          <w:szCs w:val="28"/>
        </w:rPr>
        <w:t>4</w:t>
      </w:r>
      <w:r w:rsidRPr="00B06ACF">
        <w:rPr>
          <w:sz w:val="28"/>
          <w:szCs w:val="28"/>
        </w:rPr>
        <w:t>. Заявитель также вправе представить по собственной инициативе документы, указанные в пункте 48 административного регламента.</w:t>
      </w:r>
    </w:p>
    <w:p w:rsidR="00A74B38" w:rsidRPr="00B06ACF" w:rsidRDefault="00A74B38" w:rsidP="00A74B38">
      <w:pPr>
        <w:widowControl w:val="0"/>
        <w:autoSpaceDE w:val="0"/>
        <w:autoSpaceDN w:val="0"/>
        <w:adjustRightInd w:val="0"/>
        <w:ind w:firstLine="709"/>
        <w:rPr>
          <w:sz w:val="28"/>
          <w:szCs w:val="28"/>
        </w:rPr>
      </w:pPr>
    </w:p>
    <w:p w:rsidR="00A74B38" w:rsidRPr="00B06ACF" w:rsidRDefault="00A74B38" w:rsidP="00A74B38">
      <w:pPr>
        <w:widowControl w:val="0"/>
        <w:autoSpaceDE w:val="0"/>
        <w:autoSpaceDN w:val="0"/>
        <w:adjustRightInd w:val="0"/>
        <w:jc w:val="center"/>
        <w:rPr>
          <w:sz w:val="28"/>
          <w:szCs w:val="28"/>
        </w:rPr>
      </w:pPr>
      <w:bookmarkStart w:id="29" w:name="Par339"/>
      <w:bookmarkEnd w:id="29"/>
      <w:r w:rsidRPr="00B06ACF">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74B38" w:rsidRPr="00B06ACF" w:rsidRDefault="00A74B38" w:rsidP="00A74B38">
      <w:pPr>
        <w:widowControl w:val="0"/>
        <w:autoSpaceDE w:val="0"/>
        <w:autoSpaceDN w:val="0"/>
        <w:adjustRightInd w:val="0"/>
        <w:ind w:firstLine="709"/>
        <w:rPr>
          <w:sz w:val="28"/>
          <w:szCs w:val="28"/>
        </w:rPr>
      </w:pPr>
    </w:p>
    <w:p w:rsidR="00A74B38" w:rsidRPr="00B06ACF" w:rsidRDefault="00A74B38" w:rsidP="002C05BE">
      <w:pPr>
        <w:widowControl w:val="0"/>
        <w:autoSpaceDE w:val="0"/>
        <w:autoSpaceDN w:val="0"/>
        <w:adjustRightInd w:val="0"/>
        <w:jc w:val="center"/>
        <w:rPr>
          <w:sz w:val="28"/>
          <w:szCs w:val="28"/>
        </w:rPr>
      </w:pPr>
      <w:bookmarkStart w:id="30" w:name="Par343"/>
      <w:bookmarkEnd w:id="30"/>
      <w:r w:rsidRPr="00B06ACF">
        <w:rPr>
          <w:sz w:val="28"/>
          <w:szCs w:val="28"/>
        </w:rPr>
        <w:t>Глава 21. СОСТАВ И ПОСЛЕДОВАТЕЛЬНОСТЬ</w:t>
      </w:r>
      <w:r w:rsidR="002C05BE">
        <w:rPr>
          <w:sz w:val="28"/>
          <w:szCs w:val="28"/>
        </w:rPr>
        <w:t xml:space="preserve"> </w:t>
      </w:r>
      <w:r w:rsidRPr="00B06ACF">
        <w:rPr>
          <w:sz w:val="28"/>
          <w:szCs w:val="28"/>
        </w:rPr>
        <w:t>АДМИНИСТРАТИВНЫХ ПРОЦЕДУР</w:t>
      </w:r>
    </w:p>
    <w:p w:rsidR="00A74B38" w:rsidRPr="00B06ACF" w:rsidRDefault="00A74B38" w:rsidP="006020EA">
      <w:pPr>
        <w:widowControl w:val="0"/>
        <w:autoSpaceDE w:val="0"/>
        <w:autoSpaceDN w:val="0"/>
        <w:adjustRightInd w:val="0"/>
        <w:ind w:firstLine="709"/>
        <w:jc w:val="both"/>
        <w:rPr>
          <w:sz w:val="28"/>
          <w:szCs w:val="28"/>
        </w:rPr>
      </w:pPr>
    </w:p>
    <w:p w:rsidR="00A74B38" w:rsidRPr="00B06ACF" w:rsidRDefault="00A74B38" w:rsidP="006020EA">
      <w:pPr>
        <w:widowControl w:val="0"/>
        <w:autoSpaceDE w:val="0"/>
        <w:autoSpaceDN w:val="0"/>
        <w:adjustRightInd w:val="0"/>
        <w:ind w:firstLine="709"/>
        <w:jc w:val="both"/>
        <w:rPr>
          <w:sz w:val="28"/>
          <w:szCs w:val="28"/>
        </w:rPr>
      </w:pPr>
      <w:r w:rsidRPr="00B06ACF">
        <w:rPr>
          <w:sz w:val="28"/>
          <w:szCs w:val="28"/>
        </w:rPr>
        <w:t>8</w:t>
      </w:r>
      <w:r w:rsidR="002C05BE">
        <w:rPr>
          <w:sz w:val="28"/>
          <w:szCs w:val="28"/>
        </w:rPr>
        <w:t>5</w:t>
      </w:r>
      <w:r w:rsidRPr="00B06ACF">
        <w:rPr>
          <w:sz w:val="28"/>
          <w:szCs w:val="28"/>
        </w:rPr>
        <w:t>. Предоставление муниципальной услуги включает в себя следующие административные процедуры:</w:t>
      </w:r>
    </w:p>
    <w:p w:rsidR="00A74B38" w:rsidRPr="00B06ACF" w:rsidRDefault="00A74B38" w:rsidP="006020EA">
      <w:pPr>
        <w:widowControl w:val="0"/>
        <w:autoSpaceDE w:val="0"/>
        <w:autoSpaceDN w:val="0"/>
        <w:adjustRightInd w:val="0"/>
        <w:ind w:firstLine="709"/>
        <w:jc w:val="both"/>
        <w:rPr>
          <w:sz w:val="28"/>
          <w:szCs w:val="28"/>
        </w:rPr>
      </w:pPr>
      <w:r w:rsidRPr="00B06ACF">
        <w:rPr>
          <w:sz w:val="28"/>
          <w:szCs w:val="28"/>
        </w:rPr>
        <w:t>а) прием, регистрация заявления и документов;</w:t>
      </w:r>
    </w:p>
    <w:p w:rsidR="00A74B38" w:rsidRPr="00B06ACF" w:rsidRDefault="00A74B38" w:rsidP="006020EA">
      <w:pPr>
        <w:widowControl w:val="0"/>
        <w:autoSpaceDE w:val="0"/>
        <w:autoSpaceDN w:val="0"/>
        <w:adjustRightInd w:val="0"/>
        <w:ind w:firstLine="709"/>
        <w:jc w:val="both"/>
        <w:rPr>
          <w:sz w:val="28"/>
          <w:szCs w:val="28"/>
        </w:rPr>
      </w:pPr>
      <w:r w:rsidRPr="00B06ACF">
        <w:rPr>
          <w:sz w:val="28"/>
          <w:szCs w:val="28"/>
        </w:rPr>
        <w:lastRenderedPageBreak/>
        <w:t>б) формирование и направление межведомственных запросов в органы (организации), участвующие в предоставлении муниципальной услуги;</w:t>
      </w:r>
    </w:p>
    <w:p w:rsidR="00A74B38" w:rsidRPr="00B06ACF" w:rsidRDefault="00A74B38" w:rsidP="006020EA">
      <w:pPr>
        <w:widowControl w:val="0"/>
        <w:autoSpaceDE w:val="0"/>
        <w:autoSpaceDN w:val="0"/>
        <w:adjustRightInd w:val="0"/>
        <w:ind w:firstLine="709"/>
        <w:jc w:val="both"/>
        <w:rPr>
          <w:sz w:val="28"/>
          <w:szCs w:val="28"/>
        </w:rPr>
      </w:pPr>
      <w:r w:rsidRPr="00B06ACF">
        <w:rPr>
          <w:sz w:val="28"/>
          <w:szCs w:val="28"/>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A74B38" w:rsidRPr="00B06ACF" w:rsidRDefault="00A74B38" w:rsidP="006020EA">
      <w:pPr>
        <w:widowControl w:val="0"/>
        <w:autoSpaceDE w:val="0"/>
        <w:autoSpaceDN w:val="0"/>
        <w:adjustRightInd w:val="0"/>
        <w:ind w:firstLine="709"/>
        <w:jc w:val="both"/>
        <w:rPr>
          <w:sz w:val="28"/>
          <w:szCs w:val="28"/>
        </w:rPr>
      </w:pPr>
      <w:r w:rsidRPr="00B06ACF">
        <w:rPr>
          <w:sz w:val="28"/>
          <w:szCs w:val="28"/>
        </w:rPr>
        <w:t>г) информирование заявителя или его представителя о предоставлении или об отказе в предоставлении муниципальной услуги.</w:t>
      </w:r>
    </w:p>
    <w:p w:rsidR="00A74B38" w:rsidRPr="00B06ACF" w:rsidRDefault="002C05BE" w:rsidP="006020EA">
      <w:pPr>
        <w:widowControl w:val="0"/>
        <w:autoSpaceDE w:val="0"/>
        <w:autoSpaceDN w:val="0"/>
        <w:adjustRightInd w:val="0"/>
        <w:ind w:firstLine="709"/>
        <w:jc w:val="both"/>
        <w:rPr>
          <w:sz w:val="28"/>
          <w:szCs w:val="28"/>
        </w:rPr>
      </w:pPr>
      <w:r>
        <w:rPr>
          <w:sz w:val="28"/>
          <w:szCs w:val="28"/>
        </w:rPr>
        <w:t>86</w:t>
      </w:r>
      <w:r w:rsidR="00A74B38" w:rsidRPr="00B06ACF">
        <w:rPr>
          <w:sz w:val="28"/>
          <w:szCs w:val="28"/>
        </w:rPr>
        <w:t>. Блок-схема предоставления муниципальной услуги приводится в приложении № 5 к настоящему административному регламенту.</w:t>
      </w:r>
    </w:p>
    <w:p w:rsidR="00A74B38" w:rsidRPr="00B06ACF" w:rsidRDefault="00A74B38" w:rsidP="00A74B38">
      <w:pPr>
        <w:widowControl w:val="0"/>
        <w:autoSpaceDE w:val="0"/>
        <w:autoSpaceDN w:val="0"/>
        <w:adjustRightInd w:val="0"/>
        <w:ind w:firstLine="709"/>
        <w:rPr>
          <w:sz w:val="28"/>
          <w:szCs w:val="28"/>
        </w:rPr>
      </w:pPr>
    </w:p>
    <w:p w:rsidR="00A74B38" w:rsidRPr="00B06ACF" w:rsidRDefault="00A74B38" w:rsidP="00A74B38">
      <w:pPr>
        <w:widowControl w:val="0"/>
        <w:autoSpaceDE w:val="0"/>
        <w:autoSpaceDN w:val="0"/>
        <w:adjustRightInd w:val="0"/>
        <w:ind w:firstLine="709"/>
        <w:jc w:val="center"/>
        <w:rPr>
          <w:sz w:val="28"/>
          <w:szCs w:val="28"/>
        </w:rPr>
      </w:pPr>
      <w:bookmarkStart w:id="31" w:name="Par353"/>
      <w:bookmarkEnd w:id="31"/>
      <w:r w:rsidRPr="00B06ACF">
        <w:rPr>
          <w:sz w:val="28"/>
          <w:szCs w:val="28"/>
        </w:rPr>
        <w:t>Глава 22. ПРИЕМ, РЕГИСТРАЦИЯ ЗАЯВЛЕНИЯ И ДОКУМЕНТОВ</w:t>
      </w:r>
    </w:p>
    <w:p w:rsidR="00A74B38" w:rsidRPr="00B06ACF" w:rsidRDefault="00A74B38" w:rsidP="006020EA">
      <w:pPr>
        <w:autoSpaceDE w:val="0"/>
        <w:autoSpaceDN w:val="0"/>
        <w:adjustRightInd w:val="0"/>
        <w:jc w:val="both"/>
        <w:rPr>
          <w:sz w:val="28"/>
          <w:szCs w:val="28"/>
          <w:lang w:eastAsia="en-US"/>
        </w:rPr>
      </w:pPr>
      <w:bookmarkStart w:id="32" w:name="Par355"/>
      <w:bookmarkEnd w:id="32"/>
    </w:p>
    <w:p w:rsidR="00A74B38" w:rsidRPr="00B06ACF" w:rsidRDefault="002C05BE" w:rsidP="006020EA">
      <w:pPr>
        <w:autoSpaceDE w:val="0"/>
        <w:autoSpaceDN w:val="0"/>
        <w:adjustRightInd w:val="0"/>
        <w:ind w:firstLine="709"/>
        <w:jc w:val="both"/>
        <w:rPr>
          <w:sz w:val="28"/>
          <w:szCs w:val="28"/>
          <w:lang w:eastAsia="en-US"/>
        </w:rPr>
      </w:pPr>
      <w:r>
        <w:rPr>
          <w:sz w:val="28"/>
          <w:szCs w:val="28"/>
          <w:lang w:eastAsia="en-US"/>
        </w:rPr>
        <w:t>87</w:t>
      </w:r>
      <w:r w:rsidR="00A74B38" w:rsidRPr="00B06ACF">
        <w:rPr>
          <w:sz w:val="28"/>
          <w:szCs w:val="28"/>
          <w:lang w:eastAsia="en-US"/>
        </w:rPr>
        <w:t>. Основанием для начала административной процедуры является поступление в уполномоченный орган заявления по форме уста</w:t>
      </w:r>
      <w:r>
        <w:rPr>
          <w:sz w:val="28"/>
          <w:szCs w:val="28"/>
          <w:lang w:eastAsia="en-US"/>
        </w:rPr>
        <w:t>новленной приложениями №№ 1,3,4</w:t>
      </w:r>
      <w:r w:rsidR="00A74B38" w:rsidRPr="00B06ACF">
        <w:rPr>
          <w:sz w:val="28"/>
          <w:szCs w:val="28"/>
          <w:lang w:eastAsia="en-US"/>
        </w:rPr>
        <w:t xml:space="preserve"> настоящего административного регламента с приложением документов одним из следующих способов:</w:t>
      </w:r>
    </w:p>
    <w:p w:rsidR="00A74B38" w:rsidRPr="00B06ACF" w:rsidRDefault="00A74B38" w:rsidP="006020EA">
      <w:pPr>
        <w:widowControl w:val="0"/>
        <w:ind w:firstLine="709"/>
        <w:jc w:val="both"/>
        <w:rPr>
          <w:sz w:val="28"/>
          <w:szCs w:val="28"/>
        </w:rPr>
      </w:pPr>
      <w:r w:rsidRPr="00B06ACF">
        <w:rPr>
          <w:sz w:val="28"/>
          <w:szCs w:val="28"/>
        </w:rPr>
        <w:t>посредством личного обращения заявителя или его представителя;</w:t>
      </w:r>
    </w:p>
    <w:p w:rsidR="00A74B38" w:rsidRPr="00B06ACF" w:rsidRDefault="00A74B38" w:rsidP="006020EA">
      <w:pPr>
        <w:widowControl w:val="0"/>
        <w:ind w:firstLine="709"/>
        <w:jc w:val="both"/>
        <w:rPr>
          <w:sz w:val="28"/>
          <w:szCs w:val="28"/>
        </w:rPr>
      </w:pPr>
      <w:r w:rsidRPr="00B06ACF">
        <w:rPr>
          <w:sz w:val="28"/>
          <w:szCs w:val="28"/>
        </w:rPr>
        <w:t>посредством почтового отправления;</w:t>
      </w:r>
    </w:p>
    <w:p w:rsidR="00A74B38" w:rsidRPr="00B06ACF" w:rsidRDefault="00A74B38" w:rsidP="006020EA">
      <w:pPr>
        <w:widowControl w:val="0"/>
        <w:ind w:firstLine="709"/>
        <w:jc w:val="both"/>
        <w:rPr>
          <w:sz w:val="28"/>
          <w:szCs w:val="28"/>
        </w:rPr>
      </w:pPr>
      <w:r w:rsidRPr="00B06ACF">
        <w:rPr>
          <w:sz w:val="28"/>
          <w:szCs w:val="28"/>
        </w:rPr>
        <w:t>в электронной форме.</w:t>
      </w:r>
    </w:p>
    <w:p w:rsidR="00A74B38" w:rsidRPr="00B06ACF" w:rsidRDefault="002C05BE" w:rsidP="006020EA">
      <w:pPr>
        <w:autoSpaceDE w:val="0"/>
        <w:autoSpaceDN w:val="0"/>
        <w:adjustRightInd w:val="0"/>
        <w:ind w:firstLine="709"/>
        <w:jc w:val="both"/>
        <w:rPr>
          <w:sz w:val="28"/>
          <w:szCs w:val="28"/>
          <w:lang w:eastAsia="en-US"/>
        </w:rPr>
      </w:pPr>
      <w:r>
        <w:rPr>
          <w:sz w:val="28"/>
          <w:szCs w:val="28"/>
          <w:lang w:eastAsia="en-US"/>
        </w:rPr>
        <w:t>88</w:t>
      </w:r>
      <w:r w:rsidR="00A74B38" w:rsidRPr="00B06ACF">
        <w:rPr>
          <w:sz w:val="28"/>
          <w:szCs w:val="28"/>
          <w:lang w:eastAsia="en-US"/>
        </w:rPr>
        <w:t xml:space="preserve">. Заявление регистрируется </w:t>
      </w:r>
      <w:r>
        <w:rPr>
          <w:sz w:val="28"/>
          <w:szCs w:val="28"/>
          <w:lang w:eastAsia="en-US"/>
        </w:rPr>
        <w:t>должностным лицом</w:t>
      </w:r>
      <w:r w:rsidR="00A74B38" w:rsidRPr="00B06ACF">
        <w:rPr>
          <w:sz w:val="28"/>
          <w:szCs w:val="28"/>
          <w:lang w:eastAsia="en-US"/>
        </w:rPr>
        <w:t xml:space="preserve">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A74B38" w:rsidRPr="00B06ACF" w:rsidRDefault="002C05BE" w:rsidP="006020EA">
      <w:pPr>
        <w:autoSpaceDE w:val="0"/>
        <w:autoSpaceDN w:val="0"/>
        <w:adjustRightInd w:val="0"/>
        <w:ind w:firstLine="709"/>
        <w:jc w:val="both"/>
        <w:rPr>
          <w:sz w:val="28"/>
          <w:szCs w:val="28"/>
          <w:lang w:eastAsia="en-US"/>
        </w:rPr>
      </w:pPr>
      <w:r>
        <w:rPr>
          <w:sz w:val="28"/>
          <w:szCs w:val="28"/>
          <w:lang w:eastAsia="en-US"/>
        </w:rPr>
        <w:t>89</w:t>
      </w:r>
      <w:r w:rsidR="00A74B38" w:rsidRPr="00B06ACF">
        <w:rPr>
          <w:sz w:val="28"/>
          <w:szCs w:val="28"/>
          <w:lang w:eastAsia="en-US"/>
        </w:rPr>
        <w:t>. Днем обращения заявителя считается дата регистрации в уполномоченном органе заявления и документов.</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9</w:t>
      </w:r>
      <w:r w:rsidR="002C05BE">
        <w:rPr>
          <w:sz w:val="28"/>
          <w:szCs w:val="28"/>
          <w:lang w:eastAsia="en-US"/>
        </w:rPr>
        <w:t>0</w:t>
      </w:r>
      <w:r w:rsidRPr="00B06ACF">
        <w:rPr>
          <w:sz w:val="28"/>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A74B38" w:rsidRPr="00B06ACF" w:rsidRDefault="002C05BE" w:rsidP="006020EA">
      <w:pPr>
        <w:autoSpaceDE w:val="0"/>
        <w:autoSpaceDN w:val="0"/>
        <w:adjustRightInd w:val="0"/>
        <w:ind w:firstLine="709"/>
        <w:jc w:val="both"/>
        <w:rPr>
          <w:sz w:val="28"/>
          <w:szCs w:val="28"/>
          <w:lang w:eastAsia="en-US"/>
        </w:rPr>
      </w:pPr>
      <w:r>
        <w:rPr>
          <w:sz w:val="28"/>
          <w:szCs w:val="28"/>
          <w:lang w:eastAsia="en-US"/>
        </w:rPr>
        <w:t>91</w:t>
      </w:r>
      <w:r w:rsidR="00A74B38" w:rsidRPr="00B06ACF">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74B38" w:rsidRPr="00B06ACF" w:rsidRDefault="002C05BE" w:rsidP="006020EA">
      <w:pPr>
        <w:autoSpaceDE w:val="0"/>
        <w:autoSpaceDN w:val="0"/>
        <w:adjustRightInd w:val="0"/>
        <w:ind w:firstLine="709"/>
        <w:jc w:val="both"/>
        <w:rPr>
          <w:sz w:val="28"/>
          <w:szCs w:val="28"/>
          <w:lang w:eastAsia="en-US"/>
        </w:rPr>
      </w:pPr>
      <w:r>
        <w:rPr>
          <w:sz w:val="28"/>
          <w:szCs w:val="28"/>
          <w:lang w:eastAsia="en-US"/>
        </w:rPr>
        <w:t>92</w:t>
      </w:r>
      <w:r w:rsidR="00A74B38" w:rsidRPr="00B06ACF">
        <w:rPr>
          <w:sz w:val="28"/>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w:t>
      </w:r>
      <w:r>
        <w:rPr>
          <w:sz w:val="28"/>
          <w:szCs w:val="28"/>
          <w:lang w:eastAsia="en-US"/>
        </w:rPr>
        <w:t>о</w:t>
      </w:r>
      <w:r w:rsidR="00A74B38" w:rsidRPr="00B06ACF">
        <w:rPr>
          <w:sz w:val="28"/>
          <w:szCs w:val="28"/>
          <w:lang w:eastAsia="en-US"/>
        </w:rPr>
        <w:t xml:space="preserve"> д</w:t>
      </w:r>
      <w:r>
        <w:rPr>
          <w:sz w:val="28"/>
          <w:szCs w:val="28"/>
          <w:lang w:eastAsia="en-US"/>
        </w:rPr>
        <w:t>ня</w:t>
      </w:r>
      <w:r w:rsidR="00A74B38" w:rsidRPr="00B06ACF">
        <w:rPr>
          <w:sz w:val="28"/>
          <w:szCs w:val="28"/>
          <w:lang w:eastAsia="en-US"/>
        </w:rPr>
        <w:t xml:space="preserve"> получения заявления и прилагаемых к нему документов.</w:t>
      </w:r>
    </w:p>
    <w:p w:rsidR="00A74B38" w:rsidRPr="00B06ACF" w:rsidRDefault="002C05BE" w:rsidP="006020EA">
      <w:pPr>
        <w:autoSpaceDE w:val="0"/>
        <w:autoSpaceDN w:val="0"/>
        <w:adjustRightInd w:val="0"/>
        <w:ind w:firstLine="709"/>
        <w:jc w:val="both"/>
        <w:rPr>
          <w:sz w:val="28"/>
          <w:szCs w:val="28"/>
          <w:lang w:eastAsia="en-US"/>
        </w:rPr>
      </w:pPr>
      <w:r>
        <w:rPr>
          <w:sz w:val="28"/>
          <w:szCs w:val="28"/>
          <w:lang w:eastAsia="en-US"/>
        </w:rPr>
        <w:t>93</w:t>
      </w:r>
      <w:r w:rsidR="00A74B38" w:rsidRPr="00B06ACF">
        <w:rPr>
          <w:sz w:val="28"/>
          <w:szCs w:val="28"/>
          <w:lang w:eastAsia="en-US"/>
        </w:rPr>
        <w:t xml:space="preserve">. В случае поступления заявления и прилагаемых к нему документов (при наличии) в электронной форме </w:t>
      </w:r>
      <w:r>
        <w:rPr>
          <w:sz w:val="28"/>
          <w:szCs w:val="28"/>
          <w:lang w:eastAsia="en-US"/>
        </w:rPr>
        <w:t>должностное лицо уполномоченного органа</w:t>
      </w:r>
      <w:r w:rsidR="00A74B38" w:rsidRPr="00B06ACF">
        <w:rPr>
          <w:sz w:val="28"/>
          <w:szCs w:val="28"/>
          <w:lang w:eastAsia="en-US"/>
        </w:rPr>
        <w:t>, ответственное за прием и регистрацию документов, осуществляет следующую последовательность действий:</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lastRenderedPageBreak/>
        <w:t>1) просматривает электронные образы заявления и прилагаемых к нему документов;</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3) фиксирует дату получения заявления и прилагаемых к нему документов;</w:t>
      </w:r>
    </w:p>
    <w:p w:rsidR="00A74B38" w:rsidRPr="00B06ACF" w:rsidRDefault="00A74B38" w:rsidP="006020EA">
      <w:pPr>
        <w:autoSpaceDE w:val="0"/>
        <w:autoSpaceDN w:val="0"/>
        <w:adjustRightInd w:val="0"/>
        <w:ind w:firstLine="709"/>
        <w:jc w:val="both"/>
        <w:rPr>
          <w:sz w:val="28"/>
          <w:szCs w:val="28"/>
          <w:lang w:eastAsia="en-US"/>
        </w:rPr>
      </w:pPr>
      <w:proofErr w:type="gramStart"/>
      <w:r w:rsidRPr="00B06ACF">
        <w:rPr>
          <w:sz w:val="28"/>
          <w:szCs w:val="28"/>
          <w:lang w:eastAsia="en-US"/>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w:t>
      </w:r>
      <w:r w:rsidR="002C05BE">
        <w:rPr>
          <w:sz w:val="28"/>
          <w:szCs w:val="28"/>
          <w:lang w:eastAsia="en-US"/>
        </w:rPr>
        <w:t>и</w:t>
      </w:r>
      <w:r w:rsidRPr="00B06ACF">
        <w:rPr>
          <w:sz w:val="28"/>
          <w:szCs w:val="28"/>
          <w:lang w:eastAsia="en-US"/>
        </w:rPr>
        <w:t xml:space="preserve"> документов (копии, заверенные в установленном порядке), указанных в пункте 43 настоящего административного регламента, а также на право заявителя представить по собственной инициативе документы, указанные в пункте 48 настоящего административного регламента в срок, не превышающий 2 рабочих дней с</w:t>
      </w:r>
      <w:proofErr w:type="gramEnd"/>
      <w:r w:rsidRPr="00B06ACF">
        <w:rPr>
          <w:sz w:val="28"/>
          <w:szCs w:val="28"/>
          <w:lang w:eastAsia="en-US"/>
        </w:rPr>
        <w:t xml:space="preserve"> даты получения </w:t>
      </w:r>
      <w:r w:rsidR="002C05BE">
        <w:rPr>
          <w:sz w:val="28"/>
          <w:szCs w:val="28"/>
          <w:lang w:eastAsia="en-US"/>
        </w:rPr>
        <w:t>заявления</w:t>
      </w:r>
      <w:r w:rsidRPr="00B06ACF">
        <w:rPr>
          <w:sz w:val="28"/>
          <w:szCs w:val="28"/>
          <w:lang w:eastAsia="en-US"/>
        </w:rPr>
        <w:t xml:space="preserve"> и прилагаемых к нему документов (при наличии) в электронной форме.</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9</w:t>
      </w:r>
      <w:r w:rsidR="002C05BE">
        <w:rPr>
          <w:sz w:val="28"/>
          <w:szCs w:val="28"/>
          <w:lang w:eastAsia="en-US"/>
        </w:rPr>
        <w:t>4</w:t>
      </w:r>
      <w:r w:rsidRPr="00B06ACF">
        <w:rPr>
          <w:sz w:val="28"/>
          <w:szCs w:val="28"/>
          <w:lang w:eastAsia="en-US"/>
        </w:rPr>
        <w:t xml:space="preserve">. </w:t>
      </w:r>
      <w:r w:rsidR="002C05BE">
        <w:rPr>
          <w:sz w:val="28"/>
          <w:szCs w:val="28"/>
          <w:lang w:eastAsia="en-US"/>
        </w:rPr>
        <w:t>Д</w:t>
      </w:r>
      <w:r w:rsidRPr="00B06ACF">
        <w:rPr>
          <w:sz w:val="28"/>
          <w:szCs w:val="28"/>
          <w:lang w:eastAsia="en-US"/>
        </w:rPr>
        <w:t>олжностное лицо уполномоченного органа, ответственное за регис</w:t>
      </w:r>
      <w:r w:rsidR="00961085">
        <w:rPr>
          <w:sz w:val="28"/>
          <w:szCs w:val="28"/>
          <w:lang w:eastAsia="en-US"/>
        </w:rPr>
        <w:t>трацию входящей корреспонденции</w:t>
      </w:r>
      <w:r w:rsidRPr="00B06ACF">
        <w:rPr>
          <w:sz w:val="28"/>
          <w:szCs w:val="28"/>
          <w:lang w:eastAsia="en-US"/>
        </w:rPr>
        <w:t>, устанавливает:</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а) предмет обращения;</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б) личность заявителя или его представителя, проверяет документ, удостоверяющий личность (при подаче заявления лично);</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в) наличие всех предусмотренных настоящим административным регламентом документов;</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 xml:space="preserve">г) соответствие документов требованиям, указанным в </w:t>
      </w:r>
      <w:hyperlink r:id="rId49" w:history="1">
        <w:r w:rsidRPr="002C05BE">
          <w:rPr>
            <w:rStyle w:val="a4"/>
            <w:color w:val="auto"/>
            <w:sz w:val="28"/>
            <w:szCs w:val="28"/>
            <w:u w:val="none"/>
            <w:lang w:eastAsia="en-US"/>
          </w:rPr>
          <w:t>пункте 47</w:t>
        </w:r>
      </w:hyperlink>
      <w:r w:rsidRPr="00B06ACF">
        <w:rPr>
          <w:sz w:val="28"/>
          <w:szCs w:val="28"/>
          <w:lang w:eastAsia="en-US"/>
        </w:rPr>
        <w:t xml:space="preserve"> настоящего административного регламента.</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9</w:t>
      </w:r>
      <w:r w:rsidR="002C05BE">
        <w:rPr>
          <w:sz w:val="28"/>
          <w:szCs w:val="28"/>
          <w:lang w:eastAsia="en-US"/>
        </w:rPr>
        <w:t>5</w:t>
      </w:r>
      <w:r w:rsidRPr="00B06ACF">
        <w:rPr>
          <w:sz w:val="28"/>
          <w:szCs w:val="28"/>
          <w:lang w:eastAsia="en-US"/>
        </w:rPr>
        <w:t>. При необходимости  должностное лицо уполномоченного органа, ответственное за регис</w:t>
      </w:r>
      <w:r w:rsidR="00961085">
        <w:rPr>
          <w:sz w:val="28"/>
          <w:szCs w:val="28"/>
          <w:lang w:eastAsia="en-US"/>
        </w:rPr>
        <w:t>трацию входящей корреспонденции</w:t>
      </w:r>
      <w:r w:rsidRPr="00B06ACF">
        <w:rPr>
          <w:sz w:val="28"/>
          <w:szCs w:val="28"/>
          <w:lang w:eastAsia="en-US"/>
        </w:rPr>
        <w:t>, оказывает заявителю или его представителю помощь в написании заявления.</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9</w:t>
      </w:r>
      <w:r w:rsidR="00961085">
        <w:rPr>
          <w:sz w:val="28"/>
          <w:szCs w:val="28"/>
          <w:lang w:eastAsia="en-US"/>
        </w:rPr>
        <w:t>6</w:t>
      </w:r>
      <w:r w:rsidRPr="00B06ACF">
        <w:rPr>
          <w:sz w:val="28"/>
          <w:szCs w:val="28"/>
          <w:lang w:eastAsia="en-US"/>
        </w:rPr>
        <w:t>. Заявление и прилагаемые к нему документы передаются должностн</w:t>
      </w:r>
      <w:r w:rsidR="00961085">
        <w:rPr>
          <w:sz w:val="28"/>
          <w:szCs w:val="28"/>
          <w:lang w:eastAsia="en-US"/>
        </w:rPr>
        <w:t>ым</w:t>
      </w:r>
      <w:r w:rsidRPr="00B06ACF">
        <w:rPr>
          <w:sz w:val="28"/>
          <w:szCs w:val="28"/>
          <w:lang w:eastAsia="en-US"/>
        </w:rPr>
        <w:t xml:space="preserve"> лицо</w:t>
      </w:r>
      <w:r w:rsidR="00961085">
        <w:rPr>
          <w:sz w:val="28"/>
          <w:szCs w:val="28"/>
          <w:lang w:eastAsia="en-US"/>
        </w:rPr>
        <w:t>м</w:t>
      </w:r>
      <w:r w:rsidRPr="00B06ACF">
        <w:rPr>
          <w:sz w:val="28"/>
          <w:szCs w:val="28"/>
          <w:lang w:eastAsia="en-US"/>
        </w:rPr>
        <w:t xml:space="preserve"> уполномоченного органа, ответственн</w:t>
      </w:r>
      <w:r w:rsidR="00961085">
        <w:rPr>
          <w:sz w:val="28"/>
          <w:szCs w:val="28"/>
          <w:lang w:eastAsia="en-US"/>
        </w:rPr>
        <w:t>ым</w:t>
      </w:r>
      <w:r w:rsidRPr="00B06ACF">
        <w:rPr>
          <w:sz w:val="28"/>
          <w:szCs w:val="28"/>
          <w:lang w:eastAsia="en-US"/>
        </w:rPr>
        <w:t xml:space="preserve"> за регистрацию входящей корреспонденции, принявшим указанные документы, по описи должностному лицу</w:t>
      </w:r>
      <w:r w:rsidR="00961085">
        <w:rPr>
          <w:sz w:val="28"/>
          <w:szCs w:val="28"/>
          <w:lang w:eastAsia="en-US"/>
        </w:rPr>
        <w:t xml:space="preserve"> уполномоченного органа</w:t>
      </w:r>
      <w:r w:rsidRPr="00B06ACF">
        <w:rPr>
          <w:sz w:val="28"/>
          <w:szCs w:val="28"/>
          <w:lang w:eastAsia="en-US"/>
        </w:rPr>
        <w:t>, ответственному за подготовку документов по муниципальной услуге, до 12 часов рабочего дня, следующего за днем регистрации.</w:t>
      </w:r>
    </w:p>
    <w:p w:rsidR="00A74B38" w:rsidRPr="00B06ACF" w:rsidRDefault="00961085" w:rsidP="006020EA">
      <w:pPr>
        <w:autoSpaceDE w:val="0"/>
        <w:autoSpaceDN w:val="0"/>
        <w:adjustRightInd w:val="0"/>
        <w:ind w:firstLine="709"/>
        <w:jc w:val="both"/>
        <w:rPr>
          <w:sz w:val="28"/>
          <w:szCs w:val="28"/>
          <w:lang w:eastAsia="en-US"/>
        </w:rPr>
      </w:pPr>
      <w:r>
        <w:rPr>
          <w:sz w:val="28"/>
          <w:szCs w:val="28"/>
          <w:lang w:eastAsia="en-US"/>
        </w:rPr>
        <w:t>97</w:t>
      </w:r>
      <w:r w:rsidR="00A74B38" w:rsidRPr="00B06ACF">
        <w:rPr>
          <w:sz w:val="28"/>
          <w:szCs w:val="28"/>
          <w:lang w:eastAsia="en-US"/>
        </w:rPr>
        <w:t>.</w:t>
      </w:r>
      <w:r>
        <w:rPr>
          <w:sz w:val="28"/>
          <w:szCs w:val="28"/>
          <w:lang w:eastAsia="en-US"/>
        </w:rPr>
        <w:t xml:space="preserve"> </w:t>
      </w:r>
      <w:r w:rsidR="00A74B38" w:rsidRPr="00B06ACF">
        <w:rPr>
          <w:sz w:val="28"/>
          <w:szCs w:val="28"/>
          <w:lang w:eastAsia="en-US"/>
        </w:rPr>
        <w:t>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74B38" w:rsidRPr="00B06ACF" w:rsidRDefault="00961085" w:rsidP="006020EA">
      <w:pPr>
        <w:autoSpaceDE w:val="0"/>
        <w:autoSpaceDN w:val="0"/>
        <w:adjustRightInd w:val="0"/>
        <w:ind w:firstLine="709"/>
        <w:jc w:val="both"/>
        <w:rPr>
          <w:sz w:val="28"/>
          <w:szCs w:val="28"/>
          <w:lang w:eastAsia="en-US"/>
        </w:rPr>
      </w:pPr>
      <w:r>
        <w:rPr>
          <w:sz w:val="28"/>
          <w:szCs w:val="28"/>
          <w:lang w:eastAsia="en-US"/>
        </w:rPr>
        <w:t>98</w:t>
      </w:r>
      <w:r w:rsidR="00A74B38" w:rsidRPr="00B06ACF">
        <w:rPr>
          <w:sz w:val="28"/>
          <w:szCs w:val="28"/>
          <w:lang w:eastAsia="en-US"/>
        </w:rPr>
        <w:t>. В случаях, предусмотренных главой 11 настоящего административного регламента</w:t>
      </w:r>
      <w:r>
        <w:rPr>
          <w:sz w:val="28"/>
          <w:szCs w:val="28"/>
          <w:lang w:eastAsia="en-US"/>
        </w:rPr>
        <w:t>,</w:t>
      </w:r>
      <w:r w:rsidR="00A74B38" w:rsidRPr="00B06ACF">
        <w:rPr>
          <w:sz w:val="28"/>
          <w:szCs w:val="28"/>
          <w:lang w:eastAsia="en-US"/>
        </w:rPr>
        <w:t xml:space="preserve"> заявителю или его представителю может быть отказано в приеме к рассмотрению документов, необходимых для оказания муниципальной услуги.</w:t>
      </w:r>
    </w:p>
    <w:p w:rsidR="00A74B38" w:rsidRPr="00B06ACF" w:rsidRDefault="00A74B38" w:rsidP="006020EA">
      <w:pPr>
        <w:autoSpaceDE w:val="0"/>
        <w:autoSpaceDN w:val="0"/>
        <w:adjustRightInd w:val="0"/>
        <w:ind w:firstLine="709"/>
        <w:jc w:val="both"/>
        <w:rPr>
          <w:sz w:val="28"/>
          <w:szCs w:val="28"/>
          <w:lang w:eastAsia="en-US"/>
        </w:rPr>
      </w:pPr>
    </w:p>
    <w:p w:rsidR="00A74B38" w:rsidRPr="00B06ACF" w:rsidRDefault="00A74B38" w:rsidP="00A74B38">
      <w:pPr>
        <w:widowControl w:val="0"/>
        <w:autoSpaceDE w:val="0"/>
        <w:autoSpaceDN w:val="0"/>
        <w:adjustRightInd w:val="0"/>
        <w:ind w:firstLine="709"/>
        <w:jc w:val="center"/>
        <w:rPr>
          <w:sz w:val="28"/>
          <w:szCs w:val="28"/>
          <w:lang w:eastAsia="en-US"/>
        </w:rPr>
      </w:pPr>
      <w:bookmarkStart w:id="33" w:name="Par376"/>
      <w:bookmarkEnd w:id="33"/>
      <w:r w:rsidRPr="00B06ACF">
        <w:rPr>
          <w:sz w:val="28"/>
          <w:szCs w:val="28"/>
        </w:rPr>
        <w:t xml:space="preserve">Глава 23. </w:t>
      </w:r>
      <w:r w:rsidRPr="00B06ACF">
        <w:rPr>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A74B38" w:rsidRPr="00B06ACF" w:rsidRDefault="00A74B38" w:rsidP="00A74B38">
      <w:pPr>
        <w:autoSpaceDE w:val="0"/>
        <w:autoSpaceDN w:val="0"/>
        <w:adjustRightInd w:val="0"/>
        <w:ind w:firstLine="709"/>
        <w:rPr>
          <w:sz w:val="28"/>
          <w:szCs w:val="28"/>
          <w:lang w:eastAsia="en-US"/>
        </w:rPr>
      </w:pPr>
    </w:p>
    <w:p w:rsidR="00A74B38" w:rsidRPr="00B06ACF" w:rsidRDefault="00961085" w:rsidP="006020EA">
      <w:pPr>
        <w:autoSpaceDE w:val="0"/>
        <w:autoSpaceDN w:val="0"/>
        <w:adjustRightInd w:val="0"/>
        <w:ind w:firstLine="709"/>
        <w:jc w:val="both"/>
        <w:rPr>
          <w:sz w:val="28"/>
          <w:szCs w:val="28"/>
          <w:lang w:eastAsia="en-US"/>
        </w:rPr>
      </w:pPr>
      <w:r>
        <w:rPr>
          <w:sz w:val="28"/>
          <w:szCs w:val="28"/>
          <w:lang w:eastAsia="en-US"/>
        </w:rPr>
        <w:t>99</w:t>
      </w:r>
      <w:r w:rsidR="00A74B38" w:rsidRPr="00B06ACF">
        <w:rPr>
          <w:sz w:val="28"/>
          <w:szCs w:val="28"/>
          <w:lang w:eastAsia="en-US"/>
        </w:rPr>
        <w:t xml:space="preserve">. Основанием для начала административной процедуры является получение </w:t>
      </w:r>
      <w:r>
        <w:rPr>
          <w:sz w:val="28"/>
          <w:szCs w:val="28"/>
          <w:lang w:eastAsia="en-US"/>
        </w:rPr>
        <w:t xml:space="preserve">заявления и </w:t>
      </w:r>
      <w:r w:rsidR="00A74B38" w:rsidRPr="00B06ACF">
        <w:rPr>
          <w:sz w:val="28"/>
          <w:szCs w:val="28"/>
          <w:lang w:eastAsia="en-US"/>
        </w:rPr>
        <w:t>документов должностным лицом уполномоченного органа, ответственным за предоставление муниципальной услуги.</w:t>
      </w:r>
    </w:p>
    <w:p w:rsidR="00A74B38" w:rsidRPr="00B06ACF" w:rsidRDefault="00A74B38" w:rsidP="006020EA">
      <w:pPr>
        <w:autoSpaceDE w:val="0"/>
        <w:autoSpaceDN w:val="0"/>
        <w:adjustRightInd w:val="0"/>
        <w:ind w:firstLine="709"/>
        <w:jc w:val="both"/>
        <w:rPr>
          <w:sz w:val="28"/>
          <w:szCs w:val="28"/>
          <w:lang w:eastAsia="en-US"/>
        </w:rPr>
      </w:pPr>
      <w:proofErr w:type="gramStart"/>
      <w:r w:rsidRPr="00B06ACF">
        <w:rPr>
          <w:sz w:val="28"/>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w:t>
      </w:r>
      <w:proofErr w:type="gramEnd"/>
      <w:r w:rsidRPr="00B06ACF">
        <w:rPr>
          <w:sz w:val="28"/>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10</w:t>
      </w:r>
      <w:r w:rsidR="00961085">
        <w:rPr>
          <w:sz w:val="28"/>
          <w:szCs w:val="28"/>
          <w:lang w:eastAsia="en-US"/>
        </w:rPr>
        <w:t>0</w:t>
      </w:r>
      <w:r w:rsidRPr="00B06ACF">
        <w:rPr>
          <w:sz w:val="28"/>
          <w:szCs w:val="28"/>
          <w:lang w:eastAsia="en-US"/>
        </w:rPr>
        <w:t>.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10</w:t>
      </w:r>
      <w:r w:rsidR="00961085">
        <w:rPr>
          <w:sz w:val="28"/>
          <w:szCs w:val="28"/>
          <w:lang w:eastAsia="en-US"/>
        </w:rPr>
        <w:t>1</w:t>
      </w:r>
      <w:r w:rsidRPr="00B06ACF">
        <w:rPr>
          <w:sz w:val="28"/>
          <w:szCs w:val="28"/>
          <w:lang w:eastAsia="en-US"/>
        </w:rPr>
        <w:t xml:space="preserve">.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0" w:history="1">
        <w:r w:rsidRPr="00961085">
          <w:rPr>
            <w:rStyle w:val="a4"/>
            <w:color w:val="auto"/>
            <w:sz w:val="28"/>
            <w:szCs w:val="28"/>
            <w:u w:val="none"/>
            <w:lang w:eastAsia="en-US"/>
          </w:rPr>
          <w:t>статьи 7.2</w:t>
        </w:r>
      </w:hyperlink>
      <w:r w:rsidRPr="00B06ACF">
        <w:rPr>
          <w:sz w:val="28"/>
          <w:szCs w:val="28"/>
          <w:lang w:eastAsia="en-US"/>
        </w:rPr>
        <w:t xml:space="preserve"> Федерального закона от 27</w:t>
      </w:r>
      <w:r w:rsidR="00961085">
        <w:rPr>
          <w:sz w:val="28"/>
          <w:szCs w:val="28"/>
          <w:lang w:eastAsia="en-US"/>
        </w:rPr>
        <w:t>.07.</w:t>
      </w:r>
      <w:r w:rsidRPr="00B06ACF">
        <w:rPr>
          <w:sz w:val="28"/>
          <w:szCs w:val="28"/>
          <w:lang w:eastAsia="en-US"/>
        </w:rPr>
        <w:t>2010 № 210-ФЗ.</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74B38" w:rsidRPr="00B06ACF" w:rsidRDefault="00AB3509" w:rsidP="006020EA">
      <w:pPr>
        <w:autoSpaceDE w:val="0"/>
        <w:autoSpaceDN w:val="0"/>
        <w:adjustRightInd w:val="0"/>
        <w:ind w:firstLine="709"/>
        <w:jc w:val="both"/>
        <w:rPr>
          <w:sz w:val="28"/>
          <w:szCs w:val="28"/>
          <w:lang w:eastAsia="en-US"/>
        </w:rPr>
      </w:pPr>
      <w:r>
        <w:rPr>
          <w:sz w:val="28"/>
          <w:szCs w:val="28"/>
          <w:lang w:eastAsia="en-US"/>
        </w:rPr>
        <w:t>102</w:t>
      </w:r>
      <w:r w:rsidR="00A74B38" w:rsidRPr="00B06ACF">
        <w:rPr>
          <w:sz w:val="28"/>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10</w:t>
      </w:r>
      <w:r w:rsidR="005A4A17">
        <w:rPr>
          <w:sz w:val="28"/>
          <w:szCs w:val="28"/>
          <w:lang w:eastAsia="en-US"/>
        </w:rPr>
        <w:t>3</w:t>
      </w:r>
      <w:r w:rsidRPr="00B06ACF">
        <w:rPr>
          <w:sz w:val="28"/>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10</w:t>
      </w:r>
      <w:r w:rsidR="005A4A17">
        <w:rPr>
          <w:sz w:val="28"/>
          <w:szCs w:val="28"/>
          <w:lang w:eastAsia="en-US"/>
        </w:rPr>
        <w:t>4</w:t>
      </w:r>
      <w:r w:rsidRPr="00B06ACF">
        <w:rPr>
          <w:sz w:val="28"/>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документации (после поступления ответов в рамках межведомственного взаимодействия). </w:t>
      </w:r>
    </w:p>
    <w:p w:rsidR="00A74B38" w:rsidRPr="00B06ACF" w:rsidRDefault="00A74B38" w:rsidP="00A74B38">
      <w:pPr>
        <w:autoSpaceDE w:val="0"/>
        <w:autoSpaceDN w:val="0"/>
        <w:adjustRightInd w:val="0"/>
        <w:ind w:firstLine="709"/>
        <w:jc w:val="center"/>
        <w:rPr>
          <w:sz w:val="28"/>
          <w:szCs w:val="28"/>
          <w:lang w:eastAsia="en-US"/>
        </w:rPr>
      </w:pPr>
      <w:r w:rsidRPr="00B06ACF">
        <w:rPr>
          <w:sz w:val="28"/>
          <w:szCs w:val="28"/>
          <w:lang w:eastAsia="en-US"/>
        </w:rPr>
        <w:lastRenderedPageBreak/>
        <w:t>Глава 24.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A74B38" w:rsidRPr="00B06ACF" w:rsidRDefault="00A74B38" w:rsidP="00A74B38">
      <w:pPr>
        <w:autoSpaceDE w:val="0"/>
        <w:autoSpaceDN w:val="0"/>
        <w:adjustRightInd w:val="0"/>
        <w:ind w:firstLine="709"/>
        <w:rPr>
          <w:sz w:val="28"/>
          <w:szCs w:val="28"/>
          <w:lang w:eastAsia="en-US"/>
        </w:rPr>
      </w:pP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10</w:t>
      </w:r>
      <w:r w:rsidR="005A4A17">
        <w:rPr>
          <w:sz w:val="28"/>
          <w:szCs w:val="28"/>
          <w:lang w:eastAsia="en-US"/>
        </w:rPr>
        <w:t>5</w:t>
      </w:r>
      <w:r w:rsidRPr="00B06ACF">
        <w:rPr>
          <w:sz w:val="28"/>
          <w:szCs w:val="28"/>
          <w:lang w:eastAsia="en-US"/>
        </w:rPr>
        <w:t xml:space="preserve">. Основанием для начала административной процедуры является получение </w:t>
      </w:r>
      <w:r w:rsidR="005A4A17">
        <w:rPr>
          <w:sz w:val="28"/>
          <w:szCs w:val="28"/>
          <w:lang w:eastAsia="en-US"/>
        </w:rPr>
        <w:t xml:space="preserve">заявления и </w:t>
      </w:r>
      <w:r w:rsidRPr="00B06ACF">
        <w:rPr>
          <w:sz w:val="28"/>
          <w:szCs w:val="28"/>
          <w:lang w:eastAsia="en-US"/>
        </w:rPr>
        <w:t>документов должностным лицом уполномоченного органа, ответственным за предоставление муниципальной услуги.</w:t>
      </w:r>
    </w:p>
    <w:p w:rsidR="00A74B38" w:rsidRPr="00B06ACF" w:rsidRDefault="00A74B38" w:rsidP="006020EA">
      <w:pPr>
        <w:autoSpaceDE w:val="0"/>
        <w:autoSpaceDN w:val="0"/>
        <w:adjustRightInd w:val="0"/>
        <w:ind w:firstLine="709"/>
        <w:jc w:val="both"/>
        <w:rPr>
          <w:sz w:val="28"/>
          <w:szCs w:val="28"/>
        </w:rPr>
      </w:pPr>
      <w:r w:rsidRPr="00B06ACF">
        <w:rPr>
          <w:sz w:val="28"/>
          <w:szCs w:val="28"/>
          <w:lang w:eastAsia="en-US"/>
        </w:rPr>
        <w:t>10</w:t>
      </w:r>
      <w:r w:rsidR="005A4A17">
        <w:rPr>
          <w:sz w:val="28"/>
          <w:szCs w:val="28"/>
          <w:lang w:eastAsia="en-US"/>
        </w:rPr>
        <w:t>6</w:t>
      </w:r>
      <w:r w:rsidRPr="00B06ACF">
        <w:rPr>
          <w:sz w:val="28"/>
          <w:szCs w:val="28"/>
          <w:lang w:eastAsia="en-US"/>
        </w:rPr>
        <w:t>. Д</w:t>
      </w:r>
      <w:r w:rsidRPr="00B06ACF">
        <w:rPr>
          <w:sz w:val="28"/>
          <w:szCs w:val="28"/>
        </w:rPr>
        <w:t>олжностное лицо уполномоченного органа, ответственное за предоставление муниципальной услуги, осуществляет следующие действия:</w:t>
      </w:r>
    </w:p>
    <w:p w:rsidR="00A74B38" w:rsidRPr="00B06ACF" w:rsidRDefault="00A74B38" w:rsidP="006020EA">
      <w:pPr>
        <w:autoSpaceDE w:val="0"/>
        <w:autoSpaceDN w:val="0"/>
        <w:adjustRightInd w:val="0"/>
        <w:ind w:firstLine="709"/>
        <w:jc w:val="both"/>
        <w:rPr>
          <w:sz w:val="28"/>
          <w:szCs w:val="28"/>
        </w:rPr>
      </w:pPr>
      <w:r w:rsidRPr="00B06ACF">
        <w:rPr>
          <w:sz w:val="28"/>
          <w:szCs w:val="28"/>
        </w:rPr>
        <w:t>а) проверяет документы на наличие или отсутствие оснований, указанных в пункте 54 административного регламента;</w:t>
      </w:r>
    </w:p>
    <w:p w:rsidR="00A74B38" w:rsidRPr="00B06ACF" w:rsidRDefault="00A74B38" w:rsidP="006020EA">
      <w:pPr>
        <w:autoSpaceDE w:val="0"/>
        <w:autoSpaceDN w:val="0"/>
        <w:adjustRightInd w:val="0"/>
        <w:ind w:firstLine="709"/>
        <w:jc w:val="both"/>
        <w:rPr>
          <w:sz w:val="28"/>
          <w:szCs w:val="28"/>
        </w:rPr>
      </w:pPr>
      <w:r w:rsidRPr="00B06ACF">
        <w:rPr>
          <w:sz w:val="28"/>
          <w:szCs w:val="28"/>
        </w:rPr>
        <w:t>б) осуществляет сверку копий документов, представленных заявителем с подлинниками документов, представленными заявителем;</w:t>
      </w:r>
    </w:p>
    <w:p w:rsidR="00A74B38" w:rsidRPr="00B06ACF" w:rsidRDefault="00A74B38" w:rsidP="006020EA">
      <w:pPr>
        <w:autoSpaceDE w:val="0"/>
        <w:autoSpaceDN w:val="0"/>
        <w:adjustRightInd w:val="0"/>
        <w:ind w:firstLine="709"/>
        <w:jc w:val="both"/>
        <w:rPr>
          <w:sz w:val="28"/>
          <w:szCs w:val="28"/>
        </w:rPr>
      </w:pPr>
      <w:r w:rsidRPr="00B06ACF">
        <w:rPr>
          <w:sz w:val="28"/>
          <w:szCs w:val="28"/>
        </w:rPr>
        <w:t>в)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A74B38" w:rsidRPr="00B06ACF" w:rsidRDefault="00A74B38" w:rsidP="006020EA">
      <w:pPr>
        <w:autoSpaceDE w:val="0"/>
        <w:autoSpaceDN w:val="0"/>
        <w:adjustRightInd w:val="0"/>
        <w:ind w:firstLine="709"/>
        <w:jc w:val="both"/>
        <w:rPr>
          <w:sz w:val="28"/>
          <w:szCs w:val="28"/>
        </w:rPr>
      </w:pPr>
      <w:r w:rsidRPr="00B06ACF">
        <w:rPr>
          <w:sz w:val="28"/>
          <w:szCs w:val="28"/>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74B38" w:rsidRPr="00B06ACF" w:rsidRDefault="00A74B38" w:rsidP="006020EA">
      <w:pPr>
        <w:autoSpaceDE w:val="0"/>
        <w:autoSpaceDN w:val="0"/>
        <w:adjustRightInd w:val="0"/>
        <w:ind w:firstLine="709"/>
        <w:jc w:val="both"/>
        <w:rPr>
          <w:sz w:val="28"/>
          <w:szCs w:val="28"/>
        </w:rPr>
      </w:pPr>
      <w:proofErr w:type="spellStart"/>
      <w:r w:rsidRPr="00B06ACF">
        <w:rPr>
          <w:sz w:val="28"/>
          <w:szCs w:val="28"/>
        </w:rPr>
        <w:t>д</w:t>
      </w:r>
      <w:proofErr w:type="spellEnd"/>
      <w:r w:rsidRPr="00B06ACF">
        <w:rPr>
          <w:sz w:val="28"/>
          <w:szCs w:val="28"/>
        </w:rPr>
        <w:t>) формирует личное дело заявителя;</w:t>
      </w:r>
    </w:p>
    <w:p w:rsidR="00A74B38" w:rsidRPr="00B06ACF" w:rsidRDefault="00A74B38" w:rsidP="006020EA">
      <w:pPr>
        <w:autoSpaceDE w:val="0"/>
        <w:autoSpaceDN w:val="0"/>
        <w:adjustRightInd w:val="0"/>
        <w:ind w:firstLine="709"/>
        <w:jc w:val="both"/>
        <w:rPr>
          <w:sz w:val="28"/>
          <w:szCs w:val="28"/>
        </w:rPr>
      </w:pPr>
      <w:r w:rsidRPr="00B06ACF">
        <w:rPr>
          <w:sz w:val="28"/>
          <w:szCs w:val="28"/>
        </w:rPr>
        <w:t xml:space="preserve">е) </w:t>
      </w:r>
      <w:r w:rsidR="005A4A17">
        <w:rPr>
          <w:sz w:val="28"/>
          <w:szCs w:val="28"/>
        </w:rPr>
        <w:t>производит назначение,</w:t>
      </w:r>
      <w:r w:rsidRPr="00B06ACF">
        <w:rPr>
          <w:sz w:val="28"/>
          <w:szCs w:val="28"/>
        </w:rPr>
        <w:t xml:space="preserve"> выплат</w:t>
      </w:r>
      <w:r w:rsidR="005A4A17">
        <w:rPr>
          <w:sz w:val="28"/>
          <w:szCs w:val="28"/>
        </w:rPr>
        <w:t>у</w:t>
      </w:r>
      <w:r w:rsidRPr="00B06ACF">
        <w:rPr>
          <w:sz w:val="28"/>
          <w:szCs w:val="28"/>
        </w:rPr>
        <w:t>, перерасчет или индексаци</w:t>
      </w:r>
      <w:r w:rsidR="005A4A17">
        <w:rPr>
          <w:sz w:val="28"/>
          <w:szCs w:val="28"/>
        </w:rPr>
        <w:t>ю</w:t>
      </w:r>
      <w:r w:rsidRPr="00B06ACF">
        <w:rPr>
          <w:sz w:val="28"/>
          <w:szCs w:val="28"/>
        </w:rPr>
        <w:t>, приостановлени</w:t>
      </w:r>
      <w:r w:rsidR="005A4A17">
        <w:rPr>
          <w:sz w:val="28"/>
          <w:szCs w:val="28"/>
        </w:rPr>
        <w:t>е</w:t>
      </w:r>
      <w:r w:rsidRPr="00B06ACF">
        <w:rPr>
          <w:sz w:val="28"/>
          <w:szCs w:val="28"/>
        </w:rPr>
        <w:t xml:space="preserve"> или прекращени</w:t>
      </w:r>
      <w:r w:rsidR="005A4A17">
        <w:rPr>
          <w:sz w:val="28"/>
          <w:szCs w:val="28"/>
        </w:rPr>
        <w:t>е</w:t>
      </w:r>
      <w:r w:rsidRPr="00B06ACF">
        <w:rPr>
          <w:sz w:val="28"/>
          <w:szCs w:val="28"/>
        </w:rPr>
        <w:t xml:space="preserve"> выплаты пенсии за выслугу лет заявител</w:t>
      </w:r>
      <w:r w:rsidR="005A4A17">
        <w:rPr>
          <w:sz w:val="28"/>
          <w:szCs w:val="28"/>
        </w:rPr>
        <w:t>ю</w:t>
      </w:r>
      <w:r w:rsidRPr="00B06ACF">
        <w:rPr>
          <w:sz w:val="28"/>
          <w:szCs w:val="28"/>
        </w:rPr>
        <w:t>.</w:t>
      </w:r>
    </w:p>
    <w:p w:rsidR="00A74B38" w:rsidRPr="00B06ACF" w:rsidRDefault="00A74B38" w:rsidP="006020EA">
      <w:pPr>
        <w:autoSpaceDE w:val="0"/>
        <w:autoSpaceDN w:val="0"/>
        <w:adjustRightInd w:val="0"/>
        <w:ind w:firstLine="709"/>
        <w:jc w:val="both"/>
        <w:rPr>
          <w:sz w:val="28"/>
          <w:szCs w:val="28"/>
        </w:rPr>
      </w:pPr>
      <w:r w:rsidRPr="00B06ACF">
        <w:rPr>
          <w:sz w:val="28"/>
          <w:szCs w:val="28"/>
        </w:rPr>
        <w:t>1</w:t>
      </w:r>
      <w:r w:rsidR="005A4A17">
        <w:rPr>
          <w:sz w:val="28"/>
          <w:szCs w:val="28"/>
        </w:rPr>
        <w:t>07</w:t>
      </w:r>
      <w:r w:rsidRPr="00B06ACF">
        <w:rPr>
          <w:sz w:val="28"/>
          <w:szCs w:val="28"/>
        </w:rPr>
        <w:t>. Продолжительность и (или) максимальный срок выполнения административного действия по рассмотрению заявления составляют 5 рабочих дней.</w:t>
      </w:r>
    </w:p>
    <w:p w:rsidR="00A74B38" w:rsidRPr="00B06ACF" w:rsidRDefault="00A74B38" w:rsidP="006020EA">
      <w:pPr>
        <w:autoSpaceDE w:val="0"/>
        <w:autoSpaceDN w:val="0"/>
        <w:adjustRightInd w:val="0"/>
        <w:ind w:firstLine="709"/>
        <w:jc w:val="both"/>
        <w:rPr>
          <w:sz w:val="28"/>
          <w:szCs w:val="28"/>
        </w:rPr>
      </w:pPr>
      <w:r w:rsidRPr="00B06ACF">
        <w:rPr>
          <w:sz w:val="28"/>
          <w:szCs w:val="28"/>
        </w:rPr>
        <w:t>1</w:t>
      </w:r>
      <w:r w:rsidR="005A4A17">
        <w:rPr>
          <w:sz w:val="28"/>
          <w:szCs w:val="28"/>
        </w:rPr>
        <w:t>08</w:t>
      </w:r>
      <w:r w:rsidRPr="00B06ACF">
        <w:rPr>
          <w:sz w:val="28"/>
          <w:szCs w:val="28"/>
        </w:rPr>
        <w:t>.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A74B38" w:rsidRPr="00B06ACF" w:rsidRDefault="005A4A17" w:rsidP="006020EA">
      <w:pPr>
        <w:autoSpaceDE w:val="0"/>
        <w:autoSpaceDN w:val="0"/>
        <w:adjustRightInd w:val="0"/>
        <w:ind w:firstLine="709"/>
        <w:jc w:val="both"/>
        <w:rPr>
          <w:sz w:val="28"/>
          <w:szCs w:val="28"/>
        </w:rPr>
      </w:pPr>
      <w:r>
        <w:rPr>
          <w:sz w:val="28"/>
          <w:szCs w:val="28"/>
        </w:rPr>
        <w:t>109</w:t>
      </w:r>
      <w:r w:rsidR="00A74B38" w:rsidRPr="00B06ACF">
        <w:rPr>
          <w:sz w:val="28"/>
          <w:szCs w:val="28"/>
        </w:rPr>
        <w:t>.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A74B38" w:rsidRPr="00B06ACF" w:rsidRDefault="005A4A17" w:rsidP="006020EA">
      <w:pPr>
        <w:autoSpaceDE w:val="0"/>
        <w:autoSpaceDN w:val="0"/>
        <w:adjustRightInd w:val="0"/>
        <w:ind w:firstLine="709"/>
        <w:jc w:val="both"/>
        <w:rPr>
          <w:sz w:val="28"/>
          <w:szCs w:val="28"/>
        </w:rPr>
      </w:pPr>
      <w:r>
        <w:rPr>
          <w:sz w:val="28"/>
          <w:szCs w:val="28"/>
        </w:rPr>
        <w:t>110</w:t>
      </w:r>
      <w:r w:rsidR="00A74B38" w:rsidRPr="00B06ACF">
        <w:rPr>
          <w:sz w:val="28"/>
          <w:szCs w:val="28"/>
        </w:rPr>
        <w:t>.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en-US"/>
        </w:rPr>
        <w:t>11</w:t>
      </w:r>
      <w:r w:rsidR="005A4A17">
        <w:rPr>
          <w:sz w:val="28"/>
          <w:szCs w:val="28"/>
          <w:lang w:eastAsia="en-US"/>
        </w:rPr>
        <w:t>1</w:t>
      </w:r>
      <w:r w:rsidRPr="00B06ACF">
        <w:rPr>
          <w:sz w:val="28"/>
          <w:szCs w:val="28"/>
          <w:lang w:eastAsia="en-US"/>
        </w:rPr>
        <w:t xml:space="preserve">. Мэр </w:t>
      </w:r>
      <w:proofErr w:type="gramStart"/>
      <w:r w:rsidRPr="00B06ACF">
        <w:rPr>
          <w:sz w:val="28"/>
          <w:szCs w:val="28"/>
          <w:lang w:eastAsia="en-US"/>
        </w:rPr>
        <w:t>г</w:t>
      </w:r>
      <w:proofErr w:type="gramEnd"/>
      <w:r w:rsidRPr="00B06ACF">
        <w:rPr>
          <w:sz w:val="28"/>
          <w:szCs w:val="28"/>
          <w:lang w:eastAsia="en-US"/>
        </w:rPr>
        <w:t>. Бодайбо и района или лицо, его замещающее не позднее 2 рабочих дней подписывает подготовленн</w:t>
      </w:r>
      <w:r w:rsidR="005A4A17">
        <w:rPr>
          <w:sz w:val="28"/>
          <w:szCs w:val="28"/>
          <w:lang w:eastAsia="en-US"/>
        </w:rPr>
        <w:t>ый</w:t>
      </w:r>
      <w:r w:rsidRPr="00B06ACF">
        <w:rPr>
          <w:sz w:val="28"/>
          <w:szCs w:val="28"/>
          <w:lang w:eastAsia="en-US"/>
        </w:rPr>
        <w:t xml:space="preserve"> </w:t>
      </w:r>
      <w:r w:rsidRPr="00B06ACF">
        <w:rPr>
          <w:sz w:val="28"/>
          <w:szCs w:val="28"/>
        </w:rPr>
        <w:t>должностным лицом уполномоченного органа, ответственным за предоставление муниципальной услуги,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Pr="00B06ACF">
        <w:rPr>
          <w:sz w:val="28"/>
          <w:szCs w:val="28"/>
          <w:lang w:eastAsia="en-US"/>
        </w:rPr>
        <w:t>.</w:t>
      </w:r>
    </w:p>
    <w:p w:rsidR="00A74B38" w:rsidRPr="00B06ACF" w:rsidRDefault="00A74B38" w:rsidP="00A74B38">
      <w:pPr>
        <w:widowControl w:val="0"/>
        <w:autoSpaceDE w:val="0"/>
        <w:autoSpaceDN w:val="0"/>
        <w:adjustRightInd w:val="0"/>
        <w:spacing w:line="216" w:lineRule="auto"/>
        <w:jc w:val="center"/>
        <w:outlineLvl w:val="2"/>
        <w:rPr>
          <w:sz w:val="28"/>
          <w:szCs w:val="28"/>
        </w:rPr>
      </w:pPr>
      <w:bookmarkStart w:id="34" w:name="Par398"/>
      <w:bookmarkEnd w:id="34"/>
      <w:r w:rsidRPr="00B06ACF">
        <w:rPr>
          <w:sz w:val="28"/>
          <w:szCs w:val="28"/>
        </w:rPr>
        <w:lastRenderedPageBreak/>
        <w:t>Глава 25. ИНФОРМИРОВАНИЕ ЗАЯВИТЕЛЯ ИЛИ ЕГО ПРЕДСТАВИТЕЛЯ О ПРЕДОСТАВЛЕНИИ ИЛИ ОБ ОТКАЗЕ В ПРЕДОСТАВЛЕНИИ МУНИЦИПАЛЬНОЙ УСЛУГИ</w:t>
      </w:r>
    </w:p>
    <w:p w:rsidR="00A74B38" w:rsidRPr="00B06ACF" w:rsidRDefault="00A74B38" w:rsidP="00A74B38">
      <w:pPr>
        <w:widowControl w:val="0"/>
        <w:autoSpaceDE w:val="0"/>
        <w:autoSpaceDN w:val="0"/>
        <w:adjustRightInd w:val="0"/>
        <w:jc w:val="center"/>
        <w:outlineLvl w:val="2"/>
        <w:rPr>
          <w:sz w:val="28"/>
          <w:szCs w:val="28"/>
        </w:rPr>
      </w:pPr>
    </w:p>
    <w:p w:rsidR="00A74B38" w:rsidRPr="00B06ACF" w:rsidRDefault="00A74B38" w:rsidP="006020EA">
      <w:pPr>
        <w:widowControl w:val="0"/>
        <w:autoSpaceDE w:val="0"/>
        <w:autoSpaceDN w:val="0"/>
        <w:adjustRightInd w:val="0"/>
        <w:ind w:firstLine="709"/>
        <w:jc w:val="both"/>
        <w:rPr>
          <w:sz w:val="28"/>
          <w:szCs w:val="28"/>
          <w:lang w:eastAsia="en-US"/>
        </w:rPr>
      </w:pPr>
      <w:r w:rsidRPr="00B06ACF">
        <w:rPr>
          <w:sz w:val="28"/>
          <w:szCs w:val="28"/>
          <w:lang w:eastAsia="en-US"/>
        </w:rPr>
        <w:t>11</w:t>
      </w:r>
      <w:r w:rsidR="005A4A17">
        <w:rPr>
          <w:sz w:val="28"/>
          <w:szCs w:val="28"/>
          <w:lang w:eastAsia="en-US"/>
        </w:rPr>
        <w:t>2</w:t>
      </w:r>
      <w:r w:rsidRPr="00B06ACF">
        <w:rPr>
          <w:sz w:val="28"/>
          <w:szCs w:val="28"/>
          <w:lang w:eastAsia="en-US"/>
        </w:rPr>
        <w:t xml:space="preserve">. </w:t>
      </w:r>
      <w:r w:rsidRPr="00B06ACF">
        <w:rPr>
          <w:sz w:val="28"/>
          <w:szCs w:val="28"/>
        </w:rPr>
        <w:t>Должностное лицо уполномоченного органа, ответственное за предоставление муниципальной услуги,</w:t>
      </w:r>
      <w:r w:rsidRPr="00B06ACF">
        <w:rPr>
          <w:sz w:val="28"/>
          <w:szCs w:val="28"/>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A74B38" w:rsidRPr="00B06ACF" w:rsidRDefault="00A74B38" w:rsidP="006020EA">
      <w:pPr>
        <w:widowControl w:val="0"/>
        <w:autoSpaceDE w:val="0"/>
        <w:autoSpaceDN w:val="0"/>
        <w:adjustRightInd w:val="0"/>
        <w:ind w:firstLine="709"/>
        <w:jc w:val="both"/>
        <w:rPr>
          <w:sz w:val="28"/>
          <w:szCs w:val="28"/>
          <w:lang w:eastAsia="en-US"/>
        </w:rPr>
      </w:pPr>
      <w:r w:rsidRPr="00B06ACF">
        <w:rPr>
          <w:sz w:val="28"/>
          <w:szCs w:val="28"/>
          <w:lang w:eastAsia="en-US"/>
        </w:rPr>
        <w:t>11</w:t>
      </w:r>
      <w:r w:rsidR="005A4A17">
        <w:rPr>
          <w:sz w:val="28"/>
          <w:szCs w:val="28"/>
          <w:lang w:eastAsia="en-US"/>
        </w:rPr>
        <w:t>3</w:t>
      </w:r>
      <w:r w:rsidRPr="00B06ACF">
        <w:rPr>
          <w:sz w:val="28"/>
          <w:szCs w:val="28"/>
          <w:lang w:eastAsia="en-US"/>
        </w:rPr>
        <w:t>. В уведомлении о принятом решении указывается:</w:t>
      </w:r>
    </w:p>
    <w:p w:rsidR="00A74B38" w:rsidRPr="00B06ACF" w:rsidRDefault="00A74B38" w:rsidP="006020EA">
      <w:pPr>
        <w:widowControl w:val="0"/>
        <w:autoSpaceDE w:val="0"/>
        <w:autoSpaceDN w:val="0"/>
        <w:adjustRightInd w:val="0"/>
        <w:ind w:firstLine="709"/>
        <w:jc w:val="both"/>
        <w:rPr>
          <w:sz w:val="28"/>
          <w:szCs w:val="28"/>
          <w:lang w:eastAsia="en-US"/>
        </w:rPr>
      </w:pPr>
      <w:r w:rsidRPr="00B06ACF">
        <w:rPr>
          <w:sz w:val="28"/>
          <w:szCs w:val="28"/>
          <w:lang w:eastAsia="en-US"/>
        </w:rPr>
        <w:t>а) наименование органа;</w:t>
      </w:r>
    </w:p>
    <w:p w:rsidR="00A74B38" w:rsidRPr="00B06ACF" w:rsidRDefault="00A74B38" w:rsidP="006020EA">
      <w:pPr>
        <w:widowControl w:val="0"/>
        <w:autoSpaceDE w:val="0"/>
        <w:autoSpaceDN w:val="0"/>
        <w:adjustRightInd w:val="0"/>
        <w:ind w:firstLine="709"/>
        <w:jc w:val="both"/>
        <w:rPr>
          <w:sz w:val="28"/>
          <w:szCs w:val="28"/>
          <w:lang w:eastAsia="en-US"/>
        </w:rPr>
      </w:pPr>
      <w:r w:rsidRPr="00B06ACF">
        <w:rPr>
          <w:sz w:val="28"/>
          <w:szCs w:val="28"/>
          <w:lang w:eastAsia="en-US"/>
        </w:rPr>
        <w:t>б) дата и исходящий номер;</w:t>
      </w:r>
    </w:p>
    <w:p w:rsidR="00A74B38" w:rsidRPr="00B06ACF" w:rsidRDefault="00A74B38" w:rsidP="006020EA">
      <w:pPr>
        <w:widowControl w:val="0"/>
        <w:autoSpaceDE w:val="0"/>
        <w:autoSpaceDN w:val="0"/>
        <w:adjustRightInd w:val="0"/>
        <w:ind w:firstLine="709"/>
        <w:jc w:val="both"/>
        <w:rPr>
          <w:sz w:val="28"/>
          <w:szCs w:val="28"/>
          <w:lang w:eastAsia="en-US"/>
        </w:rPr>
      </w:pPr>
      <w:r w:rsidRPr="00B06ACF">
        <w:rPr>
          <w:sz w:val="28"/>
          <w:szCs w:val="28"/>
          <w:lang w:eastAsia="en-US"/>
        </w:rPr>
        <w:t>в) адрес, фамилия, имя и (если имеется) отчество заявителя;</w:t>
      </w:r>
    </w:p>
    <w:p w:rsidR="00A74B38" w:rsidRPr="00B06ACF" w:rsidRDefault="00A74B38" w:rsidP="006020EA">
      <w:pPr>
        <w:widowControl w:val="0"/>
        <w:autoSpaceDE w:val="0"/>
        <w:autoSpaceDN w:val="0"/>
        <w:adjustRightInd w:val="0"/>
        <w:ind w:firstLine="709"/>
        <w:jc w:val="both"/>
        <w:rPr>
          <w:sz w:val="28"/>
          <w:szCs w:val="28"/>
          <w:lang w:eastAsia="en-US"/>
        </w:rPr>
      </w:pPr>
      <w:r w:rsidRPr="00B06ACF">
        <w:rPr>
          <w:sz w:val="28"/>
          <w:szCs w:val="28"/>
          <w:lang w:eastAsia="en-US"/>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A74B38" w:rsidRPr="00B06ACF" w:rsidRDefault="00A74B38" w:rsidP="006020EA">
      <w:pPr>
        <w:widowControl w:val="0"/>
        <w:autoSpaceDE w:val="0"/>
        <w:autoSpaceDN w:val="0"/>
        <w:adjustRightInd w:val="0"/>
        <w:ind w:firstLine="709"/>
        <w:jc w:val="both"/>
        <w:rPr>
          <w:sz w:val="28"/>
          <w:szCs w:val="28"/>
          <w:lang w:eastAsia="en-US"/>
        </w:rPr>
      </w:pPr>
      <w:proofErr w:type="spellStart"/>
      <w:r w:rsidRPr="00B06ACF">
        <w:rPr>
          <w:sz w:val="28"/>
          <w:szCs w:val="28"/>
          <w:lang w:eastAsia="en-US"/>
        </w:rPr>
        <w:t>д</w:t>
      </w:r>
      <w:proofErr w:type="spellEnd"/>
      <w:r w:rsidRPr="00B06ACF">
        <w:rPr>
          <w:sz w:val="28"/>
          <w:szCs w:val="28"/>
          <w:lang w:eastAsia="en-US"/>
        </w:rPr>
        <w:t>) дата, с которой назначена (проведена индексация, проведен перерасчет, приостановлена, прекращена выплата) пенсия за выслугу лет;</w:t>
      </w:r>
    </w:p>
    <w:p w:rsidR="00A74B38" w:rsidRPr="00B06ACF" w:rsidRDefault="00A74B38" w:rsidP="006020EA">
      <w:pPr>
        <w:widowControl w:val="0"/>
        <w:autoSpaceDE w:val="0"/>
        <w:autoSpaceDN w:val="0"/>
        <w:adjustRightInd w:val="0"/>
        <w:ind w:firstLine="709"/>
        <w:jc w:val="both"/>
        <w:rPr>
          <w:sz w:val="28"/>
          <w:szCs w:val="28"/>
          <w:lang w:eastAsia="en-US"/>
        </w:rPr>
      </w:pPr>
      <w:r w:rsidRPr="00B06ACF">
        <w:rPr>
          <w:sz w:val="28"/>
          <w:szCs w:val="28"/>
          <w:lang w:eastAsia="en-US"/>
        </w:rPr>
        <w:t>е) размер пенсии за выслугу лет.</w:t>
      </w:r>
    </w:p>
    <w:p w:rsidR="00A74B38" w:rsidRPr="00B06ACF" w:rsidRDefault="00A74B38" w:rsidP="006020EA">
      <w:pPr>
        <w:widowControl w:val="0"/>
        <w:autoSpaceDE w:val="0"/>
        <w:autoSpaceDN w:val="0"/>
        <w:adjustRightInd w:val="0"/>
        <w:ind w:firstLine="709"/>
        <w:jc w:val="both"/>
        <w:rPr>
          <w:sz w:val="28"/>
          <w:szCs w:val="28"/>
          <w:lang w:eastAsia="en-US"/>
        </w:rPr>
      </w:pPr>
      <w:r w:rsidRPr="00B06ACF">
        <w:rPr>
          <w:sz w:val="28"/>
          <w:szCs w:val="28"/>
          <w:lang w:eastAsia="en-US"/>
        </w:rPr>
        <w:t>11</w:t>
      </w:r>
      <w:r w:rsidR="005A4A17">
        <w:rPr>
          <w:sz w:val="28"/>
          <w:szCs w:val="28"/>
          <w:lang w:eastAsia="en-US"/>
        </w:rPr>
        <w:t>4</w:t>
      </w:r>
      <w:r w:rsidRPr="00B06ACF">
        <w:rPr>
          <w:sz w:val="28"/>
          <w:szCs w:val="28"/>
          <w:lang w:eastAsia="en-US"/>
        </w:rPr>
        <w:t>.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A74B38" w:rsidRPr="00B06ACF" w:rsidRDefault="00A74B38" w:rsidP="00A74B38">
      <w:pPr>
        <w:widowControl w:val="0"/>
        <w:autoSpaceDE w:val="0"/>
        <w:autoSpaceDN w:val="0"/>
        <w:adjustRightInd w:val="0"/>
        <w:ind w:firstLine="709"/>
        <w:rPr>
          <w:sz w:val="28"/>
          <w:szCs w:val="28"/>
          <w:lang w:eastAsia="en-US"/>
        </w:rPr>
      </w:pPr>
    </w:p>
    <w:p w:rsidR="00A74B38" w:rsidRPr="00B06ACF" w:rsidRDefault="00A74B38" w:rsidP="00A74B38">
      <w:pPr>
        <w:widowControl w:val="0"/>
        <w:autoSpaceDE w:val="0"/>
        <w:autoSpaceDN w:val="0"/>
        <w:adjustRightInd w:val="0"/>
        <w:jc w:val="center"/>
        <w:outlineLvl w:val="2"/>
        <w:rPr>
          <w:sz w:val="28"/>
          <w:szCs w:val="28"/>
        </w:rPr>
      </w:pPr>
      <w:bookmarkStart w:id="35" w:name="Par410"/>
      <w:bookmarkEnd w:id="35"/>
      <w:r w:rsidRPr="00B06ACF">
        <w:rPr>
          <w:sz w:val="28"/>
          <w:szCs w:val="28"/>
        </w:rPr>
        <w:t>Раздел IV. ФОРМЫ КОНТРОЛЯ ПРЕДОСТАВЛЕНИ</w:t>
      </w:r>
      <w:r w:rsidR="005A4A17">
        <w:rPr>
          <w:sz w:val="28"/>
          <w:szCs w:val="28"/>
        </w:rPr>
        <w:t>Я</w:t>
      </w:r>
      <w:r w:rsidRPr="00B06ACF">
        <w:rPr>
          <w:sz w:val="28"/>
          <w:szCs w:val="28"/>
        </w:rPr>
        <w:t xml:space="preserve"> МУНИЦИПАЛЬНОЙ УСЛУГИ</w:t>
      </w:r>
    </w:p>
    <w:p w:rsidR="00A74B38" w:rsidRPr="00B06ACF" w:rsidRDefault="00A74B38" w:rsidP="00A74B38">
      <w:pPr>
        <w:widowControl w:val="0"/>
        <w:autoSpaceDE w:val="0"/>
        <w:autoSpaceDN w:val="0"/>
        <w:adjustRightInd w:val="0"/>
        <w:jc w:val="center"/>
        <w:outlineLvl w:val="2"/>
        <w:rPr>
          <w:sz w:val="28"/>
          <w:szCs w:val="28"/>
        </w:rPr>
      </w:pPr>
    </w:p>
    <w:p w:rsidR="00A74B38" w:rsidRPr="00B06ACF" w:rsidRDefault="00A74B38" w:rsidP="00A74B38">
      <w:pPr>
        <w:widowControl w:val="0"/>
        <w:autoSpaceDE w:val="0"/>
        <w:autoSpaceDN w:val="0"/>
        <w:adjustRightInd w:val="0"/>
        <w:jc w:val="center"/>
        <w:outlineLvl w:val="2"/>
        <w:rPr>
          <w:sz w:val="28"/>
          <w:szCs w:val="28"/>
        </w:rPr>
      </w:pPr>
      <w:bookmarkStart w:id="36" w:name="Par413"/>
      <w:bookmarkEnd w:id="36"/>
      <w:r w:rsidRPr="00B06ACF">
        <w:rPr>
          <w:sz w:val="28"/>
          <w:szCs w:val="28"/>
        </w:rPr>
        <w:t xml:space="preserve">Глава 26. ПОРЯДОК ОСУЩЕСТВЛЕНИЯ ТЕКУЩЕГО </w:t>
      </w:r>
      <w:proofErr w:type="gramStart"/>
      <w:r w:rsidRPr="00B06ACF">
        <w:rPr>
          <w:sz w:val="28"/>
          <w:szCs w:val="28"/>
        </w:rPr>
        <w:t>КОНТРОЛЯ ЗА</w:t>
      </w:r>
      <w:proofErr w:type="gramEnd"/>
      <w:r w:rsidRPr="00B06AC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4B38" w:rsidRPr="00B06ACF" w:rsidRDefault="00A74B38" w:rsidP="00A74B38">
      <w:pPr>
        <w:widowControl w:val="0"/>
        <w:autoSpaceDE w:val="0"/>
        <w:autoSpaceDN w:val="0"/>
        <w:adjustRightInd w:val="0"/>
        <w:jc w:val="center"/>
        <w:outlineLvl w:val="2"/>
        <w:rPr>
          <w:sz w:val="28"/>
          <w:szCs w:val="28"/>
        </w:rPr>
      </w:pPr>
    </w:p>
    <w:p w:rsidR="00A74B38" w:rsidRPr="00B06ACF" w:rsidRDefault="00A74B38" w:rsidP="006020EA">
      <w:pPr>
        <w:widowControl w:val="0"/>
        <w:autoSpaceDE w:val="0"/>
        <w:autoSpaceDN w:val="0"/>
        <w:adjustRightInd w:val="0"/>
        <w:ind w:firstLine="709"/>
        <w:jc w:val="both"/>
        <w:rPr>
          <w:sz w:val="28"/>
          <w:szCs w:val="28"/>
          <w:lang w:eastAsia="ko-KR"/>
        </w:rPr>
      </w:pPr>
      <w:r w:rsidRPr="00B06ACF">
        <w:rPr>
          <w:sz w:val="28"/>
          <w:szCs w:val="28"/>
          <w:lang w:eastAsia="ko-KR"/>
        </w:rPr>
        <w:t>11</w:t>
      </w:r>
      <w:r w:rsidR="005A4A17">
        <w:rPr>
          <w:sz w:val="28"/>
          <w:szCs w:val="28"/>
          <w:lang w:eastAsia="ko-KR"/>
        </w:rPr>
        <w:t>5</w:t>
      </w:r>
      <w:r w:rsidRPr="00B06ACF">
        <w:rPr>
          <w:sz w:val="28"/>
          <w:szCs w:val="28"/>
          <w:lang w:eastAsia="ko-KR"/>
        </w:rPr>
        <w:t>. Текущий контроль соблюдени</w:t>
      </w:r>
      <w:r w:rsidR="005A4A17">
        <w:rPr>
          <w:sz w:val="28"/>
          <w:szCs w:val="28"/>
          <w:lang w:eastAsia="ko-KR"/>
        </w:rPr>
        <w:t>я</w:t>
      </w:r>
      <w:r w:rsidRPr="00B06ACF">
        <w:rPr>
          <w:sz w:val="28"/>
          <w:szCs w:val="28"/>
          <w:lang w:eastAsia="ko-KR"/>
        </w:rPr>
        <w:t xml:space="preserve">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74B38" w:rsidRPr="00B06ACF" w:rsidRDefault="00A74B38" w:rsidP="006020EA">
      <w:pPr>
        <w:autoSpaceDE w:val="0"/>
        <w:autoSpaceDN w:val="0"/>
        <w:adjustRightInd w:val="0"/>
        <w:ind w:firstLine="709"/>
        <w:jc w:val="both"/>
        <w:rPr>
          <w:color w:val="000000"/>
          <w:sz w:val="28"/>
          <w:szCs w:val="28"/>
        </w:rPr>
      </w:pPr>
      <w:r w:rsidRPr="00B06ACF">
        <w:rPr>
          <w:sz w:val="28"/>
          <w:szCs w:val="28"/>
          <w:lang w:eastAsia="ko-KR"/>
        </w:rPr>
        <w:lastRenderedPageBreak/>
        <w:t>1</w:t>
      </w:r>
      <w:r w:rsidR="005A4A17">
        <w:rPr>
          <w:sz w:val="28"/>
          <w:szCs w:val="28"/>
          <w:lang w:eastAsia="ko-KR"/>
        </w:rPr>
        <w:t>16</w:t>
      </w:r>
      <w:r w:rsidRPr="00B06ACF">
        <w:rPr>
          <w:sz w:val="28"/>
          <w:szCs w:val="28"/>
          <w:lang w:eastAsia="ko-KR"/>
        </w:rPr>
        <w:t>. </w:t>
      </w:r>
      <w:r w:rsidRPr="00B06ACF">
        <w:rPr>
          <w:color w:val="000000"/>
          <w:sz w:val="28"/>
          <w:szCs w:val="28"/>
        </w:rPr>
        <w:t>Основными задачами текущего контроля являются:</w:t>
      </w:r>
    </w:p>
    <w:p w:rsidR="00A74B38" w:rsidRPr="00B06ACF" w:rsidRDefault="00A74B38" w:rsidP="006020EA">
      <w:pPr>
        <w:autoSpaceDE w:val="0"/>
        <w:autoSpaceDN w:val="0"/>
        <w:adjustRightInd w:val="0"/>
        <w:ind w:firstLine="709"/>
        <w:jc w:val="both"/>
        <w:rPr>
          <w:color w:val="000000"/>
          <w:sz w:val="28"/>
          <w:szCs w:val="28"/>
        </w:rPr>
      </w:pPr>
      <w:r w:rsidRPr="00B06ACF">
        <w:rPr>
          <w:color w:val="000000"/>
          <w:sz w:val="28"/>
          <w:szCs w:val="28"/>
        </w:rPr>
        <w:t>а) обеспечение своевременного и качественного предоставления муниципальной услуги;</w:t>
      </w:r>
    </w:p>
    <w:p w:rsidR="00A74B38" w:rsidRPr="00B06ACF" w:rsidRDefault="00A74B38" w:rsidP="006020EA">
      <w:pPr>
        <w:autoSpaceDE w:val="0"/>
        <w:autoSpaceDN w:val="0"/>
        <w:adjustRightInd w:val="0"/>
        <w:ind w:firstLine="709"/>
        <w:jc w:val="both"/>
        <w:rPr>
          <w:color w:val="000000"/>
          <w:sz w:val="28"/>
          <w:szCs w:val="28"/>
        </w:rPr>
      </w:pPr>
      <w:r w:rsidRPr="00B06ACF">
        <w:rPr>
          <w:color w:val="000000"/>
          <w:sz w:val="28"/>
          <w:szCs w:val="28"/>
        </w:rPr>
        <w:t>б) выявление нарушений в сроках и качестве предоставления муниципальной услуги;</w:t>
      </w:r>
    </w:p>
    <w:p w:rsidR="00A74B38" w:rsidRPr="00B06ACF" w:rsidRDefault="00A74B38" w:rsidP="006020EA">
      <w:pPr>
        <w:autoSpaceDE w:val="0"/>
        <w:autoSpaceDN w:val="0"/>
        <w:adjustRightInd w:val="0"/>
        <w:ind w:firstLine="709"/>
        <w:jc w:val="both"/>
        <w:rPr>
          <w:color w:val="000000"/>
          <w:sz w:val="28"/>
          <w:szCs w:val="28"/>
        </w:rPr>
      </w:pPr>
      <w:r w:rsidRPr="00B06ACF">
        <w:rPr>
          <w:color w:val="000000"/>
          <w:sz w:val="28"/>
          <w:szCs w:val="28"/>
        </w:rPr>
        <w:t>в) выявление и устранение причин и условий, способствующих ненадлежащему предоставлению муниципальной услуги;</w:t>
      </w:r>
    </w:p>
    <w:p w:rsidR="00A74B38" w:rsidRPr="00B06ACF" w:rsidRDefault="00A74B38" w:rsidP="006020EA">
      <w:pPr>
        <w:autoSpaceDE w:val="0"/>
        <w:autoSpaceDN w:val="0"/>
        <w:adjustRightInd w:val="0"/>
        <w:ind w:firstLine="709"/>
        <w:jc w:val="both"/>
        <w:rPr>
          <w:color w:val="000000"/>
          <w:sz w:val="28"/>
          <w:szCs w:val="28"/>
        </w:rPr>
      </w:pPr>
      <w:r w:rsidRPr="00B06ACF">
        <w:rPr>
          <w:color w:val="000000"/>
          <w:sz w:val="28"/>
          <w:szCs w:val="28"/>
        </w:rPr>
        <w:t>г) принятие мер по надлежащему предоставлению муниципальной услуги.</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w:t>
      </w:r>
      <w:r w:rsidR="005A4A17">
        <w:rPr>
          <w:rFonts w:ascii="Times New Roman" w:hAnsi="Times New Roman" w:cs="Times New Roman"/>
          <w:sz w:val="28"/>
          <w:szCs w:val="28"/>
          <w:lang w:eastAsia="ko-KR"/>
        </w:rPr>
        <w:t>17</w:t>
      </w:r>
      <w:r w:rsidRPr="00B06ACF">
        <w:rPr>
          <w:rFonts w:ascii="Times New Roman" w:hAnsi="Times New Roman" w:cs="Times New Roman"/>
          <w:sz w:val="28"/>
          <w:szCs w:val="28"/>
          <w:lang w:eastAsia="ko-KR"/>
        </w:rPr>
        <w:t>. Текущий контроль осуществляется на постоянной основе.</w:t>
      </w:r>
    </w:p>
    <w:p w:rsidR="006020EA" w:rsidRPr="00B06ACF" w:rsidRDefault="006020EA" w:rsidP="001060C6">
      <w:pPr>
        <w:widowControl w:val="0"/>
        <w:autoSpaceDE w:val="0"/>
        <w:autoSpaceDN w:val="0"/>
        <w:adjustRightInd w:val="0"/>
        <w:outlineLvl w:val="2"/>
        <w:rPr>
          <w:sz w:val="28"/>
          <w:szCs w:val="28"/>
        </w:rPr>
      </w:pPr>
      <w:bookmarkStart w:id="37" w:name="Par427"/>
      <w:bookmarkEnd w:id="37"/>
    </w:p>
    <w:p w:rsidR="00A74B38" w:rsidRPr="00B06ACF" w:rsidRDefault="00A74B38" w:rsidP="00A74B38">
      <w:pPr>
        <w:widowControl w:val="0"/>
        <w:autoSpaceDE w:val="0"/>
        <w:autoSpaceDN w:val="0"/>
        <w:adjustRightInd w:val="0"/>
        <w:jc w:val="center"/>
        <w:outlineLvl w:val="2"/>
        <w:rPr>
          <w:sz w:val="28"/>
          <w:szCs w:val="28"/>
        </w:rPr>
      </w:pPr>
      <w:r w:rsidRPr="00B06ACF">
        <w:rPr>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w:t>
      </w:r>
      <w:r w:rsidR="005A4A17">
        <w:rPr>
          <w:sz w:val="28"/>
          <w:szCs w:val="28"/>
        </w:rPr>
        <w:t>Ы</w:t>
      </w:r>
      <w:r w:rsidRPr="00B06ACF">
        <w:rPr>
          <w:sz w:val="28"/>
          <w:szCs w:val="28"/>
        </w:rPr>
        <w:t xml:space="preserve"> И КАЧЕСТВ</w:t>
      </w:r>
      <w:r w:rsidR="005A4A17">
        <w:rPr>
          <w:sz w:val="28"/>
          <w:szCs w:val="28"/>
        </w:rPr>
        <w:t>А</w:t>
      </w:r>
      <w:r w:rsidRPr="00B06ACF">
        <w:rPr>
          <w:sz w:val="28"/>
          <w:szCs w:val="28"/>
        </w:rPr>
        <w:t xml:space="preserve"> ПРЕДОСТАВЛЕНИЯ МУНИЦИПАЛЬНОЙ УСЛУГИ</w:t>
      </w:r>
    </w:p>
    <w:p w:rsidR="00A74B38" w:rsidRPr="00B06ACF" w:rsidRDefault="00A74B38" w:rsidP="006020EA">
      <w:pPr>
        <w:widowControl w:val="0"/>
        <w:autoSpaceDE w:val="0"/>
        <w:autoSpaceDN w:val="0"/>
        <w:adjustRightInd w:val="0"/>
        <w:jc w:val="both"/>
        <w:outlineLvl w:val="2"/>
        <w:rPr>
          <w:sz w:val="28"/>
          <w:szCs w:val="28"/>
        </w:rPr>
      </w:pPr>
    </w:p>
    <w:p w:rsidR="00A74B38" w:rsidRPr="00B06ACF" w:rsidRDefault="00A74B38" w:rsidP="006020EA">
      <w:pPr>
        <w:tabs>
          <w:tab w:val="num" w:pos="1715"/>
        </w:tabs>
        <w:autoSpaceDE w:val="0"/>
        <w:autoSpaceDN w:val="0"/>
        <w:adjustRightInd w:val="0"/>
        <w:ind w:firstLine="709"/>
        <w:jc w:val="both"/>
        <w:rPr>
          <w:color w:val="000000"/>
          <w:sz w:val="28"/>
          <w:szCs w:val="28"/>
        </w:rPr>
      </w:pPr>
      <w:r w:rsidRPr="00B06ACF">
        <w:rPr>
          <w:color w:val="000000"/>
          <w:sz w:val="28"/>
          <w:szCs w:val="28"/>
        </w:rPr>
        <w:t>1</w:t>
      </w:r>
      <w:r w:rsidR="001060C6">
        <w:rPr>
          <w:color w:val="000000"/>
          <w:sz w:val="28"/>
          <w:szCs w:val="28"/>
        </w:rPr>
        <w:t>18</w:t>
      </w:r>
      <w:r w:rsidRPr="00B06ACF">
        <w:rPr>
          <w:color w:val="000000"/>
          <w:sz w:val="28"/>
          <w:szCs w:val="28"/>
        </w:rPr>
        <w:t>. Контроль полнот</w:t>
      </w:r>
      <w:r w:rsidR="001060C6">
        <w:rPr>
          <w:color w:val="000000"/>
          <w:sz w:val="28"/>
          <w:szCs w:val="28"/>
        </w:rPr>
        <w:t>ы</w:t>
      </w:r>
      <w:r w:rsidRPr="00B06ACF">
        <w:rPr>
          <w:color w:val="000000"/>
          <w:sz w:val="28"/>
          <w:szCs w:val="28"/>
        </w:rPr>
        <w:t xml:space="preserve"> и качеств</w:t>
      </w:r>
      <w:r w:rsidR="001060C6">
        <w:rPr>
          <w:color w:val="000000"/>
          <w:sz w:val="28"/>
          <w:szCs w:val="28"/>
        </w:rPr>
        <w:t>а</w:t>
      </w:r>
      <w:r w:rsidRPr="00B06ACF">
        <w:rPr>
          <w:color w:val="000000"/>
          <w:sz w:val="28"/>
          <w:szCs w:val="28"/>
        </w:rPr>
        <w:t xml:space="preserve"> предоставления муниципальной услуги осуществляется в формах:</w:t>
      </w:r>
    </w:p>
    <w:p w:rsidR="00A74B38" w:rsidRPr="00B06ACF" w:rsidRDefault="00A74B38" w:rsidP="006020EA">
      <w:pPr>
        <w:autoSpaceDE w:val="0"/>
        <w:autoSpaceDN w:val="0"/>
        <w:adjustRightInd w:val="0"/>
        <w:ind w:firstLine="709"/>
        <w:jc w:val="both"/>
        <w:rPr>
          <w:color w:val="000000"/>
          <w:sz w:val="28"/>
          <w:szCs w:val="28"/>
        </w:rPr>
      </w:pPr>
      <w:r w:rsidRPr="00B06ACF">
        <w:rPr>
          <w:color w:val="000000"/>
          <w:sz w:val="28"/>
          <w:szCs w:val="28"/>
        </w:rPr>
        <w:t>1) проведения плановых проверок;</w:t>
      </w:r>
    </w:p>
    <w:p w:rsidR="00A74B38" w:rsidRPr="00B06ACF" w:rsidRDefault="00A74B38" w:rsidP="006020EA">
      <w:pPr>
        <w:autoSpaceDE w:val="0"/>
        <w:autoSpaceDN w:val="0"/>
        <w:adjustRightInd w:val="0"/>
        <w:ind w:firstLine="709"/>
        <w:jc w:val="both"/>
        <w:rPr>
          <w:color w:val="000000"/>
          <w:sz w:val="28"/>
          <w:szCs w:val="28"/>
        </w:rPr>
      </w:pPr>
      <w:r w:rsidRPr="00B06ACF">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74B38" w:rsidRPr="00B06ACF" w:rsidRDefault="00A74B38" w:rsidP="006020EA">
      <w:pPr>
        <w:tabs>
          <w:tab w:val="num" w:pos="1715"/>
        </w:tabs>
        <w:autoSpaceDE w:val="0"/>
        <w:autoSpaceDN w:val="0"/>
        <w:adjustRightInd w:val="0"/>
        <w:ind w:firstLine="709"/>
        <w:jc w:val="both"/>
        <w:rPr>
          <w:color w:val="000000"/>
          <w:sz w:val="28"/>
          <w:szCs w:val="28"/>
        </w:rPr>
      </w:pPr>
      <w:r w:rsidRPr="00B06ACF">
        <w:rPr>
          <w:color w:val="000000"/>
          <w:sz w:val="28"/>
          <w:szCs w:val="28"/>
        </w:rPr>
        <w:t>1</w:t>
      </w:r>
      <w:r w:rsidR="001060C6">
        <w:rPr>
          <w:color w:val="000000"/>
          <w:sz w:val="28"/>
          <w:szCs w:val="28"/>
        </w:rPr>
        <w:t>19</w:t>
      </w:r>
      <w:r w:rsidRPr="00B06ACF">
        <w:rPr>
          <w:color w:val="000000"/>
          <w:sz w:val="28"/>
          <w:szCs w:val="28"/>
        </w:rPr>
        <w:t>. В целях осуществления контроля полнот</w:t>
      </w:r>
      <w:r w:rsidR="001060C6">
        <w:rPr>
          <w:color w:val="000000"/>
          <w:sz w:val="28"/>
          <w:szCs w:val="28"/>
        </w:rPr>
        <w:t>ы</w:t>
      </w:r>
      <w:r w:rsidRPr="00B06ACF">
        <w:rPr>
          <w:color w:val="000000"/>
          <w:sz w:val="28"/>
          <w:szCs w:val="28"/>
        </w:rPr>
        <w:t xml:space="preserve"> и качеств</w:t>
      </w:r>
      <w:r w:rsidR="001060C6">
        <w:rPr>
          <w:color w:val="000000"/>
          <w:sz w:val="28"/>
          <w:szCs w:val="28"/>
        </w:rPr>
        <w:t>а</w:t>
      </w:r>
      <w:r w:rsidRPr="00B06ACF">
        <w:rPr>
          <w:color w:val="000000"/>
          <w:sz w:val="28"/>
          <w:szCs w:val="28"/>
        </w:rPr>
        <w:t xml:space="preserve"> предоставления муниципальной услуги проводятся плановые и внеплановые проверки. Порядок и периодичность осуществления плановых проверок </w:t>
      </w:r>
      <w:r w:rsidR="001060C6">
        <w:rPr>
          <w:color w:val="000000"/>
          <w:sz w:val="28"/>
          <w:szCs w:val="28"/>
        </w:rPr>
        <w:t>устанавливается уполномоченным органом</w:t>
      </w:r>
      <w:r w:rsidRPr="00B06ACF">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74B38" w:rsidRPr="00B06ACF" w:rsidRDefault="00A74B38" w:rsidP="006020EA">
      <w:pPr>
        <w:autoSpaceDE w:val="0"/>
        <w:autoSpaceDN w:val="0"/>
        <w:adjustRightInd w:val="0"/>
        <w:ind w:firstLine="709"/>
        <w:jc w:val="both"/>
        <w:rPr>
          <w:color w:val="000000"/>
          <w:sz w:val="28"/>
          <w:szCs w:val="28"/>
        </w:rPr>
      </w:pPr>
      <w:r w:rsidRPr="00B06ACF">
        <w:rPr>
          <w:color w:val="000000"/>
          <w:sz w:val="28"/>
          <w:szCs w:val="28"/>
        </w:rPr>
        <w:t>12</w:t>
      </w:r>
      <w:r w:rsidR="001060C6">
        <w:rPr>
          <w:color w:val="000000"/>
          <w:sz w:val="28"/>
          <w:szCs w:val="28"/>
        </w:rPr>
        <w:t>0</w:t>
      </w:r>
      <w:r w:rsidRPr="00B06ACF">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74B38" w:rsidRPr="00B06ACF" w:rsidRDefault="00A74B38" w:rsidP="006020EA">
      <w:pPr>
        <w:autoSpaceDE w:val="0"/>
        <w:autoSpaceDN w:val="0"/>
        <w:adjustRightInd w:val="0"/>
        <w:ind w:firstLine="709"/>
        <w:jc w:val="both"/>
        <w:rPr>
          <w:color w:val="000000"/>
          <w:sz w:val="28"/>
          <w:szCs w:val="28"/>
        </w:rPr>
      </w:pPr>
      <w:r w:rsidRPr="00B06ACF">
        <w:rPr>
          <w:color w:val="000000"/>
          <w:sz w:val="28"/>
          <w:szCs w:val="28"/>
        </w:rPr>
        <w:t>12</w:t>
      </w:r>
      <w:r w:rsidR="001060C6">
        <w:rPr>
          <w:color w:val="000000"/>
          <w:sz w:val="28"/>
          <w:szCs w:val="28"/>
        </w:rPr>
        <w:t>1</w:t>
      </w:r>
      <w:r w:rsidRPr="00B06ACF">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1" w:history="1">
        <w:r w:rsidRPr="00B06ACF">
          <w:rPr>
            <w:color w:val="000000"/>
            <w:sz w:val="28"/>
            <w:szCs w:val="28"/>
          </w:rPr>
          <w:t>законодательством</w:t>
        </w:r>
      </w:hyperlink>
      <w:r w:rsidRPr="00B06ACF">
        <w:rPr>
          <w:color w:val="000000"/>
          <w:sz w:val="28"/>
          <w:szCs w:val="28"/>
        </w:rPr>
        <w:t xml:space="preserve"> Российской Федерации порядке.</w:t>
      </w:r>
    </w:p>
    <w:p w:rsidR="00A74B38" w:rsidRPr="00B06ACF" w:rsidRDefault="00A74B38" w:rsidP="006020EA">
      <w:pPr>
        <w:widowControl w:val="0"/>
        <w:autoSpaceDE w:val="0"/>
        <w:autoSpaceDN w:val="0"/>
        <w:adjustRightInd w:val="0"/>
        <w:ind w:firstLine="709"/>
        <w:jc w:val="both"/>
        <w:rPr>
          <w:sz w:val="28"/>
          <w:szCs w:val="28"/>
        </w:rPr>
      </w:pPr>
      <w:r w:rsidRPr="00B06ACF">
        <w:rPr>
          <w:sz w:val="28"/>
          <w:szCs w:val="28"/>
        </w:rPr>
        <w:t>12</w:t>
      </w:r>
      <w:r w:rsidR="009F7966">
        <w:rPr>
          <w:sz w:val="28"/>
          <w:szCs w:val="28"/>
        </w:rPr>
        <w:t>2</w:t>
      </w:r>
      <w:r w:rsidRPr="00B06ACF">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74B38" w:rsidRPr="00B06ACF" w:rsidRDefault="00A74B38" w:rsidP="006020EA">
      <w:pPr>
        <w:pStyle w:val="ConsPlusNormal"/>
        <w:ind w:firstLine="709"/>
        <w:jc w:val="both"/>
        <w:rPr>
          <w:rFonts w:ascii="Times New Roman" w:hAnsi="Times New Roman" w:cs="Times New Roman"/>
          <w:sz w:val="28"/>
          <w:szCs w:val="28"/>
          <w:lang w:eastAsia="ko-KR"/>
        </w:rPr>
      </w:pPr>
      <w:bookmarkStart w:id="38" w:name="Par439"/>
      <w:bookmarkEnd w:id="38"/>
    </w:p>
    <w:p w:rsidR="00A74B38" w:rsidRPr="00B06ACF" w:rsidRDefault="00A74B38" w:rsidP="00A74B38">
      <w:pPr>
        <w:widowControl w:val="0"/>
        <w:autoSpaceDE w:val="0"/>
        <w:autoSpaceDN w:val="0"/>
        <w:adjustRightInd w:val="0"/>
        <w:jc w:val="center"/>
        <w:outlineLvl w:val="2"/>
        <w:rPr>
          <w:sz w:val="28"/>
          <w:szCs w:val="28"/>
        </w:rPr>
      </w:pPr>
      <w:r w:rsidRPr="00B06ACF">
        <w:rPr>
          <w:sz w:val="28"/>
          <w:szCs w:val="28"/>
        </w:rPr>
        <w:lastRenderedPageBreak/>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74B38" w:rsidRPr="00B06ACF" w:rsidRDefault="00A74B38" w:rsidP="006020EA">
      <w:pPr>
        <w:widowControl w:val="0"/>
        <w:autoSpaceDE w:val="0"/>
        <w:autoSpaceDN w:val="0"/>
        <w:adjustRightInd w:val="0"/>
        <w:jc w:val="both"/>
        <w:outlineLvl w:val="2"/>
        <w:rPr>
          <w:sz w:val="28"/>
          <w:szCs w:val="28"/>
        </w:rPr>
      </w:pP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12</w:t>
      </w:r>
      <w:r w:rsidR="009F7966">
        <w:rPr>
          <w:rFonts w:ascii="Times New Roman" w:hAnsi="Times New Roman" w:cs="Times New Roman"/>
          <w:sz w:val="28"/>
          <w:szCs w:val="28"/>
          <w:lang w:eastAsia="ko-KR"/>
        </w:rPr>
        <w:t>3</w:t>
      </w:r>
      <w:r w:rsidRPr="00B06ACF">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12</w:t>
      </w:r>
      <w:r w:rsidR="009F7966">
        <w:rPr>
          <w:rFonts w:ascii="Times New Roman" w:hAnsi="Times New Roman" w:cs="Times New Roman"/>
          <w:sz w:val="28"/>
          <w:szCs w:val="28"/>
          <w:lang w:eastAsia="ko-KR"/>
        </w:rPr>
        <w:t>4</w:t>
      </w:r>
      <w:r w:rsidRPr="00B06ACF">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74B38" w:rsidRPr="00B06ACF" w:rsidRDefault="00A74B38" w:rsidP="00A74B38">
      <w:pPr>
        <w:pStyle w:val="ConsPlusNormal"/>
        <w:ind w:firstLine="709"/>
        <w:jc w:val="both"/>
        <w:rPr>
          <w:rFonts w:ascii="Times New Roman" w:hAnsi="Times New Roman" w:cs="Times New Roman"/>
          <w:sz w:val="28"/>
          <w:szCs w:val="28"/>
          <w:lang w:eastAsia="ko-KR"/>
        </w:rPr>
      </w:pPr>
    </w:p>
    <w:p w:rsidR="00A74B38" w:rsidRPr="00B06ACF" w:rsidRDefault="00A74B38" w:rsidP="00A74B38">
      <w:pPr>
        <w:widowControl w:val="0"/>
        <w:autoSpaceDE w:val="0"/>
        <w:autoSpaceDN w:val="0"/>
        <w:adjustRightInd w:val="0"/>
        <w:jc w:val="center"/>
        <w:outlineLvl w:val="2"/>
        <w:rPr>
          <w:sz w:val="28"/>
          <w:szCs w:val="28"/>
        </w:rPr>
      </w:pPr>
      <w:bookmarkStart w:id="39" w:name="Par447"/>
      <w:bookmarkEnd w:id="39"/>
      <w:r w:rsidRPr="00B06ACF">
        <w:rPr>
          <w:sz w:val="28"/>
          <w:szCs w:val="28"/>
        </w:rPr>
        <w:t>Глава 29. ПОЛОЖЕНИЯ, ХАРАКТЕРИЗУЮЩИЕ ТРЕБОВАНИЯ К ПОРЯДКУ И ФОРМАМ КОНТРОЛЯ ПРЕДОСТАВЛЕНИ</w:t>
      </w:r>
      <w:r w:rsidR="009F7966">
        <w:rPr>
          <w:sz w:val="28"/>
          <w:szCs w:val="28"/>
        </w:rPr>
        <w:t>Я</w:t>
      </w:r>
      <w:r w:rsidRPr="00B06ACF">
        <w:rPr>
          <w:sz w:val="28"/>
          <w:szCs w:val="28"/>
        </w:rPr>
        <w:t xml:space="preserve"> МУНИЦИПАЛЬНОЙ УСЛУГИ, В ТОМ ЧИСЛЕ СО СТОРОНЫ ЗАЯВИТЕЛЕЙ, ИХ ОБЪЕДИНЕНИЙ И ОРГАНИЗАЦИ</w:t>
      </w:r>
      <w:r w:rsidR="009F7966">
        <w:rPr>
          <w:sz w:val="28"/>
          <w:szCs w:val="28"/>
        </w:rPr>
        <w:t>Й</w:t>
      </w:r>
    </w:p>
    <w:p w:rsidR="00A74B38" w:rsidRPr="00B06ACF" w:rsidRDefault="00A74B38" w:rsidP="00A74B38">
      <w:pPr>
        <w:widowControl w:val="0"/>
        <w:autoSpaceDE w:val="0"/>
        <w:autoSpaceDN w:val="0"/>
        <w:adjustRightInd w:val="0"/>
        <w:jc w:val="center"/>
        <w:outlineLvl w:val="2"/>
        <w:rPr>
          <w:sz w:val="28"/>
          <w:szCs w:val="28"/>
        </w:rPr>
      </w:pPr>
    </w:p>
    <w:p w:rsidR="00A74B38" w:rsidRPr="00B06ACF" w:rsidRDefault="009F7966" w:rsidP="006020EA">
      <w:pPr>
        <w:widowControl w:val="0"/>
        <w:autoSpaceDE w:val="0"/>
        <w:autoSpaceDN w:val="0"/>
        <w:adjustRightInd w:val="0"/>
        <w:ind w:firstLine="709"/>
        <w:jc w:val="both"/>
        <w:rPr>
          <w:sz w:val="28"/>
          <w:szCs w:val="28"/>
        </w:rPr>
      </w:pPr>
      <w:r>
        <w:rPr>
          <w:sz w:val="28"/>
          <w:szCs w:val="28"/>
          <w:lang w:eastAsia="ko-KR"/>
        </w:rPr>
        <w:t>125</w:t>
      </w:r>
      <w:r w:rsidR="00A74B38" w:rsidRPr="00B06ACF">
        <w:rPr>
          <w:sz w:val="28"/>
          <w:szCs w:val="28"/>
          <w:lang w:eastAsia="ko-KR"/>
        </w:rPr>
        <w:t>. </w:t>
      </w:r>
      <w:r w:rsidR="00A74B38" w:rsidRPr="00B06ACF">
        <w:rPr>
          <w:sz w:val="28"/>
          <w:szCs w:val="28"/>
        </w:rPr>
        <w:t>Контроль предоставлени</w:t>
      </w:r>
      <w:r>
        <w:rPr>
          <w:sz w:val="28"/>
          <w:szCs w:val="28"/>
        </w:rPr>
        <w:t>я</w:t>
      </w:r>
      <w:r w:rsidR="00A74B38" w:rsidRPr="00B06ACF">
        <w:rPr>
          <w:sz w:val="28"/>
          <w:szCs w:val="28"/>
        </w:rPr>
        <w:t xml:space="preserve"> муниципальной услуги со стороны граждан, их объединений и организаций осуществляется путем информирования уполномоченного органа о фактах:</w:t>
      </w:r>
    </w:p>
    <w:p w:rsidR="00A74B38" w:rsidRPr="00B06ACF" w:rsidRDefault="00A74B38" w:rsidP="006020EA">
      <w:pPr>
        <w:widowControl w:val="0"/>
        <w:autoSpaceDE w:val="0"/>
        <w:autoSpaceDN w:val="0"/>
        <w:adjustRightInd w:val="0"/>
        <w:ind w:firstLine="709"/>
        <w:jc w:val="both"/>
        <w:rPr>
          <w:sz w:val="28"/>
          <w:szCs w:val="28"/>
        </w:rPr>
      </w:pPr>
      <w:r w:rsidRPr="00B06ACF">
        <w:rPr>
          <w:sz w:val="28"/>
          <w:szCs w:val="28"/>
        </w:rPr>
        <w:t xml:space="preserve">нарушения прав и законных интересов заявителей решением, действием (бездействием) </w:t>
      </w:r>
      <w:r w:rsidRPr="00B06ACF">
        <w:rPr>
          <w:sz w:val="28"/>
          <w:szCs w:val="28"/>
          <w:lang w:eastAsia="ko-KR"/>
        </w:rPr>
        <w:t>уполномоченного органа</w:t>
      </w:r>
      <w:r w:rsidRPr="00B06ACF">
        <w:rPr>
          <w:sz w:val="28"/>
          <w:szCs w:val="28"/>
        </w:rPr>
        <w:t>, его должностных лиц;</w:t>
      </w:r>
    </w:p>
    <w:p w:rsidR="00A74B38" w:rsidRPr="00B06ACF" w:rsidRDefault="00A74B38" w:rsidP="006020EA">
      <w:pPr>
        <w:widowControl w:val="0"/>
        <w:autoSpaceDE w:val="0"/>
        <w:autoSpaceDN w:val="0"/>
        <w:adjustRightInd w:val="0"/>
        <w:ind w:firstLine="709"/>
        <w:jc w:val="both"/>
        <w:rPr>
          <w:sz w:val="28"/>
          <w:szCs w:val="28"/>
        </w:rPr>
      </w:pPr>
      <w:r w:rsidRPr="00B06ACF">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74B38" w:rsidRPr="00B06ACF" w:rsidRDefault="00A74B38" w:rsidP="006020EA">
      <w:pPr>
        <w:widowControl w:val="0"/>
        <w:autoSpaceDE w:val="0"/>
        <w:autoSpaceDN w:val="0"/>
        <w:adjustRightInd w:val="0"/>
        <w:ind w:firstLine="709"/>
        <w:jc w:val="both"/>
        <w:rPr>
          <w:sz w:val="28"/>
          <w:szCs w:val="28"/>
        </w:rPr>
      </w:pPr>
      <w:r w:rsidRPr="00B06ACF">
        <w:rPr>
          <w:sz w:val="28"/>
          <w:szCs w:val="28"/>
        </w:rPr>
        <w:t xml:space="preserve">некорректного поведения должностных лиц </w:t>
      </w:r>
      <w:r w:rsidRPr="00B06ACF">
        <w:rPr>
          <w:sz w:val="28"/>
          <w:szCs w:val="28"/>
          <w:lang w:eastAsia="ko-KR"/>
        </w:rPr>
        <w:t>уполномоченного органа</w:t>
      </w:r>
      <w:r w:rsidRPr="00B06ACF">
        <w:rPr>
          <w:sz w:val="28"/>
          <w:szCs w:val="28"/>
        </w:rPr>
        <w:t>, нарушения Кодекса служебной этики при предоставлении муниципальной услуги.</w:t>
      </w:r>
    </w:p>
    <w:p w:rsidR="00A74B38" w:rsidRPr="00B06ACF" w:rsidRDefault="009F7966" w:rsidP="006020EA">
      <w:pPr>
        <w:widowControl w:val="0"/>
        <w:autoSpaceDE w:val="0"/>
        <w:autoSpaceDN w:val="0"/>
        <w:adjustRightInd w:val="0"/>
        <w:ind w:firstLine="709"/>
        <w:jc w:val="both"/>
        <w:rPr>
          <w:sz w:val="28"/>
          <w:szCs w:val="28"/>
        </w:rPr>
      </w:pPr>
      <w:r>
        <w:rPr>
          <w:sz w:val="28"/>
          <w:szCs w:val="28"/>
        </w:rPr>
        <w:t>126</w:t>
      </w:r>
      <w:r w:rsidR="00A74B38" w:rsidRPr="00B06ACF">
        <w:rPr>
          <w:sz w:val="28"/>
          <w:szCs w:val="28"/>
        </w:rPr>
        <w:t>. Информацию, указанную в пункте 12</w:t>
      </w:r>
      <w:r>
        <w:rPr>
          <w:sz w:val="28"/>
          <w:szCs w:val="28"/>
        </w:rPr>
        <w:t>5</w:t>
      </w:r>
      <w:hyperlink w:anchor="Par401" w:history="1"/>
      <w:r w:rsidR="00A74B38" w:rsidRPr="00B06ACF">
        <w:rPr>
          <w:sz w:val="28"/>
          <w:szCs w:val="28"/>
        </w:rPr>
        <w:t xml:space="preserve"> настоящего административного регламента, заявители могут сообщить по телефонам </w:t>
      </w:r>
      <w:r w:rsidR="00A74B38" w:rsidRPr="00B06ACF">
        <w:rPr>
          <w:sz w:val="28"/>
          <w:szCs w:val="28"/>
          <w:lang w:eastAsia="ko-KR"/>
        </w:rPr>
        <w:t>уполномоченного органа</w:t>
      </w:r>
      <w:r w:rsidR="00A74B38" w:rsidRPr="00B06ACF">
        <w:rPr>
          <w:sz w:val="28"/>
          <w:szCs w:val="28"/>
        </w:rPr>
        <w:t>, указанным в пункте 1</w:t>
      </w:r>
      <w:r>
        <w:rPr>
          <w:sz w:val="28"/>
          <w:szCs w:val="28"/>
        </w:rPr>
        <w:t>7</w:t>
      </w:r>
      <w:r w:rsidR="00A74B38" w:rsidRPr="00B06ACF">
        <w:rPr>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w:t>
      </w:r>
      <w:r w:rsidR="009F7966">
        <w:rPr>
          <w:rFonts w:ascii="Times New Roman" w:hAnsi="Times New Roman" w:cs="Times New Roman"/>
          <w:sz w:val="28"/>
          <w:szCs w:val="28"/>
          <w:lang w:eastAsia="ko-KR"/>
        </w:rPr>
        <w:t>27</w:t>
      </w:r>
      <w:r w:rsidRPr="00B06ACF">
        <w:rPr>
          <w:rFonts w:ascii="Times New Roman" w:hAnsi="Times New Roman" w:cs="Times New Roman"/>
          <w:sz w:val="28"/>
          <w:szCs w:val="28"/>
          <w:lang w:eastAsia="ko-KR"/>
        </w:rPr>
        <w:t>. Контроль предоставлени</w:t>
      </w:r>
      <w:r w:rsidR="009F7966">
        <w:rPr>
          <w:rFonts w:ascii="Times New Roman" w:hAnsi="Times New Roman" w:cs="Times New Roman"/>
          <w:sz w:val="28"/>
          <w:szCs w:val="28"/>
          <w:lang w:eastAsia="ko-KR"/>
        </w:rPr>
        <w:t>я</w:t>
      </w:r>
      <w:r w:rsidRPr="00B06ACF">
        <w:rPr>
          <w:rFonts w:ascii="Times New Roman" w:hAnsi="Times New Roman" w:cs="Times New Roman"/>
          <w:sz w:val="28"/>
          <w:szCs w:val="28"/>
          <w:lang w:eastAsia="ko-KR"/>
        </w:rPr>
        <w:t xml:space="preserve"> муниципальной услуги осуществляется в соответствии с действующим законодательством.</w:t>
      </w:r>
    </w:p>
    <w:p w:rsidR="00A74B38" w:rsidRPr="00B06ACF" w:rsidRDefault="00A74B38" w:rsidP="00A74B38">
      <w:pPr>
        <w:widowControl w:val="0"/>
        <w:autoSpaceDE w:val="0"/>
        <w:autoSpaceDN w:val="0"/>
        <w:adjustRightInd w:val="0"/>
        <w:jc w:val="center"/>
        <w:outlineLvl w:val="2"/>
        <w:rPr>
          <w:sz w:val="28"/>
          <w:szCs w:val="28"/>
        </w:rPr>
      </w:pPr>
    </w:p>
    <w:p w:rsidR="00A74B38" w:rsidRPr="00B06ACF" w:rsidRDefault="00A74B38" w:rsidP="00A74B38">
      <w:pPr>
        <w:widowControl w:val="0"/>
        <w:autoSpaceDE w:val="0"/>
        <w:autoSpaceDN w:val="0"/>
        <w:adjustRightInd w:val="0"/>
        <w:jc w:val="center"/>
        <w:outlineLvl w:val="2"/>
        <w:rPr>
          <w:sz w:val="28"/>
          <w:szCs w:val="28"/>
        </w:rPr>
      </w:pPr>
      <w:bookmarkStart w:id="40" w:name="Par454"/>
      <w:bookmarkEnd w:id="40"/>
      <w:r w:rsidRPr="00B06ACF">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74B38" w:rsidRPr="00B06ACF" w:rsidRDefault="00A74B38" w:rsidP="00A74B38">
      <w:pPr>
        <w:widowControl w:val="0"/>
        <w:autoSpaceDE w:val="0"/>
        <w:autoSpaceDN w:val="0"/>
        <w:adjustRightInd w:val="0"/>
        <w:jc w:val="center"/>
        <w:outlineLvl w:val="2"/>
        <w:rPr>
          <w:sz w:val="28"/>
          <w:szCs w:val="28"/>
        </w:rPr>
      </w:pPr>
    </w:p>
    <w:p w:rsidR="00A74B38" w:rsidRPr="00B06ACF" w:rsidRDefault="00A74B38" w:rsidP="00A74B38">
      <w:pPr>
        <w:widowControl w:val="0"/>
        <w:autoSpaceDE w:val="0"/>
        <w:autoSpaceDN w:val="0"/>
        <w:adjustRightInd w:val="0"/>
        <w:jc w:val="center"/>
        <w:outlineLvl w:val="2"/>
        <w:rPr>
          <w:sz w:val="28"/>
          <w:szCs w:val="28"/>
        </w:rPr>
      </w:pPr>
      <w:bookmarkStart w:id="41" w:name="Par459"/>
      <w:bookmarkEnd w:id="41"/>
      <w:r w:rsidRPr="00B06ACF">
        <w:rPr>
          <w:sz w:val="28"/>
          <w:szCs w:val="28"/>
        </w:rPr>
        <w:t>Глава 30. ОБЖАЛОВАНИЕ РЕШЕНИЙ И ДЕЙСТВИЙ (БЕЗДЕЙСТВИЯ) УПОЛНОМОЧЕННОГО ОРГАНА, А ТАКЖЕ ДОЛЖНОСТНЫХ ЛИЦ УПОЛНОМОЧЕННОГО ОРГАНА</w:t>
      </w:r>
    </w:p>
    <w:p w:rsidR="00A74B38" w:rsidRPr="00B06ACF" w:rsidRDefault="00A74B38" w:rsidP="00A74B38">
      <w:pPr>
        <w:widowControl w:val="0"/>
        <w:autoSpaceDE w:val="0"/>
        <w:autoSpaceDN w:val="0"/>
        <w:adjustRightInd w:val="0"/>
        <w:jc w:val="center"/>
        <w:outlineLvl w:val="2"/>
        <w:rPr>
          <w:sz w:val="28"/>
          <w:szCs w:val="28"/>
        </w:rPr>
      </w:pP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w:t>
      </w:r>
      <w:r w:rsidR="009F7966">
        <w:rPr>
          <w:rFonts w:ascii="Times New Roman" w:hAnsi="Times New Roman" w:cs="Times New Roman"/>
          <w:sz w:val="28"/>
          <w:szCs w:val="28"/>
          <w:lang w:eastAsia="ko-KR"/>
        </w:rPr>
        <w:t>28</w:t>
      </w:r>
      <w:r w:rsidRPr="00B06ACF">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w:t>
      </w:r>
      <w:r w:rsidR="009F7966">
        <w:rPr>
          <w:rFonts w:ascii="Times New Roman" w:hAnsi="Times New Roman" w:cs="Times New Roman"/>
          <w:sz w:val="28"/>
          <w:szCs w:val="28"/>
          <w:lang w:eastAsia="ko-KR"/>
        </w:rPr>
        <w:t>29</w:t>
      </w:r>
      <w:r w:rsidRPr="00B06ACF">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w:t>
      </w:r>
      <w:r w:rsidR="009F7966">
        <w:rPr>
          <w:rFonts w:ascii="Times New Roman" w:hAnsi="Times New Roman" w:cs="Times New Roman"/>
          <w:sz w:val="28"/>
          <w:szCs w:val="28"/>
          <w:lang w:eastAsia="ko-KR"/>
        </w:rPr>
        <w:t>30</w:t>
      </w:r>
      <w:r w:rsidRPr="00B06ACF">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 </w:t>
      </w:r>
      <w:r w:rsidR="0041311C" w:rsidRPr="007C68B0">
        <w:rPr>
          <w:rFonts w:ascii="Times New Roman" w:hAnsi="Times New Roman" w:cs="Times New Roman"/>
          <w:sz w:val="28"/>
          <w:szCs w:val="28"/>
        </w:rPr>
        <w:t>http://bodaybo38.ru</w:t>
      </w:r>
      <w:r w:rsidRPr="00B06ACF">
        <w:rPr>
          <w:rFonts w:ascii="Times New Roman" w:hAnsi="Times New Roman" w:cs="Times New Roman"/>
          <w:sz w:val="28"/>
          <w:szCs w:val="28"/>
          <w:lang w:eastAsia="ko-KR"/>
        </w:rPr>
        <w:t xml:space="preserve">: </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13</w:t>
      </w:r>
      <w:r w:rsidR="0041311C">
        <w:rPr>
          <w:rFonts w:ascii="Times New Roman" w:hAnsi="Times New Roman" w:cs="Times New Roman"/>
          <w:sz w:val="28"/>
          <w:szCs w:val="28"/>
          <w:lang w:eastAsia="ko-KR"/>
        </w:rPr>
        <w:t>1</w:t>
      </w:r>
      <w:r w:rsidRPr="00B06ACF">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 xml:space="preserve">а) нарушение срока регистрации </w:t>
      </w:r>
      <w:r w:rsidR="0041311C">
        <w:rPr>
          <w:rFonts w:ascii="Times New Roman" w:hAnsi="Times New Roman" w:cs="Times New Roman"/>
          <w:sz w:val="28"/>
          <w:szCs w:val="28"/>
          <w:lang w:eastAsia="ko-KR"/>
        </w:rPr>
        <w:t xml:space="preserve">запроса </w:t>
      </w:r>
      <w:r w:rsidRPr="00B06ACF">
        <w:rPr>
          <w:rFonts w:ascii="Times New Roman" w:hAnsi="Times New Roman" w:cs="Times New Roman"/>
          <w:sz w:val="28"/>
          <w:szCs w:val="28"/>
          <w:lang w:eastAsia="ko-KR"/>
        </w:rPr>
        <w:t>о предоставлении муниципальной услуги;</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б) нарушение срока предоставления муниципальной услуги;</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в) требование у заявителя документов</w:t>
      </w:r>
      <w:r w:rsidR="007C2E77">
        <w:rPr>
          <w:rFonts w:ascii="Times New Roman" w:hAnsi="Times New Roman" w:cs="Times New Roman"/>
          <w:sz w:val="28"/>
          <w:szCs w:val="28"/>
          <w:lang w:eastAsia="ko-KR"/>
        </w:rPr>
        <w:t xml:space="preserve"> или информации либо осуществления действий, представление</w:t>
      </w:r>
      <w:r w:rsidR="00375DDD">
        <w:rPr>
          <w:rFonts w:ascii="Times New Roman" w:hAnsi="Times New Roman" w:cs="Times New Roman"/>
          <w:sz w:val="28"/>
          <w:szCs w:val="28"/>
          <w:lang w:eastAsia="ko-KR"/>
        </w:rPr>
        <w:t xml:space="preserve"> или осуществление которых не предусмотрено</w:t>
      </w:r>
      <w:r w:rsidRPr="00B06ACF">
        <w:rPr>
          <w:rFonts w:ascii="Times New Roman" w:hAnsi="Times New Roman" w:cs="Times New Roman"/>
          <w:sz w:val="28"/>
          <w:szCs w:val="28"/>
          <w:lang w:eastAsia="ko-KR"/>
        </w:rPr>
        <w:t xml:space="preserve"> нормативными правовыми актами Российской Федерации, нормативными правовыми актами Иркутской области,  муниципальными нормативными актами органов местного самоуправления </w:t>
      </w:r>
      <w:r w:rsidR="008434A6">
        <w:rPr>
          <w:rFonts w:ascii="Times New Roman" w:hAnsi="Times New Roman" w:cs="Times New Roman"/>
          <w:sz w:val="28"/>
          <w:szCs w:val="28"/>
          <w:lang w:eastAsia="ko-KR"/>
        </w:rPr>
        <w:t>муниципального образования</w:t>
      </w:r>
      <w:r w:rsidRPr="00B06ACF">
        <w:rPr>
          <w:rFonts w:ascii="Times New Roman" w:hAnsi="Times New Roman" w:cs="Times New Roman"/>
          <w:sz w:val="28"/>
          <w:szCs w:val="28"/>
          <w:lang w:eastAsia="ko-KR"/>
        </w:rPr>
        <w:t xml:space="preserve"> </w:t>
      </w:r>
      <w:proofErr w:type="gramStart"/>
      <w:r w:rsidRPr="00B06ACF">
        <w:rPr>
          <w:rFonts w:ascii="Times New Roman" w:hAnsi="Times New Roman" w:cs="Times New Roman"/>
          <w:sz w:val="28"/>
          <w:szCs w:val="28"/>
          <w:lang w:eastAsia="ko-KR"/>
        </w:rPr>
        <w:t>г</w:t>
      </w:r>
      <w:proofErr w:type="gramEnd"/>
      <w:r w:rsidRPr="00B06ACF">
        <w:rPr>
          <w:rFonts w:ascii="Times New Roman" w:hAnsi="Times New Roman" w:cs="Times New Roman"/>
          <w:sz w:val="28"/>
          <w:szCs w:val="28"/>
          <w:lang w:eastAsia="ko-KR"/>
        </w:rPr>
        <w:t>. Бодайбо и района, настоящим административным регламентом для предоставления муниципальной услуги;</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нормативными актами органов местного самоуправления </w:t>
      </w:r>
      <w:r w:rsidR="001F7C8C">
        <w:rPr>
          <w:rFonts w:ascii="Times New Roman" w:hAnsi="Times New Roman" w:cs="Times New Roman"/>
          <w:sz w:val="28"/>
          <w:szCs w:val="28"/>
          <w:lang w:eastAsia="ko-KR"/>
        </w:rPr>
        <w:t xml:space="preserve">муниципального образования       </w:t>
      </w:r>
      <w:r w:rsidRPr="00B06ACF">
        <w:rPr>
          <w:rFonts w:ascii="Times New Roman" w:hAnsi="Times New Roman" w:cs="Times New Roman"/>
          <w:sz w:val="28"/>
          <w:szCs w:val="28"/>
          <w:lang w:eastAsia="ko-KR"/>
        </w:rPr>
        <w:t xml:space="preserve"> </w:t>
      </w:r>
      <w:proofErr w:type="gramStart"/>
      <w:r w:rsidRPr="00B06ACF">
        <w:rPr>
          <w:rFonts w:ascii="Times New Roman" w:hAnsi="Times New Roman" w:cs="Times New Roman"/>
          <w:sz w:val="28"/>
          <w:szCs w:val="28"/>
          <w:lang w:eastAsia="ko-KR"/>
        </w:rPr>
        <w:t>г</w:t>
      </w:r>
      <w:proofErr w:type="gramEnd"/>
      <w:r w:rsidRPr="00B06ACF">
        <w:rPr>
          <w:rFonts w:ascii="Times New Roman" w:hAnsi="Times New Roman" w:cs="Times New Roman"/>
          <w:sz w:val="28"/>
          <w:szCs w:val="28"/>
          <w:lang w:eastAsia="ko-KR"/>
        </w:rPr>
        <w:t>. Бодайбо и района</w:t>
      </w:r>
      <w:r w:rsidRPr="00B06ACF">
        <w:rPr>
          <w:rFonts w:ascii="Times New Roman" w:hAnsi="Times New Roman" w:cs="Times New Roman"/>
          <w:i/>
          <w:sz w:val="28"/>
          <w:szCs w:val="28"/>
          <w:lang w:eastAsia="ko-KR"/>
        </w:rPr>
        <w:t xml:space="preserve"> </w:t>
      </w:r>
      <w:r w:rsidRPr="00B06ACF">
        <w:rPr>
          <w:rFonts w:ascii="Times New Roman" w:hAnsi="Times New Roman" w:cs="Times New Roman"/>
          <w:sz w:val="28"/>
          <w:szCs w:val="28"/>
          <w:lang w:eastAsia="ko-KR"/>
        </w:rPr>
        <w:t>для предоставления муниципальной услуги, у заявителя;</w:t>
      </w:r>
    </w:p>
    <w:p w:rsidR="00A74B38" w:rsidRPr="00B06ACF" w:rsidRDefault="00A74B38" w:rsidP="006020EA">
      <w:pPr>
        <w:pStyle w:val="ConsPlusNormal"/>
        <w:ind w:firstLine="709"/>
        <w:jc w:val="both"/>
        <w:rPr>
          <w:rFonts w:ascii="Times New Roman" w:hAnsi="Times New Roman" w:cs="Times New Roman"/>
          <w:sz w:val="28"/>
          <w:szCs w:val="28"/>
          <w:lang w:eastAsia="ko-KR"/>
        </w:rPr>
      </w:pPr>
      <w:proofErr w:type="spellStart"/>
      <w:proofErr w:type="gramStart"/>
      <w:r w:rsidRPr="00B06ACF">
        <w:rPr>
          <w:rFonts w:ascii="Times New Roman" w:hAnsi="Times New Roman" w:cs="Times New Roman"/>
          <w:sz w:val="28"/>
          <w:szCs w:val="28"/>
          <w:lang w:eastAsia="ko-KR"/>
        </w:rPr>
        <w:t>д</w:t>
      </w:r>
      <w:proofErr w:type="spellEnd"/>
      <w:r w:rsidRPr="00B06ACF">
        <w:rPr>
          <w:rFonts w:ascii="Times New Roman" w:hAnsi="Times New Roman" w:cs="Times New Roman"/>
          <w:sz w:val="28"/>
          <w:szCs w:val="28"/>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нормативными актами органов местного самоуправления </w:t>
      </w:r>
      <w:r w:rsidR="001F7C8C">
        <w:rPr>
          <w:rFonts w:ascii="Times New Roman" w:hAnsi="Times New Roman" w:cs="Times New Roman"/>
          <w:sz w:val="28"/>
          <w:szCs w:val="28"/>
          <w:lang w:eastAsia="ko-KR"/>
        </w:rPr>
        <w:t xml:space="preserve">муниципального образования </w:t>
      </w:r>
      <w:r w:rsidRPr="00B06ACF">
        <w:rPr>
          <w:rFonts w:ascii="Times New Roman" w:hAnsi="Times New Roman" w:cs="Times New Roman"/>
          <w:sz w:val="28"/>
          <w:szCs w:val="28"/>
          <w:lang w:eastAsia="ko-KR"/>
        </w:rPr>
        <w:t xml:space="preserve">г. Бодайбо и района, а также настоящим </w:t>
      </w:r>
      <w:r w:rsidRPr="00B06ACF">
        <w:rPr>
          <w:rFonts w:ascii="Times New Roman" w:hAnsi="Times New Roman" w:cs="Times New Roman"/>
          <w:sz w:val="28"/>
          <w:szCs w:val="28"/>
          <w:lang w:eastAsia="ko-KR"/>
        </w:rPr>
        <w:lastRenderedPageBreak/>
        <w:t>административным регламентом;</w:t>
      </w:r>
      <w:proofErr w:type="gramEnd"/>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нормативными актами органов местного самоуправления МО г. Бодайбо и района;</w:t>
      </w:r>
    </w:p>
    <w:p w:rsidR="00A74B38" w:rsidRDefault="00A74B38" w:rsidP="006020EA">
      <w:pPr>
        <w:pStyle w:val="ConsPlusNormal"/>
        <w:ind w:firstLine="709"/>
        <w:jc w:val="both"/>
        <w:rPr>
          <w:rFonts w:ascii="Times New Roman" w:hAnsi="Times New Roman" w:cs="Times New Roman"/>
          <w:sz w:val="28"/>
          <w:szCs w:val="28"/>
          <w:lang w:eastAsia="ko-KR"/>
        </w:rPr>
      </w:pPr>
      <w:proofErr w:type="gramStart"/>
      <w:r w:rsidRPr="00B06ACF">
        <w:rPr>
          <w:rFonts w:ascii="Times New Roman" w:hAnsi="Times New Roman" w:cs="Times New Roman"/>
          <w:sz w:val="28"/>
          <w:szCs w:val="28"/>
          <w:lang w:eastAsia="ko-KR"/>
        </w:rPr>
        <w:t xml:space="preserve">ж) отказ </w:t>
      </w:r>
      <w:r w:rsidR="008A3EE9">
        <w:rPr>
          <w:rFonts w:ascii="Times New Roman" w:hAnsi="Times New Roman" w:cs="Times New Roman"/>
          <w:sz w:val="28"/>
          <w:szCs w:val="28"/>
          <w:lang w:eastAsia="ko-KR"/>
        </w:rPr>
        <w:t xml:space="preserve">уполномоченного органа, </w:t>
      </w:r>
      <w:r w:rsidRPr="00B06ACF">
        <w:rPr>
          <w:rFonts w:ascii="Times New Roman" w:hAnsi="Times New Roman" w:cs="Times New Roman"/>
          <w:sz w:val="28"/>
          <w:szCs w:val="28"/>
          <w:lang w:eastAsia="ko-KR"/>
        </w:rPr>
        <w:t>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w:t>
      </w:r>
      <w:r w:rsidR="008A3EE9">
        <w:rPr>
          <w:rFonts w:ascii="Times New Roman" w:hAnsi="Times New Roman" w:cs="Times New Roman"/>
          <w:sz w:val="28"/>
          <w:szCs w:val="28"/>
          <w:lang w:eastAsia="ko-KR"/>
        </w:rPr>
        <w:t>,</w:t>
      </w:r>
      <w:r w:rsidRPr="00B06ACF">
        <w:rPr>
          <w:rFonts w:ascii="Times New Roman" w:hAnsi="Times New Roman" w:cs="Times New Roman"/>
          <w:sz w:val="28"/>
          <w:szCs w:val="28"/>
          <w:lang w:eastAsia="ko-KR"/>
        </w:rPr>
        <w:t xml:space="preserve"> либо нарушение установленн</w:t>
      </w:r>
      <w:r w:rsidR="008A3EE9">
        <w:rPr>
          <w:rFonts w:ascii="Times New Roman" w:hAnsi="Times New Roman" w:cs="Times New Roman"/>
          <w:sz w:val="28"/>
          <w:szCs w:val="28"/>
          <w:lang w:eastAsia="ko-KR"/>
        </w:rPr>
        <w:t>ого срока таких исправлений;</w:t>
      </w:r>
      <w:proofErr w:type="gramEnd"/>
    </w:p>
    <w:p w:rsidR="008A3EE9" w:rsidRDefault="008A3EE9" w:rsidP="008A3EE9">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з</w:t>
      </w:r>
      <w:proofErr w:type="spellEnd"/>
      <w:r>
        <w:rPr>
          <w:rFonts w:eastAsiaTheme="minorHAnsi"/>
          <w:sz w:val="28"/>
          <w:szCs w:val="28"/>
          <w:lang w:eastAsia="en-US"/>
        </w:rPr>
        <w:t>) нарушение срока или порядка выдачи документов по результатам предоставления муниципальной услуги;</w:t>
      </w:r>
    </w:p>
    <w:p w:rsidR="008A3EE9" w:rsidRDefault="008A3EE9" w:rsidP="008A3EE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A3EE9" w:rsidRPr="00B15675" w:rsidRDefault="008A3EE9" w:rsidP="00B156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B15675">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w:t>
      </w:r>
      <w:r w:rsidR="00B15675">
        <w:rPr>
          <w:rFonts w:eastAsiaTheme="minorHAnsi"/>
          <w:sz w:val="28"/>
          <w:szCs w:val="28"/>
          <w:lang w:eastAsia="en-US"/>
        </w:rPr>
        <w:t xml:space="preserve"> № 210-ФЗ</w:t>
      </w:r>
      <w:r>
        <w:rPr>
          <w:rFonts w:eastAsiaTheme="minorHAnsi"/>
          <w:sz w:val="28"/>
          <w:szCs w:val="28"/>
          <w:lang w:eastAsia="en-US"/>
        </w:rPr>
        <w:t xml:space="preserve">. </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13</w:t>
      </w:r>
      <w:r w:rsidR="008A3EE9">
        <w:rPr>
          <w:rFonts w:ascii="Times New Roman" w:hAnsi="Times New Roman" w:cs="Times New Roman"/>
          <w:sz w:val="28"/>
          <w:szCs w:val="28"/>
          <w:lang w:eastAsia="ko-KR"/>
        </w:rPr>
        <w:t>2</w:t>
      </w:r>
      <w:r w:rsidRPr="00B06ACF">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а) лично по адресу: 666904, г. Бодайбо, ул. Урицкого, 33; телефон: 8(39561)5-10-55, факс:8(39561)5-24-70;</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б) через организации федеральной почтовой связи;</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в) с использованием информационно-телекоммуникационной сети «Интернет»:</w:t>
      </w:r>
    </w:p>
    <w:p w:rsidR="00A74B38" w:rsidRPr="00B06ACF" w:rsidRDefault="00A74B38" w:rsidP="006020EA">
      <w:pPr>
        <w:pStyle w:val="ConsPlusNormal"/>
        <w:ind w:firstLine="709"/>
        <w:jc w:val="both"/>
        <w:rPr>
          <w:rFonts w:ascii="Times New Roman" w:hAnsi="Times New Roman" w:cs="Times New Roman"/>
          <w:i/>
          <w:sz w:val="28"/>
          <w:szCs w:val="28"/>
          <w:lang w:eastAsia="ko-KR"/>
        </w:rPr>
      </w:pPr>
      <w:r w:rsidRPr="00B06ACF">
        <w:rPr>
          <w:rFonts w:ascii="Times New Roman" w:hAnsi="Times New Roman" w:cs="Times New Roman"/>
          <w:sz w:val="28"/>
          <w:szCs w:val="28"/>
          <w:lang w:eastAsia="ko-KR"/>
        </w:rPr>
        <w:t xml:space="preserve">электронная почта: </w:t>
      </w:r>
      <w:r w:rsidRPr="00B06ACF">
        <w:rPr>
          <w:rFonts w:ascii="Times New Roman" w:hAnsi="Times New Roman" w:cs="Times New Roman"/>
          <w:sz w:val="28"/>
          <w:szCs w:val="28"/>
          <w:lang w:val="en-US"/>
        </w:rPr>
        <w:t>E</w:t>
      </w:r>
      <w:r w:rsidRPr="00B06ACF">
        <w:rPr>
          <w:rFonts w:ascii="Times New Roman" w:hAnsi="Times New Roman" w:cs="Times New Roman"/>
          <w:sz w:val="28"/>
          <w:szCs w:val="28"/>
        </w:rPr>
        <w:t>-</w:t>
      </w:r>
      <w:r w:rsidRPr="00B06ACF">
        <w:rPr>
          <w:rFonts w:ascii="Times New Roman" w:hAnsi="Times New Roman" w:cs="Times New Roman"/>
          <w:sz w:val="28"/>
          <w:szCs w:val="28"/>
          <w:lang w:val="en-US"/>
        </w:rPr>
        <w:t>mail</w:t>
      </w:r>
      <w:r w:rsidRPr="00B06ACF">
        <w:rPr>
          <w:rFonts w:ascii="Times New Roman" w:hAnsi="Times New Roman" w:cs="Times New Roman"/>
          <w:sz w:val="28"/>
          <w:szCs w:val="28"/>
        </w:rPr>
        <w:t xml:space="preserve">: </w:t>
      </w:r>
      <w:hyperlink r:id="rId53" w:history="1">
        <w:r w:rsidRPr="00333C81">
          <w:rPr>
            <w:rStyle w:val="a4"/>
            <w:rFonts w:ascii="Times New Roman" w:hAnsi="Times New Roman" w:cs="Times New Roman"/>
            <w:color w:val="auto"/>
            <w:sz w:val="28"/>
            <w:szCs w:val="28"/>
            <w:u w:val="none"/>
            <w:lang w:val="en-US"/>
          </w:rPr>
          <w:t>bodaibo</w:t>
        </w:r>
        <w:r w:rsidRPr="00333C81">
          <w:rPr>
            <w:rStyle w:val="a4"/>
            <w:rFonts w:ascii="Times New Roman" w:hAnsi="Times New Roman" w:cs="Times New Roman"/>
            <w:color w:val="auto"/>
            <w:sz w:val="28"/>
            <w:szCs w:val="28"/>
            <w:u w:val="none"/>
          </w:rPr>
          <w:t>_</w:t>
        </w:r>
        <w:r w:rsidRPr="00333C81">
          <w:rPr>
            <w:rStyle w:val="a4"/>
            <w:rFonts w:ascii="Times New Roman" w:hAnsi="Times New Roman" w:cs="Times New Roman"/>
            <w:color w:val="auto"/>
            <w:sz w:val="28"/>
            <w:szCs w:val="28"/>
            <w:u w:val="none"/>
            <w:lang w:val="en-US"/>
          </w:rPr>
          <w:t>mer</w:t>
        </w:r>
        <w:r w:rsidRPr="00333C81">
          <w:rPr>
            <w:rStyle w:val="a4"/>
            <w:rFonts w:ascii="Times New Roman" w:hAnsi="Times New Roman" w:cs="Times New Roman"/>
            <w:color w:val="auto"/>
            <w:sz w:val="28"/>
            <w:szCs w:val="28"/>
            <w:u w:val="none"/>
          </w:rPr>
          <w:t>@</w:t>
        </w:r>
        <w:r w:rsidRPr="00333C81">
          <w:rPr>
            <w:rStyle w:val="a4"/>
            <w:rFonts w:ascii="Times New Roman" w:hAnsi="Times New Roman" w:cs="Times New Roman"/>
            <w:color w:val="auto"/>
            <w:sz w:val="28"/>
            <w:szCs w:val="28"/>
            <w:u w:val="none"/>
            <w:lang w:val="en-US"/>
          </w:rPr>
          <w:t>irmail</w:t>
        </w:r>
        <w:r w:rsidRPr="00333C81">
          <w:rPr>
            <w:rStyle w:val="a4"/>
            <w:rFonts w:ascii="Times New Roman" w:hAnsi="Times New Roman" w:cs="Times New Roman"/>
            <w:color w:val="auto"/>
            <w:sz w:val="28"/>
            <w:szCs w:val="28"/>
            <w:u w:val="none"/>
          </w:rPr>
          <w:t>.</w:t>
        </w:r>
        <w:r w:rsidRPr="00333C81">
          <w:rPr>
            <w:rStyle w:val="a4"/>
            <w:rFonts w:ascii="Times New Roman" w:hAnsi="Times New Roman" w:cs="Times New Roman"/>
            <w:color w:val="auto"/>
            <w:sz w:val="28"/>
            <w:szCs w:val="28"/>
            <w:u w:val="none"/>
            <w:lang w:val="en-US"/>
          </w:rPr>
          <w:t>ru</w:t>
        </w:r>
      </w:hyperlink>
      <w:r w:rsidRPr="00333C81">
        <w:rPr>
          <w:rFonts w:ascii="Times New Roman" w:hAnsi="Times New Roman" w:cs="Times New Roman"/>
          <w:sz w:val="28"/>
          <w:szCs w:val="28"/>
        </w:rPr>
        <w:t>;</w:t>
      </w:r>
      <w:r w:rsidRPr="00333C81">
        <w:rPr>
          <w:rFonts w:ascii="Times New Roman" w:hAnsi="Times New Roman" w:cs="Times New Roman"/>
          <w:sz w:val="28"/>
          <w:szCs w:val="28"/>
          <w:lang w:eastAsia="ko-KR"/>
        </w:rPr>
        <w:t xml:space="preserve"> </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 xml:space="preserve">официальный сайт уполномоченного органа - </w:t>
      </w:r>
      <w:r w:rsidR="00113C0A" w:rsidRPr="007C68B0">
        <w:rPr>
          <w:rFonts w:ascii="Times New Roman" w:hAnsi="Times New Roman" w:cs="Times New Roman"/>
          <w:sz w:val="28"/>
          <w:szCs w:val="28"/>
        </w:rPr>
        <w:t>http://bodaybo38.ru</w:t>
      </w:r>
      <w:r w:rsidRPr="00B06ACF">
        <w:rPr>
          <w:rFonts w:ascii="Times New Roman" w:hAnsi="Times New Roman" w:cs="Times New Roman"/>
          <w:sz w:val="28"/>
          <w:szCs w:val="28"/>
          <w:lang w:eastAsia="ko-KR"/>
        </w:rPr>
        <w:t>;</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г) посредством Портала</w:t>
      </w:r>
      <w:r w:rsidRPr="00B06ACF">
        <w:rPr>
          <w:rFonts w:ascii="Times New Roman" w:hAnsi="Times New Roman" w:cs="Times New Roman"/>
          <w:sz w:val="28"/>
          <w:szCs w:val="28"/>
        </w:rPr>
        <w:t>.</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13</w:t>
      </w:r>
      <w:r w:rsidR="00113C0A">
        <w:rPr>
          <w:rFonts w:ascii="Times New Roman" w:hAnsi="Times New Roman" w:cs="Times New Roman"/>
          <w:sz w:val="28"/>
          <w:szCs w:val="28"/>
          <w:lang w:eastAsia="ko-KR"/>
        </w:rPr>
        <w:t>3</w:t>
      </w:r>
      <w:r w:rsidRPr="00B06ACF">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74B38" w:rsidRPr="00B06ACF" w:rsidRDefault="00A74B38" w:rsidP="006020EA">
      <w:pPr>
        <w:pStyle w:val="ConsPlusNormal"/>
        <w:ind w:firstLine="709"/>
        <w:jc w:val="both"/>
        <w:rPr>
          <w:rFonts w:ascii="Times New Roman" w:hAnsi="Times New Roman" w:cs="Times New Roman"/>
          <w:i/>
          <w:sz w:val="28"/>
          <w:szCs w:val="28"/>
          <w:lang w:eastAsia="ko-KR"/>
        </w:rPr>
      </w:pPr>
      <w:r w:rsidRPr="00B06ACF">
        <w:rPr>
          <w:rFonts w:ascii="Times New Roman" w:hAnsi="Times New Roman" w:cs="Times New Roman"/>
          <w:sz w:val="28"/>
          <w:szCs w:val="28"/>
          <w:lang w:eastAsia="ko-KR"/>
        </w:rPr>
        <w:t>13</w:t>
      </w:r>
      <w:r w:rsidR="00113C0A">
        <w:rPr>
          <w:rFonts w:ascii="Times New Roman" w:hAnsi="Times New Roman" w:cs="Times New Roman"/>
          <w:sz w:val="28"/>
          <w:szCs w:val="28"/>
          <w:lang w:eastAsia="ko-KR"/>
        </w:rPr>
        <w:t>4</w:t>
      </w:r>
      <w:r w:rsidRPr="00B06ACF">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мэр </w:t>
      </w:r>
      <w:proofErr w:type="gramStart"/>
      <w:r w:rsidRPr="00B06ACF">
        <w:rPr>
          <w:rFonts w:ascii="Times New Roman" w:hAnsi="Times New Roman" w:cs="Times New Roman"/>
          <w:sz w:val="28"/>
          <w:szCs w:val="28"/>
          <w:lang w:eastAsia="ko-KR"/>
        </w:rPr>
        <w:t>г</w:t>
      </w:r>
      <w:proofErr w:type="gramEnd"/>
      <w:r w:rsidRPr="00B06ACF">
        <w:rPr>
          <w:rFonts w:ascii="Times New Roman" w:hAnsi="Times New Roman" w:cs="Times New Roman"/>
          <w:sz w:val="28"/>
          <w:szCs w:val="28"/>
          <w:lang w:eastAsia="ko-KR"/>
        </w:rPr>
        <w:t>. Бодайбо и района, в случае его отсутствия – лицо, его замещающее в соответствии с распоряжением о возложении обязанностей.</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13</w:t>
      </w:r>
      <w:r w:rsidR="00B076CF">
        <w:rPr>
          <w:rFonts w:ascii="Times New Roman" w:hAnsi="Times New Roman" w:cs="Times New Roman"/>
          <w:sz w:val="28"/>
          <w:szCs w:val="28"/>
          <w:lang w:eastAsia="ko-KR"/>
        </w:rPr>
        <w:t>5</w:t>
      </w:r>
      <w:r w:rsidRPr="00B06ACF">
        <w:rPr>
          <w:rFonts w:ascii="Times New Roman" w:hAnsi="Times New Roman" w:cs="Times New Roman"/>
          <w:sz w:val="28"/>
          <w:szCs w:val="28"/>
          <w:lang w:eastAsia="ko-KR"/>
        </w:rPr>
        <w:t xml:space="preserve">. Прием заинтересованных лиц мэром </w:t>
      </w:r>
      <w:proofErr w:type="gramStart"/>
      <w:r w:rsidRPr="00B06ACF">
        <w:rPr>
          <w:rFonts w:ascii="Times New Roman" w:hAnsi="Times New Roman" w:cs="Times New Roman"/>
          <w:sz w:val="28"/>
          <w:szCs w:val="28"/>
          <w:lang w:eastAsia="ko-KR"/>
        </w:rPr>
        <w:t>г</w:t>
      </w:r>
      <w:proofErr w:type="gramEnd"/>
      <w:r w:rsidRPr="00B06ACF">
        <w:rPr>
          <w:rFonts w:ascii="Times New Roman" w:hAnsi="Times New Roman" w:cs="Times New Roman"/>
          <w:sz w:val="28"/>
          <w:szCs w:val="28"/>
          <w:lang w:eastAsia="ko-KR"/>
        </w:rPr>
        <w:t xml:space="preserve">. Бодайбо и района </w:t>
      </w:r>
      <w:r w:rsidRPr="00B06ACF">
        <w:rPr>
          <w:rFonts w:ascii="Times New Roman" w:hAnsi="Times New Roman" w:cs="Times New Roman"/>
          <w:sz w:val="28"/>
          <w:szCs w:val="28"/>
          <w:lang w:eastAsia="ko-KR"/>
        </w:rPr>
        <w:lastRenderedPageBreak/>
        <w:t>проводится по предварительной записи, которая осуществляется по телефону: 8(39561)5-10-55.</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w:t>
      </w:r>
      <w:r w:rsidR="00B076CF">
        <w:rPr>
          <w:rFonts w:ascii="Times New Roman" w:hAnsi="Times New Roman" w:cs="Times New Roman"/>
          <w:sz w:val="28"/>
          <w:szCs w:val="28"/>
          <w:lang w:eastAsia="ko-KR"/>
        </w:rPr>
        <w:t>36</w:t>
      </w:r>
      <w:r w:rsidRPr="00B06ACF">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w:t>
      </w:r>
      <w:r w:rsidR="00B076CF">
        <w:rPr>
          <w:rFonts w:ascii="Times New Roman" w:hAnsi="Times New Roman" w:cs="Times New Roman"/>
          <w:sz w:val="28"/>
          <w:szCs w:val="28"/>
          <w:lang w:eastAsia="ko-KR"/>
        </w:rPr>
        <w:t>37</w:t>
      </w:r>
      <w:r w:rsidRPr="00B06ACF">
        <w:rPr>
          <w:rFonts w:ascii="Times New Roman" w:hAnsi="Times New Roman" w:cs="Times New Roman"/>
          <w:sz w:val="28"/>
          <w:szCs w:val="28"/>
          <w:lang w:eastAsia="ko-KR"/>
        </w:rPr>
        <w:t>. Жалоба должна содержать:</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4B38" w:rsidRPr="00B06ACF" w:rsidRDefault="00A74B38" w:rsidP="006020EA">
      <w:pPr>
        <w:pStyle w:val="ConsPlusNormal"/>
        <w:ind w:firstLine="709"/>
        <w:jc w:val="both"/>
        <w:rPr>
          <w:rFonts w:ascii="Times New Roman" w:hAnsi="Times New Roman" w:cs="Times New Roman"/>
          <w:sz w:val="28"/>
          <w:szCs w:val="28"/>
          <w:lang w:eastAsia="ko-KR"/>
        </w:rPr>
      </w:pPr>
      <w:proofErr w:type="gramStart"/>
      <w:r w:rsidRPr="00B06ACF">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B06ACF">
        <w:rPr>
          <w:rFonts w:ascii="Times New Roman" w:hAnsi="Times New Roman" w:cs="Times New Roman"/>
          <w:sz w:val="28"/>
          <w:szCs w:val="28"/>
          <w:lang w:eastAsia="ko-KR"/>
        </w:rPr>
        <w:t>не согласно</w:t>
      </w:r>
      <w:proofErr w:type="gramEnd"/>
      <w:r w:rsidRPr="00B06ACF">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w:t>
      </w:r>
      <w:r w:rsidR="00B076CF">
        <w:rPr>
          <w:rFonts w:ascii="Times New Roman" w:hAnsi="Times New Roman" w:cs="Times New Roman"/>
          <w:sz w:val="28"/>
          <w:szCs w:val="28"/>
          <w:lang w:eastAsia="ko-KR"/>
        </w:rPr>
        <w:t>38</w:t>
      </w:r>
      <w:r w:rsidRPr="00B06ACF">
        <w:rPr>
          <w:rFonts w:ascii="Times New Roman" w:hAnsi="Times New Roman" w:cs="Times New Roman"/>
          <w:sz w:val="28"/>
          <w:szCs w:val="28"/>
          <w:lang w:eastAsia="ko-KR"/>
        </w:rPr>
        <w:t>. При рассмотрении жалобы:</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74B38" w:rsidRPr="00B06ACF" w:rsidRDefault="00A74B38" w:rsidP="006020EA">
      <w:pPr>
        <w:autoSpaceDE w:val="0"/>
        <w:autoSpaceDN w:val="0"/>
        <w:adjustRightInd w:val="0"/>
        <w:ind w:firstLine="709"/>
        <w:jc w:val="both"/>
        <w:rPr>
          <w:sz w:val="28"/>
          <w:szCs w:val="28"/>
          <w:lang w:eastAsia="en-US"/>
        </w:rPr>
      </w:pPr>
      <w:r w:rsidRPr="00B06ACF">
        <w:rPr>
          <w:sz w:val="28"/>
          <w:szCs w:val="28"/>
          <w:lang w:eastAsia="ko-KR"/>
        </w:rPr>
        <w:t>1</w:t>
      </w:r>
      <w:r w:rsidR="00B076CF">
        <w:rPr>
          <w:sz w:val="28"/>
          <w:szCs w:val="28"/>
          <w:lang w:eastAsia="ko-KR"/>
        </w:rPr>
        <w:t>39</w:t>
      </w:r>
      <w:r w:rsidRPr="00B06ACF">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74B38" w:rsidRPr="00B06ACF" w:rsidRDefault="00A74B38" w:rsidP="006020EA">
      <w:pPr>
        <w:pStyle w:val="ConsPlusNormal"/>
        <w:ind w:firstLine="709"/>
        <w:jc w:val="both"/>
        <w:rPr>
          <w:rFonts w:ascii="Times New Roman" w:hAnsi="Times New Roman" w:cs="Times New Roman"/>
          <w:sz w:val="28"/>
          <w:szCs w:val="28"/>
          <w:lang w:eastAsia="ko-KR"/>
        </w:rPr>
      </w:pPr>
      <w:proofErr w:type="gramStart"/>
      <w:r w:rsidRPr="00B06ACF">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74B38" w:rsidRPr="00B06ACF" w:rsidRDefault="00A74B38" w:rsidP="006020EA">
      <w:pPr>
        <w:pStyle w:val="ConsPlusNormal"/>
        <w:ind w:firstLine="709"/>
        <w:jc w:val="both"/>
        <w:rPr>
          <w:rFonts w:ascii="Times New Roman" w:hAnsi="Times New Roman" w:cs="Times New Roman"/>
          <w:sz w:val="28"/>
          <w:szCs w:val="28"/>
          <w:lang w:eastAsia="ko-KR"/>
        </w:rPr>
      </w:pPr>
      <w:proofErr w:type="gramStart"/>
      <w:r w:rsidRPr="00B06ACF">
        <w:rPr>
          <w:rFonts w:ascii="Times New Roman" w:hAnsi="Times New Roman" w:cs="Times New Roman"/>
          <w:sz w:val="28"/>
          <w:szCs w:val="28"/>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w:t>
      </w:r>
      <w:r w:rsidRPr="00B06ACF">
        <w:rPr>
          <w:rFonts w:ascii="Times New Roman" w:hAnsi="Times New Roman" w:cs="Times New Roman"/>
          <w:sz w:val="28"/>
          <w:szCs w:val="28"/>
          <w:lang w:eastAsia="ko-KR"/>
        </w:rPr>
        <w:lastRenderedPageBreak/>
        <w:t>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74B38" w:rsidRPr="00B06ACF" w:rsidRDefault="00A74B38" w:rsidP="006020EA">
      <w:pPr>
        <w:ind w:firstLine="709"/>
        <w:jc w:val="both"/>
        <w:rPr>
          <w:sz w:val="28"/>
          <w:szCs w:val="28"/>
        </w:rPr>
      </w:pPr>
      <w:r w:rsidRPr="00B06ACF">
        <w:rPr>
          <w:sz w:val="28"/>
          <w:szCs w:val="28"/>
          <w:lang w:eastAsia="ko-KR"/>
        </w:rPr>
        <w:t>14</w:t>
      </w:r>
      <w:r w:rsidR="00B076CF">
        <w:rPr>
          <w:sz w:val="28"/>
          <w:szCs w:val="28"/>
          <w:lang w:eastAsia="ko-KR"/>
        </w:rPr>
        <w:t>0</w:t>
      </w:r>
      <w:r w:rsidRPr="00B06ACF">
        <w:rPr>
          <w:sz w:val="28"/>
          <w:szCs w:val="28"/>
          <w:lang w:eastAsia="ko-KR"/>
        </w:rPr>
        <w:t>. </w:t>
      </w:r>
      <w:bookmarkStart w:id="42" w:name="Par509"/>
      <w:bookmarkEnd w:id="42"/>
      <w:r w:rsidRPr="00B06ACF">
        <w:rPr>
          <w:sz w:val="28"/>
          <w:szCs w:val="28"/>
        </w:rPr>
        <w:t>Порядок рассмотрения отдельных жалоб:</w:t>
      </w:r>
    </w:p>
    <w:p w:rsidR="00A74B38" w:rsidRPr="00B06ACF" w:rsidRDefault="00A74B38" w:rsidP="006020EA">
      <w:pPr>
        <w:ind w:firstLine="709"/>
        <w:jc w:val="both"/>
        <w:rPr>
          <w:sz w:val="28"/>
          <w:szCs w:val="28"/>
        </w:rPr>
      </w:pPr>
      <w:r w:rsidRPr="00B06ACF">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74B38" w:rsidRPr="00B06ACF" w:rsidRDefault="00A74B38" w:rsidP="006020EA">
      <w:pPr>
        <w:ind w:firstLine="709"/>
        <w:jc w:val="both"/>
        <w:rPr>
          <w:sz w:val="28"/>
          <w:szCs w:val="28"/>
        </w:rPr>
      </w:pPr>
      <w:proofErr w:type="gramStart"/>
      <w:r w:rsidRPr="00B06ACF">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B06ACF">
        <w:rPr>
          <w:sz w:val="28"/>
          <w:szCs w:val="28"/>
        </w:rPr>
        <w:t>;</w:t>
      </w:r>
    </w:p>
    <w:p w:rsidR="00A74B38" w:rsidRPr="00B06ACF" w:rsidRDefault="00A74B38" w:rsidP="006020EA">
      <w:pPr>
        <w:ind w:firstLine="709"/>
        <w:jc w:val="both"/>
        <w:rPr>
          <w:sz w:val="28"/>
          <w:szCs w:val="28"/>
        </w:rPr>
      </w:pPr>
      <w:proofErr w:type="gramStart"/>
      <w:r w:rsidRPr="00B06ACF">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74B38" w:rsidRPr="00B06ACF" w:rsidRDefault="00A74B38" w:rsidP="006020EA">
      <w:pPr>
        <w:ind w:firstLine="709"/>
        <w:jc w:val="both"/>
        <w:rPr>
          <w:sz w:val="28"/>
          <w:szCs w:val="28"/>
        </w:rPr>
      </w:pPr>
      <w:proofErr w:type="gramStart"/>
      <w:r w:rsidRPr="00B06ACF">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06ACF">
        <w:rPr>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14</w:t>
      </w:r>
      <w:r w:rsidR="00B75BCE">
        <w:rPr>
          <w:rFonts w:ascii="Times New Roman" w:hAnsi="Times New Roman" w:cs="Times New Roman"/>
          <w:sz w:val="28"/>
          <w:szCs w:val="28"/>
          <w:lang w:eastAsia="ko-KR"/>
        </w:rPr>
        <w:t>1</w:t>
      </w:r>
      <w:r w:rsidRPr="00B06ACF">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A74B38" w:rsidRPr="00B06ACF" w:rsidRDefault="00A74B38" w:rsidP="006020EA">
      <w:pPr>
        <w:pStyle w:val="ConsPlusNormal"/>
        <w:ind w:firstLine="709"/>
        <w:jc w:val="both"/>
        <w:rPr>
          <w:rFonts w:ascii="Times New Roman" w:hAnsi="Times New Roman" w:cs="Times New Roman"/>
          <w:sz w:val="28"/>
          <w:szCs w:val="28"/>
          <w:lang w:eastAsia="ko-KR"/>
        </w:rPr>
      </w:pPr>
      <w:proofErr w:type="gramStart"/>
      <w:r w:rsidRPr="00B06ACF">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органов местного самоуправления МО г. Бодайбо и района;</w:t>
      </w:r>
      <w:proofErr w:type="gramEnd"/>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б) отказывает в удовлетворении жалобы.</w:t>
      </w:r>
    </w:p>
    <w:p w:rsidR="00A74B38"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14</w:t>
      </w:r>
      <w:r w:rsidR="00B75BCE">
        <w:rPr>
          <w:rFonts w:ascii="Times New Roman" w:hAnsi="Times New Roman" w:cs="Times New Roman"/>
          <w:sz w:val="28"/>
          <w:szCs w:val="28"/>
          <w:lang w:eastAsia="ko-KR"/>
        </w:rPr>
        <w:t>2</w:t>
      </w:r>
      <w:r w:rsidRPr="00B06ACF">
        <w:rPr>
          <w:rFonts w:ascii="Times New Roman" w:hAnsi="Times New Roman" w:cs="Times New Roman"/>
          <w:sz w:val="28"/>
          <w:szCs w:val="28"/>
          <w:lang w:eastAsia="ko-KR"/>
        </w:rPr>
        <w:t>. Не позднее дня, следующего за днем принятия решения, указанного в пункте 14</w:t>
      </w:r>
      <w:r w:rsidR="00B75BCE">
        <w:rPr>
          <w:rFonts w:ascii="Times New Roman" w:hAnsi="Times New Roman" w:cs="Times New Roman"/>
          <w:sz w:val="28"/>
          <w:szCs w:val="28"/>
          <w:lang w:eastAsia="ko-KR"/>
        </w:rPr>
        <w:t>1</w:t>
      </w:r>
      <w:r w:rsidRPr="00B06ACF">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75B45" w:rsidRDefault="00A13C0D" w:rsidP="00C75B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143. </w:t>
      </w:r>
      <w:proofErr w:type="gramStart"/>
      <w:r w:rsidR="00B75BCE">
        <w:rPr>
          <w:rFonts w:eastAsiaTheme="minorHAns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w:t>
      </w:r>
      <w:r w:rsidR="00C75B45">
        <w:rPr>
          <w:rFonts w:eastAsiaTheme="minorHAnsi"/>
          <w:sz w:val="28"/>
          <w:szCs w:val="28"/>
          <w:lang w:eastAsia="en-US"/>
        </w:rPr>
        <w:t xml:space="preserve">уполномоченным </w:t>
      </w:r>
      <w:r w:rsidR="00B75BCE">
        <w:rPr>
          <w:rFonts w:eastAsiaTheme="minorHAnsi"/>
          <w:sz w:val="28"/>
          <w:szCs w:val="28"/>
          <w:lang w:eastAsia="en-US"/>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Pr>
          <w:rFonts w:eastAsiaTheme="minorHAnsi"/>
          <w:sz w:val="28"/>
          <w:szCs w:val="28"/>
          <w:lang w:eastAsia="en-US"/>
        </w:rPr>
        <w:t>,</w:t>
      </w:r>
      <w:r w:rsidR="00B75BCE">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75BCE" w:rsidRPr="00C75B45" w:rsidRDefault="00A13C0D" w:rsidP="00C75B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144. </w:t>
      </w:r>
      <w:r w:rsidR="00B75BCE">
        <w:rPr>
          <w:rFonts w:eastAsiaTheme="minorHAnsi"/>
          <w:sz w:val="28"/>
          <w:szCs w:val="28"/>
          <w:lang w:eastAsia="en-US"/>
        </w:rPr>
        <w:t>В случае признания жалобы</w:t>
      </w:r>
      <w:r w:rsidR="00C75B45">
        <w:rPr>
          <w:rFonts w:eastAsiaTheme="minorHAnsi"/>
          <w:sz w:val="28"/>
          <w:szCs w:val="28"/>
          <w:lang w:eastAsia="en-US"/>
        </w:rPr>
        <w:t>,</w:t>
      </w:r>
      <w:r w:rsidR="00B75BCE">
        <w:rPr>
          <w:rFonts w:eastAsiaTheme="minorHAnsi"/>
          <w:sz w:val="28"/>
          <w:szCs w:val="28"/>
          <w:lang w:eastAsia="en-US"/>
        </w:rPr>
        <w:t xml:space="preserve"> не подлежащей удовлетворению</w:t>
      </w:r>
      <w:r>
        <w:rPr>
          <w:rFonts w:eastAsiaTheme="minorHAnsi"/>
          <w:sz w:val="28"/>
          <w:szCs w:val="28"/>
          <w:lang w:eastAsia="en-US"/>
        </w:rPr>
        <w:t>,</w:t>
      </w:r>
      <w:r w:rsidR="00B75BCE">
        <w:rPr>
          <w:rFonts w:eastAsiaTheme="minorHAnsi"/>
          <w:sz w:val="28"/>
          <w:szCs w:val="28"/>
          <w:lang w:eastAsia="en-US"/>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14</w:t>
      </w:r>
      <w:r w:rsidR="00A13C0D">
        <w:rPr>
          <w:rFonts w:ascii="Times New Roman" w:hAnsi="Times New Roman" w:cs="Times New Roman"/>
          <w:sz w:val="28"/>
          <w:szCs w:val="28"/>
          <w:lang w:eastAsia="ko-KR"/>
        </w:rPr>
        <w:t>5</w:t>
      </w:r>
      <w:r w:rsidRPr="00B06ACF">
        <w:rPr>
          <w:rFonts w:ascii="Times New Roman" w:hAnsi="Times New Roman" w:cs="Times New Roman"/>
          <w:sz w:val="28"/>
          <w:szCs w:val="28"/>
          <w:lang w:eastAsia="ko-KR"/>
        </w:rPr>
        <w:t>. В ответе по результатам рассмотрения жалобы указываются:</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г) основания для принятия решения по жалобе;</w:t>
      </w:r>
    </w:p>
    <w:p w:rsidR="00A74B38" w:rsidRPr="00B06ACF" w:rsidRDefault="00A74B38" w:rsidP="006020EA">
      <w:pPr>
        <w:pStyle w:val="ConsPlusNormal"/>
        <w:ind w:firstLine="709"/>
        <w:jc w:val="both"/>
        <w:rPr>
          <w:rFonts w:ascii="Times New Roman" w:hAnsi="Times New Roman" w:cs="Times New Roman"/>
          <w:sz w:val="28"/>
          <w:szCs w:val="28"/>
          <w:lang w:eastAsia="ko-KR"/>
        </w:rPr>
      </w:pPr>
      <w:proofErr w:type="spellStart"/>
      <w:r w:rsidRPr="00B06ACF">
        <w:rPr>
          <w:rFonts w:ascii="Times New Roman" w:hAnsi="Times New Roman" w:cs="Times New Roman"/>
          <w:sz w:val="28"/>
          <w:szCs w:val="28"/>
          <w:lang w:eastAsia="ko-KR"/>
        </w:rPr>
        <w:t>д</w:t>
      </w:r>
      <w:proofErr w:type="spellEnd"/>
      <w:r w:rsidRPr="00B06ACF">
        <w:rPr>
          <w:rFonts w:ascii="Times New Roman" w:hAnsi="Times New Roman" w:cs="Times New Roman"/>
          <w:sz w:val="28"/>
          <w:szCs w:val="28"/>
          <w:lang w:eastAsia="ko-KR"/>
        </w:rPr>
        <w:t>) принятое по жалобе решение;</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ж) сведения о порядке обжалования принятого по жалобе решения.</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14</w:t>
      </w:r>
      <w:r w:rsidR="00A13C0D">
        <w:rPr>
          <w:rFonts w:ascii="Times New Roman" w:hAnsi="Times New Roman" w:cs="Times New Roman"/>
          <w:sz w:val="28"/>
          <w:szCs w:val="28"/>
          <w:lang w:eastAsia="ko-KR"/>
        </w:rPr>
        <w:t>6</w:t>
      </w:r>
      <w:r w:rsidRPr="00B06ACF">
        <w:rPr>
          <w:rFonts w:ascii="Times New Roman" w:hAnsi="Times New Roman" w:cs="Times New Roman"/>
          <w:sz w:val="28"/>
          <w:szCs w:val="28"/>
          <w:lang w:eastAsia="ko-KR"/>
        </w:rPr>
        <w:t>. Основаниями отказа в удовлетворении жалобы являются:</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14</w:t>
      </w:r>
      <w:r w:rsidR="00A13C0D">
        <w:rPr>
          <w:rFonts w:ascii="Times New Roman" w:hAnsi="Times New Roman" w:cs="Times New Roman"/>
          <w:sz w:val="28"/>
          <w:szCs w:val="28"/>
          <w:lang w:eastAsia="ko-KR"/>
        </w:rPr>
        <w:t>7</w:t>
      </w:r>
      <w:r w:rsidRPr="00B06ACF">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w:t>
      </w:r>
      <w:r w:rsidR="00A13C0D">
        <w:rPr>
          <w:rFonts w:ascii="Times New Roman" w:hAnsi="Times New Roman" w:cs="Times New Roman"/>
          <w:sz w:val="28"/>
          <w:szCs w:val="28"/>
          <w:lang w:eastAsia="ko-KR"/>
        </w:rPr>
        <w:t>48</w:t>
      </w:r>
      <w:r w:rsidRPr="00B06ACF">
        <w:rPr>
          <w:rFonts w:ascii="Times New Roman" w:hAnsi="Times New Roman" w:cs="Times New Roman"/>
          <w:sz w:val="28"/>
          <w:szCs w:val="28"/>
          <w:lang w:eastAsia="ko-KR"/>
        </w:rPr>
        <w:t xml:space="preserve">. В случае установления в ходе или по результатам </w:t>
      </w:r>
      <w:proofErr w:type="gramStart"/>
      <w:r w:rsidRPr="00B06ACF">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B06ACF">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1</w:t>
      </w:r>
      <w:r w:rsidR="00A13C0D">
        <w:rPr>
          <w:rFonts w:ascii="Times New Roman" w:hAnsi="Times New Roman" w:cs="Times New Roman"/>
          <w:sz w:val="28"/>
          <w:szCs w:val="28"/>
          <w:lang w:eastAsia="ko-KR"/>
        </w:rPr>
        <w:t>49</w:t>
      </w:r>
      <w:r w:rsidRPr="00B06ACF">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а) личное обращение заинтересованных лиц в уполномоченный орган;</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б) через организации федеральной почтовой связи;</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 xml:space="preserve">в) с помощью средств электронной связи (направление письма на адрес </w:t>
      </w:r>
      <w:r w:rsidRPr="00B06ACF">
        <w:rPr>
          <w:rFonts w:ascii="Times New Roman" w:hAnsi="Times New Roman" w:cs="Times New Roman"/>
          <w:sz w:val="28"/>
          <w:szCs w:val="28"/>
          <w:lang w:eastAsia="ko-KR"/>
        </w:rPr>
        <w:lastRenderedPageBreak/>
        <w:t>электронной почты уполномоченный орган);</w:t>
      </w:r>
    </w:p>
    <w:p w:rsidR="00A74B38" w:rsidRPr="00B06ACF" w:rsidRDefault="00A74B38" w:rsidP="006020EA">
      <w:pPr>
        <w:pStyle w:val="ConsPlusNormal"/>
        <w:ind w:firstLine="709"/>
        <w:jc w:val="both"/>
        <w:rPr>
          <w:rFonts w:ascii="Times New Roman" w:hAnsi="Times New Roman" w:cs="Times New Roman"/>
          <w:sz w:val="28"/>
          <w:szCs w:val="28"/>
          <w:lang w:eastAsia="ko-KR"/>
        </w:rPr>
      </w:pPr>
      <w:r w:rsidRPr="00B06ACF">
        <w:rPr>
          <w:rFonts w:ascii="Times New Roman" w:hAnsi="Times New Roman" w:cs="Times New Roman"/>
          <w:sz w:val="28"/>
          <w:szCs w:val="28"/>
          <w:lang w:eastAsia="ko-KR"/>
        </w:rPr>
        <w:t>г) с помощью телефонной и факсимильной связи.</w:t>
      </w:r>
    </w:p>
    <w:p w:rsidR="00A74B38" w:rsidRPr="00B06ACF" w:rsidRDefault="00A74B38" w:rsidP="006020EA">
      <w:pPr>
        <w:pStyle w:val="ConsPlusNormal"/>
        <w:ind w:firstLine="709"/>
        <w:jc w:val="both"/>
        <w:rPr>
          <w:rFonts w:ascii="Times New Roman" w:hAnsi="Times New Roman" w:cs="Times New Roman"/>
          <w:sz w:val="28"/>
          <w:szCs w:val="28"/>
          <w:lang w:eastAsia="ko-KR"/>
        </w:rPr>
      </w:pPr>
    </w:p>
    <w:p w:rsidR="00A74B38" w:rsidRPr="00355B56" w:rsidRDefault="00A74B38" w:rsidP="00A74B38">
      <w:pPr>
        <w:widowControl w:val="0"/>
        <w:autoSpaceDE w:val="0"/>
        <w:autoSpaceDN w:val="0"/>
        <w:adjustRightInd w:val="0"/>
      </w:pPr>
    </w:p>
    <w:p w:rsidR="00781A39" w:rsidRDefault="00781A39" w:rsidP="00A74B38">
      <w:pPr>
        <w:spacing w:after="160" w:line="259" w:lineRule="auto"/>
      </w:pPr>
    </w:p>
    <w:p w:rsidR="00A74B38" w:rsidRPr="00781A39" w:rsidRDefault="00781A39" w:rsidP="00A74B38">
      <w:pPr>
        <w:spacing w:after="160" w:line="259" w:lineRule="auto"/>
        <w:rPr>
          <w:sz w:val="28"/>
          <w:szCs w:val="28"/>
        </w:rPr>
      </w:pPr>
      <w:r w:rsidRPr="00781A39">
        <w:rPr>
          <w:sz w:val="28"/>
          <w:szCs w:val="28"/>
        </w:rPr>
        <w:t>Управляющий делами</w:t>
      </w:r>
      <w:r>
        <w:rPr>
          <w:sz w:val="28"/>
          <w:szCs w:val="28"/>
        </w:rPr>
        <w:t xml:space="preserve">                                                                    Е.И. Шестакова</w:t>
      </w:r>
      <w:r w:rsidR="00A74B38" w:rsidRPr="00781A39">
        <w:rPr>
          <w:sz w:val="28"/>
          <w:szCs w:val="28"/>
        </w:rPr>
        <w:br w:type="page"/>
      </w:r>
    </w:p>
    <w:p w:rsidR="00A74B38" w:rsidRPr="00355B56" w:rsidRDefault="00A74B38" w:rsidP="00A74B38">
      <w:pPr>
        <w:spacing w:line="259" w:lineRule="auto"/>
        <w:jc w:val="right"/>
      </w:pPr>
      <w:r w:rsidRPr="00355B56">
        <w:lastRenderedPageBreak/>
        <w:t>Приложение №1</w:t>
      </w:r>
    </w:p>
    <w:p w:rsidR="00A74B38" w:rsidRPr="00355B56" w:rsidRDefault="00A74B38" w:rsidP="00A74B38">
      <w:pPr>
        <w:widowControl w:val="0"/>
        <w:autoSpaceDE w:val="0"/>
        <w:autoSpaceDN w:val="0"/>
        <w:adjustRightInd w:val="0"/>
        <w:jc w:val="right"/>
      </w:pPr>
      <w:r w:rsidRPr="00355B56">
        <w:t>к   административному    регламенту</w:t>
      </w:r>
    </w:p>
    <w:p w:rsidR="00A74B38" w:rsidRPr="00355B56" w:rsidRDefault="00A74B38" w:rsidP="00A74B38">
      <w:pPr>
        <w:widowControl w:val="0"/>
        <w:autoSpaceDE w:val="0"/>
        <w:autoSpaceDN w:val="0"/>
        <w:adjustRightInd w:val="0"/>
        <w:jc w:val="right"/>
      </w:pPr>
      <w:r w:rsidRPr="00355B56">
        <w:t>"Назначение, перерасчет, индексация</w:t>
      </w:r>
    </w:p>
    <w:p w:rsidR="00A74B38" w:rsidRPr="00355B56" w:rsidRDefault="00A74B38" w:rsidP="00A74B38">
      <w:pPr>
        <w:widowControl w:val="0"/>
        <w:autoSpaceDE w:val="0"/>
        <w:autoSpaceDN w:val="0"/>
        <w:adjustRightInd w:val="0"/>
        <w:jc w:val="right"/>
      </w:pPr>
      <w:r w:rsidRPr="00355B56">
        <w:t>и   выплата   пенсии за   выслугу лет</w:t>
      </w:r>
    </w:p>
    <w:p w:rsidR="00A74B38" w:rsidRPr="00355B56" w:rsidRDefault="00A74B38" w:rsidP="00A74B38">
      <w:pPr>
        <w:widowControl w:val="0"/>
        <w:autoSpaceDE w:val="0"/>
        <w:autoSpaceDN w:val="0"/>
        <w:adjustRightInd w:val="0"/>
        <w:jc w:val="right"/>
      </w:pPr>
      <w:r w:rsidRPr="00355B56">
        <w:t xml:space="preserve"> гражданам, замещавшим должности</w:t>
      </w:r>
    </w:p>
    <w:p w:rsidR="00A74B38" w:rsidRPr="00355B56" w:rsidRDefault="00A74B38" w:rsidP="00A74B38">
      <w:pPr>
        <w:widowControl w:val="0"/>
        <w:autoSpaceDE w:val="0"/>
        <w:autoSpaceDN w:val="0"/>
        <w:adjustRightInd w:val="0"/>
        <w:jc w:val="right"/>
      </w:pPr>
      <w:r w:rsidRPr="00355B56">
        <w:t>муниципальной службы"</w:t>
      </w:r>
    </w:p>
    <w:p w:rsidR="00A74B38" w:rsidRPr="00355B56" w:rsidRDefault="00A74B38" w:rsidP="00A74B38">
      <w:pPr>
        <w:widowControl w:val="0"/>
        <w:autoSpaceDE w:val="0"/>
        <w:autoSpaceDN w:val="0"/>
        <w:adjustRightInd w:val="0"/>
        <w:jc w:val="right"/>
      </w:pPr>
    </w:p>
    <w:p w:rsidR="008C7122" w:rsidRDefault="00A74B38" w:rsidP="00A74B38">
      <w:pPr>
        <w:autoSpaceDE w:val="0"/>
        <w:autoSpaceDN w:val="0"/>
        <w:adjustRightInd w:val="0"/>
        <w:ind w:left="4253"/>
        <w:jc w:val="right"/>
      </w:pPr>
      <w:r w:rsidRPr="00355B56">
        <w:t>Мэру</w:t>
      </w:r>
      <w:r w:rsidR="008C7122">
        <w:t xml:space="preserve"> </w:t>
      </w:r>
      <w:proofErr w:type="gramStart"/>
      <w:r w:rsidR="008C7122" w:rsidRPr="00355B56">
        <w:t>г</w:t>
      </w:r>
      <w:proofErr w:type="gramEnd"/>
      <w:r w:rsidR="008C7122" w:rsidRPr="00355B56">
        <w:t>. Бодайбо и района</w:t>
      </w:r>
    </w:p>
    <w:p w:rsidR="00A74B38" w:rsidRPr="00355B56" w:rsidRDefault="008C7122" w:rsidP="00A74B38">
      <w:pPr>
        <w:autoSpaceDE w:val="0"/>
        <w:autoSpaceDN w:val="0"/>
        <w:adjustRightInd w:val="0"/>
        <w:ind w:left="4253"/>
        <w:jc w:val="right"/>
      </w:pPr>
      <w:r>
        <w:t>__________________________________</w:t>
      </w:r>
      <w:r w:rsidR="00A74B38" w:rsidRPr="00355B56">
        <w:t xml:space="preserve">  </w:t>
      </w:r>
    </w:p>
    <w:p w:rsidR="00A74B38" w:rsidRPr="00355B56" w:rsidRDefault="008C7122" w:rsidP="00A74B38">
      <w:pPr>
        <w:autoSpaceDE w:val="0"/>
        <w:autoSpaceDN w:val="0"/>
        <w:adjustRightInd w:val="0"/>
        <w:ind w:left="4253"/>
        <w:jc w:val="right"/>
      </w:pPr>
      <w:r>
        <w:t xml:space="preserve">         </w:t>
      </w:r>
    </w:p>
    <w:p w:rsidR="00A74B38" w:rsidRPr="00355B56" w:rsidRDefault="00A74B38" w:rsidP="00A74B38">
      <w:pPr>
        <w:autoSpaceDE w:val="0"/>
        <w:autoSpaceDN w:val="0"/>
        <w:adjustRightInd w:val="0"/>
        <w:ind w:left="4253"/>
        <w:jc w:val="right"/>
      </w:pPr>
      <w:r w:rsidRPr="00355B56">
        <w:t xml:space="preserve"> __________________________________</w:t>
      </w:r>
    </w:p>
    <w:p w:rsidR="00A74B38" w:rsidRPr="00355B56" w:rsidRDefault="00A74B38" w:rsidP="00A74B38">
      <w:pPr>
        <w:autoSpaceDE w:val="0"/>
        <w:autoSpaceDN w:val="0"/>
        <w:adjustRightInd w:val="0"/>
        <w:ind w:left="4253"/>
        <w:jc w:val="right"/>
      </w:pPr>
      <w:r w:rsidRPr="00355B56">
        <w:t>(фамилия, имя, отчество заявителя)</w:t>
      </w:r>
    </w:p>
    <w:p w:rsidR="00A74B38" w:rsidRPr="00355B56" w:rsidRDefault="00A74B38" w:rsidP="00A74B38">
      <w:pPr>
        <w:autoSpaceDE w:val="0"/>
        <w:autoSpaceDN w:val="0"/>
        <w:adjustRightInd w:val="0"/>
        <w:ind w:left="4253"/>
        <w:jc w:val="right"/>
      </w:pPr>
    </w:p>
    <w:p w:rsidR="00A74B38" w:rsidRPr="00355B56" w:rsidRDefault="00A74B38" w:rsidP="00A74B38">
      <w:pPr>
        <w:autoSpaceDE w:val="0"/>
        <w:autoSpaceDN w:val="0"/>
        <w:adjustRightInd w:val="0"/>
        <w:ind w:left="4253"/>
        <w:jc w:val="right"/>
      </w:pPr>
      <w:r w:rsidRPr="00355B56">
        <w:t>____________________________________</w:t>
      </w:r>
    </w:p>
    <w:p w:rsidR="00A74B38" w:rsidRPr="00355B56" w:rsidRDefault="00A74B38" w:rsidP="00A74B38">
      <w:pPr>
        <w:autoSpaceDE w:val="0"/>
        <w:autoSpaceDN w:val="0"/>
        <w:adjustRightInd w:val="0"/>
        <w:ind w:left="4253"/>
        <w:jc w:val="right"/>
      </w:pPr>
      <w:proofErr w:type="gramStart"/>
      <w:r w:rsidRPr="00355B56">
        <w:t>(наименование должности заявителя</w:t>
      </w:r>
      <w:proofErr w:type="gramEnd"/>
    </w:p>
    <w:p w:rsidR="00A74B38" w:rsidRPr="00355B56" w:rsidRDefault="00A74B38" w:rsidP="00A74B38">
      <w:pPr>
        <w:autoSpaceDE w:val="0"/>
        <w:autoSpaceDN w:val="0"/>
        <w:adjustRightInd w:val="0"/>
        <w:ind w:left="4253"/>
        <w:jc w:val="right"/>
      </w:pPr>
      <w:r w:rsidRPr="00355B56">
        <w:t>на день увольнения)</w:t>
      </w:r>
    </w:p>
    <w:p w:rsidR="00A74B38" w:rsidRPr="00355B56" w:rsidRDefault="00A74B38" w:rsidP="00A74B38">
      <w:pPr>
        <w:autoSpaceDE w:val="0"/>
        <w:autoSpaceDN w:val="0"/>
        <w:adjustRightInd w:val="0"/>
        <w:ind w:left="4253"/>
        <w:jc w:val="right"/>
      </w:pPr>
      <w:r w:rsidRPr="00355B56">
        <w:t>Адрес фактического проживания</w:t>
      </w:r>
    </w:p>
    <w:p w:rsidR="00A74B38" w:rsidRPr="00355B56" w:rsidRDefault="00A74B38" w:rsidP="00A74B38">
      <w:pPr>
        <w:autoSpaceDE w:val="0"/>
        <w:autoSpaceDN w:val="0"/>
        <w:adjustRightInd w:val="0"/>
        <w:ind w:left="4253"/>
        <w:jc w:val="right"/>
      </w:pPr>
      <w:r w:rsidRPr="00355B56">
        <w:t>_____________________________________</w:t>
      </w:r>
    </w:p>
    <w:p w:rsidR="00A74B38" w:rsidRPr="00355B56" w:rsidRDefault="00A74B38" w:rsidP="00A74B38">
      <w:pPr>
        <w:autoSpaceDE w:val="0"/>
        <w:autoSpaceDN w:val="0"/>
        <w:adjustRightInd w:val="0"/>
        <w:ind w:left="4253"/>
        <w:jc w:val="right"/>
      </w:pPr>
      <w:r w:rsidRPr="00355B56">
        <w:t>Телефон ____________________________</w:t>
      </w:r>
    </w:p>
    <w:p w:rsidR="00A74B38" w:rsidRPr="00355B56" w:rsidRDefault="00A74B38" w:rsidP="00A74B38">
      <w:pPr>
        <w:autoSpaceDE w:val="0"/>
        <w:autoSpaceDN w:val="0"/>
        <w:adjustRightInd w:val="0"/>
        <w:jc w:val="right"/>
      </w:pPr>
    </w:p>
    <w:p w:rsidR="00A74B38" w:rsidRPr="00355B56" w:rsidRDefault="00A74B38" w:rsidP="00A74B38">
      <w:pPr>
        <w:autoSpaceDE w:val="0"/>
        <w:autoSpaceDN w:val="0"/>
        <w:adjustRightInd w:val="0"/>
        <w:jc w:val="center"/>
      </w:pPr>
      <w:r w:rsidRPr="00355B56">
        <w:t>ЗАЯВЛЕНИЕ</w:t>
      </w:r>
    </w:p>
    <w:p w:rsidR="00A74B38" w:rsidRPr="00355B56" w:rsidRDefault="00A74B38" w:rsidP="00A74B38">
      <w:pPr>
        <w:autoSpaceDE w:val="0"/>
        <w:autoSpaceDN w:val="0"/>
        <w:adjustRightInd w:val="0"/>
        <w:jc w:val="center"/>
      </w:pPr>
      <w:r w:rsidRPr="00355B56">
        <w:t>О НАЗНАЧЕНИИ ПЕНСИИ ЗА ВЫСЛУГУ ЛЕТ</w:t>
      </w:r>
    </w:p>
    <w:p w:rsidR="00A74B38" w:rsidRPr="00355B56" w:rsidRDefault="00A74B38" w:rsidP="006020EA">
      <w:pPr>
        <w:autoSpaceDE w:val="0"/>
        <w:autoSpaceDN w:val="0"/>
        <w:adjustRightInd w:val="0"/>
        <w:jc w:val="both"/>
      </w:pPr>
    </w:p>
    <w:p w:rsidR="00A74B38" w:rsidRPr="00355B56" w:rsidRDefault="00A74B38" w:rsidP="006020EA">
      <w:pPr>
        <w:autoSpaceDE w:val="0"/>
        <w:autoSpaceDN w:val="0"/>
        <w:adjustRightInd w:val="0"/>
        <w:ind w:firstLine="567"/>
        <w:jc w:val="both"/>
      </w:pPr>
      <w:proofErr w:type="gramStart"/>
      <w:r w:rsidRPr="00355B56">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муниципального образования г. Бодайбо и района от __________ № ____________, прошу назначить мне пенсию за выслугу лет к страховой пенсии по старости (инвалидности), к пенсии, назначенной в</w:t>
      </w:r>
      <w:proofErr w:type="gramEnd"/>
      <w:r w:rsidRPr="00355B56">
        <w:t xml:space="preserve"> соответствии с Законом Российской  Федерации «О занятости населения в Российской Федерации» (</w:t>
      </w:r>
      <w:proofErr w:type="gramStart"/>
      <w:r w:rsidRPr="00355B56">
        <w:t>нужное</w:t>
      </w:r>
      <w:proofErr w:type="gramEnd"/>
      <w:r w:rsidRPr="00355B56">
        <w:t xml:space="preserve"> подчеркнуть).</w:t>
      </w:r>
    </w:p>
    <w:p w:rsidR="00A74B38" w:rsidRPr="00355B56" w:rsidRDefault="00A74B38" w:rsidP="006020EA">
      <w:pPr>
        <w:autoSpaceDE w:val="0"/>
        <w:autoSpaceDN w:val="0"/>
        <w:adjustRightInd w:val="0"/>
        <w:ind w:firstLine="567"/>
        <w:jc w:val="both"/>
      </w:pPr>
      <w:r w:rsidRPr="00355B56">
        <w:t xml:space="preserve">Страховую пенсию получаю </w:t>
      </w:r>
      <w:proofErr w:type="gramStart"/>
      <w:r w:rsidRPr="00355B56">
        <w:t>в</w:t>
      </w:r>
      <w:proofErr w:type="gramEnd"/>
      <w:r w:rsidRPr="00355B56">
        <w:t xml:space="preserve"> </w:t>
      </w:r>
    </w:p>
    <w:p w:rsidR="00A74B38" w:rsidRPr="00355B56" w:rsidRDefault="00A74B38" w:rsidP="006020EA">
      <w:pPr>
        <w:autoSpaceDE w:val="0"/>
        <w:autoSpaceDN w:val="0"/>
        <w:adjustRightInd w:val="0"/>
        <w:jc w:val="both"/>
      </w:pPr>
      <w:r w:rsidRPr="00355B56">
        <w:t>___________________________________________________________________.</w:t>
      </w:r>
    </w:p>
    <w:p w:rsidR="00A74B38" w:rsidRPr="00355B56" w:rsidRDefault="00A74B38" w:rsidP="006020EA">
      <w:pPr>
        <w:autoSpaceDE w:val="0"/>
        <w:autoSpaceDN w:val="0"/>
        <w:adjustRightInd w:val="0"/>
        <w:jc w:val="both"/>
      </w:pPr>
      <w:r w:rsidRPr="00355B56">
        <w:t>(наименование органа)</w:t>
      </w:r>
    </w:p>
    <w:p w:rsidR="00A74B38" w:rsidRPr="00355B56" w:rsidRDefault="00A74B38" w:rsidP="006020EA">
      <w:pPr>
        <w:autoSpaceDE w:val="0"/>
        <w:autoSpaceDN w:val="0"/>
        <w:adjustRightInd w:val="0"/>
        <w:ind w:firstLine="567"/>
        <w:jc w:val="both"/>
      </w:pPr>
      <w:proofErr w:type="gramStart"/>
      <w:r w:rsidRPr="00355B56">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A74B38" w:rsidRPr="00355B56" w:rsidRDefault="00A74B38" w:rsidP="006020EA">
      <w:pPr>
        <w:autoSpaceDE w:val="0"/>
        <w:autoSpaceDN w:val="0"/>
        <w:adjustRightInd w:val="0"/>
        <w:ind w:firstLine="567"/>
        <w:jc w:val="both"/>
      </w:pPr>
      <w:r w:rsidRPr="00355B56">
        <w:t xml:space="preserve">В случае установления пенсии за выслугу лет обязуюсь уведомить Администрацию </w:t>
      </w:r>
      <w:proofErr w:type="gramStart"/>
      <w:r w:rsidRPr="00355B56">
        <w:t>г</w:t>
      </w:r>
      <w:proofErr w:type="gramEnd"/>
      <w:r w:rsidRPr="00355B56">
        <w:t>. Бодайбо и района в срок ________ со дня наступления следующих обстоятельств:</w:t>
      </w:r>
    </w:p>
    <w:p w:rsidR="00A74B38" w:rsidRPr="00355B56" w:rsidRDefault="00A74B38" w:rsidP="006020EA">
      <w:pPr>
        <w:autoSpaceDE w:val="0"/>
        <w:autoSpaceDN w:val="0"/>
        <w:adjustRightInd w:val="0"/>
        <w:ind w:firstLine="567"/>
        <w:jc w:val="both"/>
      </w:pPr>
      <w:r w:rsidRPr="00355B56">
        <w:t>1. Об изменении реквизитов банка и номера счета, на который производится перечисление пенсии за выслугу лет.</w:t>
      </w:r>
    </w:p>
    <w:p w:rsidR="00A74B38" w:rsidRPr="00355B56" w:rsidRDefault="00A74B38" w:rsidP="006020EA">
      <w:pPr>
        <w:autoSpaceDE w:val="0"/>
        <w:autoSpaceDN w:val="0"/>
        <w:adjustRightInd w:val="0"/>
        <w:ind w:firstLine="567"/>
        <w:jc w:val="both"/>
      </w:pPr>
      <w:bookmarkStart w:id="43" w:name="Par60"/>
      <w:bookmarkEnd w:id="43"/>
      <w:r w:rsidRPr="00355B56">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A74B38" w:rsidRPr="00355B56" w:rsidRDefault="00A74B38" w:rsidP="006020EA">
      <w:pPr>
        <w:autoSpaceDE w:val="0"/>
        <w:autoSpaceDN w:val="0"/>
        <w:adjustRightInd w:val="0"/>
        <w:ind w:firstLine="567"/>
        <w:jc w:val="both"/>
      </w:pPr>
      <w:bookmarkStart w:id="44" w:name="Par65"/>
      <w:bookmarkEnd w:id="44"/>
      <w:r w:rsidRPr="00355B56">
        <w:t xml:space="preserve">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w:t>
      </w:r>
      <w:r w:rsidRPr="00355B56">
        <w:lastRenderedPageBreak/>
        <w:t>гражданской  службы  субъекта РФ, муниципальной должности, должности муниципальной службы.</w:t>
      </w:r>
    </w:p>
    <w:p w:rsidR="00A74B38" w:rsidRPr="00355B56" w:rsidRDefault="00A74B38" w:rsidP="006020EA">
      <w:pPr>
        <w:autoSpaceDE w:val="0"/>
        <w:autoSpaceDN w:val="0"/>
        <w:adjustRightInd w:val="0"/>
        <w:ind w:firstLine="567"/>
        <w:jc w:val="both"/>
      </w:pPr>
      <w:r w:rsidRPr="00355B56">
        <w:t xml:space="preserve">4. О смене места жительства и переезде на постоянное место жительства за пределы территории муниципального образования </w:t>
      </w:r>
      <w:proofErr w:type="gramStart"/>
      <w:r w:rsidRPr="00355B56">
        <w:t>г</w:t>
      </w:r>
      <w:proofErr w:type="gramEnd"/>
      <w:r w:rsidRPr="00355B56">
        <w:t>. Бодайбо и района.</w:t>
      </w:r>
    </w:p>
    <w:p w:rsidR="00A74B38" w:rsidRPr="00355B56" w:rsidRDefault="00A74B38" w:rsidP="006020EA">
      <w:pPr>
        <w:autoSpaceDE w:val="0"/>
        <w:autoSpaceDN w:val="0"/>
        <w:adjustRightInd w:val="0"/>
        <w:ind w:firstLine="567"/>
        <w:jc w:val="both"/>
      </w:pPr>
      <w:r w:rsidRPr="00355B56">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A74B38" w:rsidRPr="00355B56" w:rsidRDefault="00A74B38" w:rsidP="006020EA">
      <w:pPr>
        <w:autoSpaceDE w:val="0"/>
        <w:autoSpaceDN w:val="0"/>
        <w:adjustRightInd w:val="0"/>
        <w:ind w:firstLine="567"/>
        <w:jc w:val="both"/>
      </w:pPr>
      <w:r w:rsidRPr="00355B56">
        <w:t>К заявлению прилагаю следующие документы:</w:t>
      </w:r>
    </w:p>
    <w:p w:rsidR="00A74B38" w:rsidRPr="00355B56" w:rsidRDefault="008C7122" w:rsidP="006020EA">
      <w:pPr>
        <w:pStyle w:val="a5"/>
        <w:numPr>
          <w:ilvl w:val="0"/>
          <w:numId w:val="11"/>
        </w:numPr>
        <w:autoSpaceDE w:val="0"/>
        <w:autoSpaceDN w:val="0"/>
        <w:adjustRightInd w:val="0"/>
        <w:ind w:left="0" w:firstLine="360"/>
        <w:rPr>
          <w:rFonts w:ascii="Times New Roman" w:hAnsi="Times New Roman"/>
          <w:sz w:val="24"/>
          <w:szCs w:val="24"/>
        </w:rPr>
      </w:pPr>
      <w:r>
        <w:rPr>
          <w:rFonts w:ascii="Times New Roman" w:hAnsi="Times New Roman"/>
          <w:sz w:val="24"/>
          <w:szCs w:val="24"/>
        </w:rPr>
        <w:t>Д</w:t>
      </w:r>
      <w:r w:rsidR="00A74B38" w:rsidRPr="00355B56">
        <w:rPr>
          <w:rFonts w:ascii="Times New Roman" w:hAnsi="Times New Roman"/>
          <w:sz w:val="24"/>
          <w:szCs w:val="24"/>
        </w:rPr>
        <w:t>окумент, удостоверяющ</w:t>
      </w:r>
      <w:r>
        <w:rPr>
          <w:rFonts w:ascii="Times New Roman" w:hAnsi="Times New Roman"/>
          <w:sz w:val="24"/>
          <w:szCs w:val="24"/>
        </w:rPr>
        <w:t>ий</w:t>
      </w:r>
      <w:r w:rsidR="00A74B38" w:rsidRPr="00355B56">
        <w:rPr>
          <w:rFonts w:ascii="Times New Roman" w:hAnsi="Times New Roman"/>
          <w:sz w:val="24"/>
          <w:szCs w:val="24"/>
        </w:rPr>
        <w:t xml:space="preserve"> личность;</w:t>
      </w:r>
    </w:p>
    <w:p w:rsidR="00A74B38" w:rsidRPr="00355B56" w:rsidRDefault="008C7122" w:rsidP="006020EA">
      <w:pPr>
        <w:pStyle w:val="a5"/>
        <w:numPr>
          <w:ilvl w:val="0"/>
          <w:numId w:val="11"/>
        </w:numPr>
        <w:autoSpaceDE w:val="0"/>
        <w:autoSpaceDN w:val="0"/>
        <w:adjustRightInd w:val="0"/>
        <w:ind w:left="0" w:firstLine="360"/>
        <w:rPr>
          <w:rFonts w:ascii="Times New Roman" w:hAnsi="Times New Roman"/>
          <w:sz w:val="24"/>
          <w:szCs w:val="24"/>
        </w:rPr>
      </w:pPr>
      <w:r>
        <w:rPr>
          <w:rFonts w:ascii="Times New Roman" w:hAnsi="Times New Roman"/>
          <w:sz w:val="24"/>
          <w:szCs w:val="24"/>
        </w:rPr>
        <w:t>СНИЛС;</w:t>
      </w:r>
    </w:p>
    <w:p w:rsidR="00A74B38" w:rsidRPr="00355B56" w:rsidRDefault="008C7122" w:rsidP="006020EA">
      <w:pPr>
        <w:pStyle w:val="a5"/>
        <w:numPr>
          <w:ilvl w:val="0"/>
          <w:numId w:val="11"/>
        </w:numPr>
        <w:autoSpaceDE w:val="0"/>
        <w:autoSpaceDN w:val="0"/>
        <w:adjustRightInd w:val="0"/>
        <w:ind w:left="0" w:firstLine="360"/>
        <w:rPr>
          <w:rFonts w:ascii="Times New Roman" w:hAnsi="Times New Roman"/>
          <w:sz w:val="24"/>
          <w:szCs w:val="24"/>
        </w:rPr>
      </w:pPr>
      <w:r>
        <w:rPr>
          <w:rFonts w:ascii="Times New Roman" w:hAnsi="Times New Roman"/>
          <w:sz w:val="24"/>
          <w:szCs w:val="24"/>
        </w:rPr>
        <w:t>ИНН</w:t>
      </w:r>
      <w:r w:rsidR="00A74B38" w:rsidRPr="00355B56">
        <w:rPr>
          <w:rFonts w:ascii="Times New Roman" w:hAnsi="Times New Roman"/>
          <w:sz w:val="24"/>
          <w:szCs w:val="24"/>
        </w:rPr>
        <w:t>;</w:t>
      </w:r>
    </w:p>
    <w:p w:rsidR="00A74B38" w:rsidRPr="00355B56" w:rsidRDefault="008C7122" w:rsidP="006020EA">
      <w:pPr>
        <w:pStyle w:val="a5"/>
        <w:numPr>
          <w:ilvl w:val="0"/>
          <w:numId w:val="11"/>
        </w:numPr>
        <w:autoSpaceDE w:val="0"/>
        <w:autoSpaceDN w:val="0"/>
        <w:adjustRightInd w:val="0"/>
        <w:ind w:left="0" w:firstLine="360"/>
        <w:rPr>
          <w:rFonts w:ascii="Times New Roman" w:hAnsi="Times New Roman"/>
          <w:sz w:val="24"/>
          <w:szCs w:val="24"/>
        </w:rPr>
      </w:pPr>
      <w:r>
        <w:rPr>
          <w:rFonts w:ascii="Times New Roman" w:hAnsi="Times New Roman"/>
          <w:sz w:val="24"/>
          <w:szCs w:val="24"/>
        </w:rPr>
        <w:t>Реквизиты</w:t>
      </w:r>
      <w:r w:rsidR="00EE2D79">
        <w:rPr>
          <w:rFonts w:ascii="Times New Roman" w:hAnsi="Times New Roman"/>
          <w:sz w:val="24"/>
          <w:szCs w:val="24"/>
        </w:rPr>
        <w:t xml:space="preserve"> счета</w:t>
      </w:r>
      <w:r w:rsidR="00A74B38" w:rsidRPr="00355B56">
        <w:rPr>
          <w:rFonts w:ascii="Times New Roman" w:hAnsi="Times New Roman"/>
          <w:sz w:val="24"/>
          <w:szCs w:val="24"/>
        </w:rPr>
        <w:t>;</w:t>
      </w:r>
    </w:p>
    <w:p w:rsidR="00A74B38" w:rsidRPr="00355B56" w:rsidRDefault="00A74B38" w:rsidP="006020EA">
      <w:pPr>
        <w:pStyle w:val="a5"/>
        <w:numPr>
          <w:ilvl w:val="0"/>
          <w:numId w:val="11"/>
        </w:numPr>
        <w:autoSpaceDE w:val="0"/>
        <w:autoSpaceDN w:val="0"/>
        <w:adjustRightInd w:val="0"/>
        <w:ind w:left="0" w:firstLine="360"/>
        <w:rPr>
          <w:rFonts w:ascii="Times New Roman" w:hAnsi="Times New Roman"/>
          <w:sz w:val="24"/>
          <w:szCs w:val="24"/>
        </w:rPr>
      </w:pPr>
      <w:r w:rsidRPr="00355B56">
        <w:rPr>
          <w:rFonts w:ascii="Times New Roman" w:hAnsi="Times New Roman"/>
          <w:sz w:val="24"/>
          <w:szCs w:val="24"/>
        </w:rPr>
        <w:t>_________________________________________________________________;</w:t>
      </w:r>
    </w:p>
    <w:p w:rsidR="00A74B38" w:rsidRPr="00355B56" w:rsidRDefault="00A74B38" w:rsidP="006020EA">
      <w:pPr>
        <w:pStyle w:val="a5"/>
        <w:numPr>
          <w:ilvl w:val="0"/>
          <w:numId w:val="11"/>
        </w:numPr>
        <w:autoSpaceDE w:val="0"/>
        <w:autoSpaceDN w:val="0"/>
        <w:adjustRightInd w:val="0"/>
        <w:ind w:left="0" w:firstLine="360"/>
        <w:rPr>
          <w:rFonts w:ascii="Times New Roman" w:hAnsi="Times New Roman"/>
          <w:sz w:val="24"/>
          <w:szCs w:val="24"/>
        </w:rPr>
      </w:pPr>
      <w:r w:rsidRPr="00355B56">
        <w:rPr>
          <w:rFonts w:ascii="Times New Roman" w:hAnsi="Times New Roman"/>
          <w:sz w:val="24"/>
          <w:szCs w:val="24"/>
        </w:rPr>
        <w:t>_________________________________________________________________.</w:t>
      </w:r>
    </w:p>
    <w:p w:rsidR="00A74B38" w:rsidRDefault="00A74B38" w:rsidP="00A74B38">
      <w:pPr>
        <w:widowControl w:val="0"/>
        <w:autoSpaceDE w:val="0"/>
        <w:autoSpaceDN w:val="0"/>
        <w:adjustRightInd w:val="0"/>
      </w:pPr>
    </w:p>
    <w:p w:rsidR="00C60AFC" w:rsidRDefault="00C60AFC" w:rsidP="00C60AFC">
      <w:pPr>
        <w:widowControl w:val="0"/>
        <w:autoSpaceDE w:val="0"/>
        <w:autoSpaceDN w:val="0"/>
        <w:adjustRightInd w:val="0"/>
        <w:ind w:firstLine="709"/>
        <w:jc w:val="both"/>
        <w:rPr>
          <w:bCs/>
        </w:rPr>
      </w:pPr>
      <w:proofErr w:type="gramStart"/>
      <w:r>
        <w:t xml:space="preserve">Даю свое согласие </w:t>
      </w:r>
      <w:r w:rsidRPr="00C60AFC">
        <w:rPr>
          <w:bCs/>
        </w:rPr>
        <w:t>уполномоченным должностным лицам на обработку</w:t>
      </w:r>
      <w:r>
        <w:rPr>
          <w:bCs/>
        </w:rPr>
        <w:t xml:space="preserve"> </w:t>
      </w:r>
      <w:r w:rsidRPr="00C60AFC">
        <w:rPr>
          <w:bCs/>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w:t>
      </w:r>
      <w:r>
        <w:rPr>
          <w:bCs/>
        </w:rPr>
        <w:t xml:space="preserve"> уничтожение) персональных данных.</w:t>
      </w:r>
      <w:proofErr w:type="gramEnd"/>
    </w:p>
    <w:p w:rsidR="00C60AFC" w:rsidRDefault="00C60AFC" w:rsidP="00C60AFC">
      <w:pPr>
        <w:widowControl w:val="0"/>
        <w:autoSpaceDE w:val="0"/>
        <w:autoSpaceDN w:val="0"/>
        <w:adjustRightInd w:val="0"/>
        <w:ind w:firstLine="709"/>
        <w:jc w:val="both"/>
        <w:rPr>
          <w:bCs/>
        </w:rPr>
      </w:pPr>
    </w:p>
    <w:p w:rsidR="00C60AFC" w:rsidRDefault="00C60AFC" w:rsidP="00C60AFC">
      <w:pPr>
        <w:widowControl w:val="0"/>
        <w:autoSpaceDE w:val="0"/>
        <w:autoSpaceDN w:val="0"/>
        <w:adjustRightInd w:val="0"/>
        <w:jc w:val="both"/>
        <w:rPr>
          <w:bCs/>
        </w:rPr>
      </w:pPr>
      <w:r>
        <w:rPr>
          <w:bCs/>
        </w:rPr>
        <w:t xml:space="preserve">«___» ___________ 20 __ г.               _______________         ___________________________ </w:t>
      </w:r>
    </w:p>
    <w:p w:rsidR="00C60AFC" w:rsidRDefault="00C60AFC" w:rsidP="00C60AFC">
      <w:pPr>
        <w:widowControl w:val="0"/>
        <w:autoSpaceDE w:val="0"/>
        <w:autoSpaceDN w:val="0"/>
        <w:adjustRightInd w:val="0"/>
        <w:jc w:val="both"/>
        <w:rPr>
          <w:bCs/>
        </w:rPr>
      </w:pPr>
      <w:r>
        <w:rPr>
          <w:bCs/>
        </w:rPr>
        <w:t xml:space="preserve">                                                                       Подпись                      Инициалы и фамилия</w:t>
      </w:r>
    </w:p>
    <w:p w:rsidR="00C60AFC" w:rsidRDefault="00C60AFC" w:rsidP="00C60AFC">
      <w:pPr>
        <w:widowControl w:val="0"/>
        <w:autoSpaceDE w:val="0"/>
        <w:autoSpaceDN w:val="0"/>
        <w:adjustRightInd w:val="0"/>
        <w:jc w:val="both"/>
        <w:rPr>
          <w:bCs/>
        </w:rPr>
      </w:pPr>
    </w:p>
    <w:p w:rsidR="00C60AFC" w:rsidRPr="00355B56" w:rsidRDefault="00C60AFC" w:rsidP="00C60AFC">
      <w:pPr>
        <w:pStyle w:val="ConsPlusNonformat"/>
        <w:jc w:val="both"/>
        <w:rPr>
          <w:rFonts w:ascii="Times New Roman" w:hAnsi="Times New Roman" w:cs="Times New Roman"/>
          <w:sz w:val="24"/>
          <w:szCs w:val="24"/>
        </w:rPr>
      </w:pPr>
      <w:r>
        <w:rPr>
          <w:rFonts w:ascii="Times New Roman" w:hAnsi="Times New Roman" w:cs="Times New Roman"/>
          <w:sz w:val="24"/>
          <w:szCs w:val="24"/>
        </w:rPr>
        <w:t>Заявление зарегистрировано «</w:t>
      </w:r>
      <w:r w:rsidRPr="00355B56">
        <w:rPr>
          <w:rFonts w:ascii="Times New Roman" w:hAnsi="Times New Roman" w:cs="Times New Roman"/>
          <w:sz w:val="24"/>
          <w:szCs w:val="24"/>
        </w:rPr>
        <w:t>____</w:t>
      </w:r>
      <w:r>
        <w:rPr>
          <w:rFonts w:ascii="Times New Roman" w:hAnsi="Times New Roman" w:cs="Times New Roman"/>
          <w:sz w:val="24"/>
          <w:szCs w:val="24"/>
        </w:rPr>
        <w:t>»</w:t>
      </w:r>
      <w:r w:rsidRPr="00355B56">
        <w:rPr>
          <w:rFonts w:ascii="Times New Roman" w:hAnsi="Times New Roman" w:cs="Times New Roman"/>
          <w:sz w:val="24"/>
          <w:szCs w:val="24"/>
        </w:rPr>
        <w:t xml:space="preserve"> __________ 20__ г. № _________________</w:t>
      </w:r>
    </w:p>
    <w:p w:rsidR="00C60AFC" w:rsidRPr="00C60AFC" w:rsidRDefault="00C60AFC" w:rsidP="00C60AFC">
      <w:pPr>
        <w:widowControl w:val="0"/>
        <w:autoSpaceDE w:val="0"/>
        <w:autoSpaceDN w:val="0"/>
        <w:adjustRightInd w:val="0"/>
        <w:jc w:val="both"/>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Default="00C60AFC" w:rsidP="00A74B38">
      <w:pPr>
        <w:widowControl w:val="0"/>
        <w:autoSpaceDE w:val="0"/>
        <w:autoSpaceDN w:val="0"/>
        <w:adjustRightInd w:val="0"/>
        <w:ind w:left="5954"/>
        <w:jc w:val="right"/>
      </w:pPr>
    </w:p>
    <w:p w:rsidR="00C60AFC" w:rsidRPr="00355B56" w:rsidRDefault="00C60AFC" w:rsidP="00A74B38">
      <w:pPr>
        <w:widowControl w:val="0"/>
        <w:autoSpaceDE w:val="0"/>
        <w:autoSpaceDN w:val="0"/>
        <w:adjustRightInd w:val="0"/>
        <w:ind w:left="5954"/>
        <w:jc w:val="right"/>
      </w:pPr>
    </w:p>
    <w:p w:rsidR="00A74B38" w:rsidRPr="00355B56" w:rsidRDefault="00A74B38" w:rsidP="00A74B38">
      <w:pPr>
        <w:widowControl w:val="0"/>
        <w:autoSpaceDE w:val="0"/>
        <w:autoSpaceDN w:val="0"/>
        <w:adjustRightInd w:val="0"/>
        <w:ind w:left="5954"/>
        <w:jc w:val="right"/>
      </w:pPr>
    </w:p>
    <w:p w:rsidR="00A74B38" w:rsidRPr="00355B56" w:rsidRDefault="00A74B38" w:rsidP="00A74B38">
      <w:pPr>
        <w:widowControl w:val="0"/>
        <w:autoSpaceDE w:val="0"/>
        <w:autoSpaceDN w:val="0"/>
        <w:adjustRightInd w:val="0"/>
        <w:ind w:left="5954"/>
        <w:jc w:val="right"/>
      </w:pPr>
      <w:r w:rsidRPr="00355B56">
        <w:lastRenderedPageBreak/>
        <w:t>Приложение № 2</w:t>
      </w:r>
    </w:p>
    <w:p w:rsidR="00A74B38" w:rsidRPr="00355B56" w:rsidRDefault="00A74B38" w:rsidP="00A74B38">
      <w:pPr>
        <w:widowControl w:val="0"/>
        <w:autoSpaceDE w:val="0"/>
        <w:autoSpaceDN w:val="0"/>
        <w:adjustRightInd w:val="0"/>
        <w:jc w:val="right"/>
      </w:pPr>
      <w:r w:rsidRPr="00355B56">
        <w:t>к   административному    регламенту</w:t>
      </w:r>
    </w:p>
    <w:p w:rsidR="00A74B38" w:rsidRPr="00355B56" w:rsidRDefault="00A74B38" w:rsidP="00A74B38">
      <w:pPr>
        <w:widowControl w:val="0"/>
        <w:autoSpaceDE w:val="0"/>
        <w:autoSpaceDN w:val="0"/>
        <w:adjustRightInd w:val="0"/>
        <w:jc w:val="right"/>
      </w:pPr>
      <w:r w:rsidRPr="00355B56">
        <w:t>"Назначение, перерасчет, индексация</w:t>
      </w:r>
    </w:p>
    <w:p w:rsidR="00A74B38" w:rsidRPr="00355B56" w:rsidRDefault="00A74B38" w:rsidP="00A74B38">
      <w:pPr>
        <w:widowControl w:val="0"/>
        <w:autoSpaceDE w:val="0"/>
        <w:autoSpaceDN w:val="0"/>
        <w:adjustRightInd w:val="0"/>
        <w:jc w:val="right"/>
      </w:pPr>
      <w:r w:rsidRPr="00355B56">
        <w:t>и   выплата   пенсии за   выслугу лет</w:t>
      </w:r>
    </w:p>
    <w:p w:rsidR="00A74B38" w:rsidRPr="00355B56" w:rsidRDefault="00A74B38" w:rsidP="00A74B38">
      <w:pPr>
        <w:widowControl w:val="0"/>
        <w:autoSpaceDE w:val="0"/>
        <w:autoSpaceDN w:val="0"/>
        <w:adjustRightInd w:val="0"/>
        <w:jc w:val="right"/>
      </w:pPr>
      <w:r w:rsidRPr="00355B56">
        <w:t xml:space="preserve"> гражданам, замещавшим должности</w:t>
      </w:r>
    </w:p>
    <w:p w:rsidR="00A74B38" w:rsidRPr="00355B56" w:rsidRDefault="00A74B38" w:rsidP="00A74B38">
      <w:pPr>
        <w:widowControl w:val="0"/>
        <w:autoSpaceDE w:val="0"/>
        <w:autoSpaceDN w:val="0"/>
        <w:adjustRightInd w:val="0"/>
        <w:jc w:val="right"/>
      </w:pPr>
      <w:r w:rsidRPr="00355B56">
        <w:t>муниципальной службы"</w:t>
      </w:r>
    </w:p>
    <w:p w:rsidR="00A74B38" w:rsidRPr="00355B56" w:rsidRDefault="00A74B38" w:rsidP="00A74B38">
      <w:pPr>
        <w:widowControl w:val="0"/>
        <w:autoSpaceDE w:val="0"/>
        <w:autoSpaceDN w:val="0"/>
        <w:adjustRightInd w:val="0"/>
        <w:jc w:val="right"/>
      </w:pPr>
    </w:p>
    <w:p w:rsidR="00A74B38" w:rsidRPr="00355B56" w:rsidRDefault="00A74B38" w:rsidP="00A74B38">
      <w:pPr>
        <w:widowControl w:val="0"/>
        <w:autoSpaceDE w:val="0"/>
        <w:autoSpaceDN w:val="0"/>
        <w:adjustRightInd w:val="0"/>
        <w:jc w:val="center"/>
        <w:rPr>
          <w:b/>
        </w:rPr>
      </w:pPr>
      <w:r w:rsidRPr="00355B56">
        <w:rPr>
          <w:b/>
        </w:rPr>
        <w:t>СПРАВКА</w:t>
      </w:r>
    </w:p>
    <w:p w:rsidR="00A74B38" w:rsidRPr="00355B56" w:rsidRDefault="00A74B38" w:rsidP="00A74B38">
      <w:pPr>
        <w:tabs>
          <w:tab w:val="left" w:pos="5184"/>
        </w:tabs>
        <w:jc w:val="center"/>
      </w:pPr>
      <w:r w:rsidRPr="00355B56">
        <w:t>о периодах страховой деятельности, учитываемых при исчислении</w:t>
      </w:r>
    </w:p>
    <w:p w:rsidR="00A74B38" w:rsidRPr="00355B56" w:rsidRDefault="00A74B38" w:rsidP="00A74B38">
      <w:pPr>
        <w:tabs>
          <w:tab w:val="left" w:pos="5184"/>
        </w:tabs>
        <w:jc w:val="center"/>
      </w:pPr>
      <w:r w:rsidRPr="00355B56">
        <w:t xml:space="preserve"> стажа замещения должностей муниципальной службы, </w:t>
      </w:r>
    </w:p>
    <w:p w:rsidR="00A74B38" w:rsidRPr="00355B56" w:rsidRDefault="00A74B38" w:rsidP="00A74B38">
      <w:pPr>
        <w:tabs>
          <w:tab w:val="left" w:pos="5184"/>
        </w:tabs>
        <w:jc w:val="center"/>
      </w:pPr>
      <w:proofErr w:type="gramStart"/>
      <w:r w:rsidRPr="00355B56">
        <w:t>дающего</w:t>
      </w:r>
      <w:proofErr w:type="gramEnd"/>
      <w:r w:rsidRPr="00355B56">
        <w:t xml:space="preserve"> право на пенсию за выслугу лет</w:t>
      </w:r>
    </w:p>
    <w:p w:rsidR="00A74B38" w:rsidRPr="00355B56" w:rsidRDefault="00A74B38" w:rsidP="00A74B38">
      <w:pPr>
        <w:tabs>
          <w:tab w:val="left" w:pos="5184"/>
        </w:tabs>
        <w:jc w:val="center"/>
      </w:pPr>
    </w:p>
    <w:p w:rsidR="00A74B38" w:rsidRPr="00355B56" w:rsidRDefault="00A74B38" w:rsidP="00A74B38">
      <w:pPr>
        <w:tabs>
          <w:tab w:val="left" w:pos="5184"/>
        </w:tabs>
        <w:jc w:val="center"/>
      </w:pPr>
    </w:p>
    <w:p w:rsidR="00A74B38" w:rsidRPr="00355B56" w:rsidRDefault="00A74B38" w:rsidP="00A74B38">
      <w:pPr>
        <w:tabs>
          <w:tab w:val="left" w:pos="5184"/>
        </w:tabs>
        <w:jc w:val="center"/>
      </w:pPr>
      <w:r w:rsidRPr="00355B56">
        <w:t>____________________________________________________</w:t>
      </w:r>
    </w:p>
    <w:p w:rsidR="00A74B38" w:rsidRPr="00355B56" w:rsidRDefault="00A74B38" w:rsidP="00A74B38">
      <w:pPr>
        <w:jc w:val="center"/>
      </w:pPr>
      <w:r w:rsidRPr="00355B56">
        <w:t>(Фамилия, имя, отчество)</w:t>
      </w:r>
    </w:p>
    <w:p w:rsidR="00A74B38" w:rsidRPr="00355B56" w:rsidRDefault="00A74B38" w:rsidP="00A74B38">
      <w:pPr>
        <w:jc w:val="center"/>
      </w:pPr>
    </w:p>
    <w:tbl>
      <w:tblPr>
        <w:tblStyle w:val="a3"/>
        <w:tblW w:w="0" w:type="auto"/>
        <w:tblInd w:w="-176" w:type="dxa"/>
        <w:tblLayout w:type="fixed"/>
        <w:tblLook w:val="04A0"/>
      </w:tblPr>
      <w:tblGrid>
        <w:gridCol w:w="426"/>
        <w:gridCol w:w="851"/>
        <w:gridCol w:w="1842"/>
        <w:gridCol w:w="1560"/>
        <w:gridCol w:w="1275"/>
        <w:gridCol w:w="1276"/>
        <w:gridCol w:w="567"/>
        <w:gridCol w:w="992"/>
        <w:gridCol w:w="816"/>
      </w:tblGrid>
      <w:tr w:rsidR="00A74B38" w:rsidRPr="00355B56" w:rsidTr="00C60AFC">
        <w:tc>
          <w:tcPr>
            <w:tcW w:w="426" w:type="dxa"/>
            <w:vMerge w:val="restart"/>
          </w:tcPr>
          <w:p w:rsidR="00A74B38" w:rsidRPr="00C60AFC" w:rsidRDefault="00A74B38" w:rsidP="00A74B38">
            <w:pPr>
              <w:jc w:val="center"/>
              <w:rPr>
                <w:b/>
                <w:sz w:val="20"/>
                <w:szCs w:val="20"/>
              </w:rPr>
            </w:pPr>
            <w:r w:rsidRPr="00C60AFC">
              <w:rPr>
                <w:b/>
                <w:sz w:val="20"/>
                <w:szCs w:val="20"/>
              </w:rPr>
              <w:t>№</w:t>
            </w:r>
          </w:p>
        </w:tc>
        <w:tc>
          <w:tcPr>
            <w:tcW w:w="4253" w:type="dxa"/>
            <w:gridSpan w:val="3"/>
          </w:tcPr>
          <w:p w:rsidR="00A74B38" w:rsidRPr="00C60AFC" w:rsidRDefault="00A74B38" w:rsidP="00A74B38">
            <w:pPr>
              <w:jc w:val="center"/>
              <w:rPr>
                <w:b/>
                <w:sz w:val="20"/>
                <w:szCs w:val="20"/>
              </w:rPr>
            </w:pPr>
            <w:proofErr w:type="gramStart"/>
            <w:r w:rsidRPr="00C60AFC">
              <w:rPr>
                <w:b/>
                <w:sz w:val="20"/>
                <w:szCs w:val="20"/>
              </w:rPr>
              <w:t>Принят</w:t>
            </w:r>
            <w:proofErr w:type="gramEnd"/>
          </w:p>
        </w:tc>
        <w:tc>
          <w:tcPr>
            <w:tcW w:w="2551" w:type="dxa"/>
            <w:gridSpan w:val="2"/>
          </w:tcPr>
          <w:p w:rsidR="00A74B38" w:rsidRPr="00C60AFC" w:rsidRDefault="00A74B38" w:rsidP="00A74B38">
            <w:pPr>
              <w:jc w:val="center"/>
              <w:rPr>
                <w:b/>
                <w:sz w:val="20"/>
                <w:szCs w:val="20"/>
              </w:rPr>
            </w:pPr>
            <w:r w:rsidRPr="00C60AFC">
              <w:rPr>
                <w:b/>
                <w:sz w:val="20"/>
                <w:szCs w:val="20"/>
              </w:rPr>
              <w:t>Уволен</w:t>
            </w:r>
          </w:p>
        </w:tc>
        <w:tc>
          <w:tcPr>
            <w:tcW w:w="2375" w:type="dxa"/>
            <w:gridSpan w:val="3"/>
          </w:tcPr>
          <w:p w:rsidR="00A74B38" w:rsidRPr="00C60AFC" w:rsidRDefault="00A74B38" w:rsidP="00A74B38">
            <w:pPr>
              <w:jc w:val="center"/>
              <w:rPr>
                <w:b/>
                <w:sz w:val="20"/>
                <w:szCs w:val="20"/>
              </w:rPr>
            </w:pPr>
            <w:r w:rsidRPr="00C60AFC">
              <w:rPr>
                <w:b/>
                <w:sz w:val="20"/>
                <w:szCs w:val="20"/>
              </w:rPr>
              <w:t>Стаж службы</w:t>
            </w:r>
          </w:p>
          <w:p w:rsidR="00A74B38" w:rsidRPr="00C60AFC" w:rsidRDefault="00A74B38" w:rsidP="00A74B38">
            <w:pPr>
              <w:jc w:val="center"/>
              <w:rPr>
                <w:b/>
                <w:sz w:val="20"/>
                <w:szCs w:val="20"/>
              </w:rPr>
            </w:pPr>
            <w:r w:rsidRPr="00C60AFC">
              <w:rPr>
                <w:b/>
                <w:sz w:val="20"/>
                <w:szCs w:val="20"/>
              </w:rPr>
              <w:t>(работы)</w:t>
            </w:r>
          </w:p>
        </w:tc>
      </w:tr>
      <w:tr w:rsidR="00A74B38" w:rsidRPr="00355B56" w:rsidTr="00C60AFC">
        <w:tc>
          <w:tcPr>
            <w:tcW w:w="426" w:type="dxa"/>
            <w:vMerge/>
          </w:tcPr>
          <w:p w:rsidR="00A74B38" w:rsidRPr="00C60AFC" w:rsidRDefault="00A74B38" w:rsidP="00A74B38">
            <w:pPr>
              <w:jc w:val="center"/>
              <w:rPr>
                <w:sz w:val="20"/>
                <w:szCs w:val="20"/>
              </w:rPr>
            </w:pPr>
          </w:p>
        </w:tc>
        <w:tc>
          <w:tcPr>
            <w:tcW w:w="851" w:type="dxa"/>
          </w:tcPr>
          <w:p w:rsidR="00A74B38" w:rsidRPr="00C60AFC" w:rsidRDefault="00A74B38" w:rsidP="00A74B38">
            <w:pPr>
              <w:jc w:val="center"/>
              <w:rPr>
                <w:sz w:val="20"/>
                <w:szCs w:val="20"/>
              </w:rPr>
            </w:pPr>
            <w:r w:rsidRPr="00C60AFC">
              <w:rPr>
                <w:sz w:val="20"/>
                <w:szCs w:val="20"/>
              </w:rPr>
              <w:t>Дата</w:t>
            </w:r>
          </w:p>
          <w:p w:rsidR="00A74B38" w:rsidRPr="00C60AFC" w:rsidRDefault="00C60AFC" w:rsidP="00A74B38">
            <w:pPr>
              <w:jc w:val="center"/>
              <w:rPr>
                <w:sz w:val="20"/>
                <w:szCs w:val="20"/>
              </w:rPr>
            </w:pPr>
            <w:r>
              <w:rPr>
                <w:sz w:val="20"/>
                <w:szCs w:val="20"/>
              </w:rPr>
              <w:t>прие</w:t>
            </w:r>
            <w:r w:rsidR="00A74B38" w:rsidRPr="00C60AFC">
              <w:rPr>
                <w:sz w:val="20"/>
                <w:szCs w:val="20"/>
              </w:rPr>
              <w:t>ма</w:t>
            </w:r>
          </w:p>
        </w:tc>
        <w:tc>
          <w:tcPr>
            <w:tcW w:w="1842" w:type="dxa"/>
          </w:tcPr>
          <w:p w:rsidR="00A74B38" w:rsidRPr="00C60AFC" w:rsidRDefault="00A74B38" w:rsidP="00A74B38">
            <w:pPr>
              <w:jc w:val="center"/>
              <w:rPr>
                <w:sz w:val="20"/>
                <w:szCs w:val="20"/>
              </w:rPr>
            </w:pPr>
            <w:r w:rsidRPr="00C60AFC">
              <w:rPr>
                <w:sz w:val="20"/>
                <w:szCs w:val="20"/>
              </w:rPr>
              <w:t>Наименование</w:t>
            </w:r>
          </w:p>
          <w:p w:rsidR="00A74B38" w:rsidRPr="00C60AFC" w:rsidRDefault="00A74B38" w:rsidP="00A74B38">
            <w:pPr>
              <w:jc w:val="center"/>
              <w:rPr>
                <w:sz w:val="20"/>
                <w:szCs w:val="20"/>
              </w:rPr>
            </w:pPr>
            <w:r w:rsidRPr="00C60AFC">
              <w:rPr>
                <w:sz w:val="20"/>
                <w:szCs w:val="20"/>
              </w:rPr>
              <w:t>органа</w:t>
            </w:r>
          </w:p>
          <w:p w:rsidR="00A74B38" w:rsidRPr="00C60AFC" w:rsidRDefault="00A74B38" w:rsidP="00A74B38">
            <w:pPr>
              <w:jc w:val="center"/>
              <w:rPr>
                <w:sz w:val="20"/>
                <w:szCs w:val="20"/>
              </w:rPr>
            </w:pPr>
            <w:r w:rsidRPr="00C60AFC">
              <w:rPr>
                <w:sz w:val="20"/>
                <w:szCs w:val="20"/>
              </w:rPr>
              <w:t>местного</w:t>
            </w:r>
          </w:p>
          <w:p w:rsidR="00A74B38" w:rsidRPr="00C60AFC" w:rsidRDefault="00C60AFC" w:rsidP="00A74B38">
            <w:pPr>
              <w:jc w:val="center"/>
              <w:rPr>
                <w:sz w:val="20"/>
                <w:szCs w:val="20"/>
              </w:rPr>
            </w:pPr>
            <w:r>
              <w:rPr>
                <w:sz w:val="20"/>
                <w:szCs w:val="20"/>
              </w:rPr>
              <w:t>самоуправле</w:t>
            </w:r>
            <w:r w:rsidR="00A74B38" w:rsidRPr="00C60AFC">
              <w:rPr>
                <w:sz w:val="20"/>
                <w:szCs w:val="20"/>
              </w:rPr>
              <w:t>ния</w:t>
            </w:r>
          </w:p>
          <w:p w:rsidR="00A74B38" w:rsidRPr="00C60AFC" w:rsidRDefault="00C60AFC" w:rsidP="00C60AFC">
            <w:pPr>
              <w:jc w:val="center"/>
              <w:rPr>
                <w:sz w:val="20"/>
                <w:szCs w:val="20"/>
              </w:rPr>
            </w:pPr>
            <w:r>
              <w:rPr>
                <w:sz w:val="20"/>
                <w:szCs w:val="20"/>
              </w:rPr>
              <w:t>(государствен</w:t>
            </w:r>
            <w:r w:rsidR="00A74B38" w:rsidRPr="00C60AFC">
              <w:rPr>
                <w:sz w:val="20"/>
                <w:szCs w:val="20"/>
              </w:rPr>
              <w:t>ной власти)</w:t>
            </w:r>
          </w:p>
        </w:tc>
        <w:tc>
          <w:tcPr>
            <w:tcW w:w="1560" w:type="dxa"/>
          </w:tcPr>
          <w:p w:rsidR="00A74B38" w:rsidRPr="00C60AFC" w:rsidRDefault="00C60AFC" w:rsidP="00A74B38">
            <w:pPr>
              <w:jc w:val="center"/>
              <w:rPr>
                <w:sz w:val="20"/>
                <w:szCs w:val="20"/>
              </w:rPr>
            </w:pPr>
            <w:r>
              <w:rPr>
                <w:sz w:val="20"/>
                <w:szCs w:val="20"/>
              </w:rPr>
              <w:t>Наименован</w:t>
            </w:r>
            <w:r w:rsidR="00A74B38" w:rsidRPr="00C60AFC">
              <w:rPr>
                <w:sz w:val="20"/>
                <w:szCs w:val="20"/>
              </w:rPr>
              <w:t>ие</w:t>
            </w:r>
          </w:p>
          <w:p w:rsidR="00A74B38" w:rsidRPr="00C60AFC" w:rsidRDefault="00A74B38" w:rsidP="00A74B38">
            <w:pPr>
              <w:jc w:val="center"/>
              <w:rPr>
                <w:sz w:val="20"/>
                <w:szCs w:val="20"/>
              </w:rPr>
            </w:pPr>
            <w:r w:rsidRPr="00C60AFC">
              <w:rPr>
                <w:sz w:val="20"/>
                <w:szCs w:val="20"/>
              </w:rPr>
              <w:t xml:space="preserve"> должности</w:t>
            </w:r>
          </w:p>
        </w:tc>
        <w:tc>
          <w:tcPr>
            <w:tcW w:w="1275" w:type="dxa"/>
          </w:tcPr>
          <w:p w:rsidR="00A74B38" w:rsidRPr="00C60AFC" w:rsidRDefault="00A74B38" w:rsidP="00A74B38">
            <w:pPr>
              <w:jc w:val="center"/>
              <w:rPr>
                <w:sz w:val="20"/>
                <w:szCs w:val="20"/>
              </w:rPr>
            </w:pPr>
            <w:r w:rsidRPr="00C60AFC">
              <w:rPr>
                <w:sz w:val="20"/>
                <w:szCs w:val="20"/>
              </w:rPr>
              <w:t>Дата</w:t>
            </w:r>
          </w:p>
          <w:p w:rsidR="00A74B38" w:rsidRPr="00C60AFC" w:rsidRDefault="00C60AFC" w:rsidP="00A74B38">
            <w:pPr>
              <w:jc w:val="center"/>
              <w:rPr>
                <w:sz w:val="20"/>
                <w:szCs w:val="20"/>
              </w:rPr>
            </w:pPr>
            <w:r>
              <w:rPr>
                <w:sz w:val="20"/>
                <w:szCs w:val="20"/>
              </w:rPr>
              <w:t>увольнени</w:t>
            </w:r>
            <w:r w:rsidR="00A74B38" w:rsidRPr="00C60AFC">
              <w:rPr>
                <w:sz w:val="20"/>
                <w:szCs w:val="20"/>
              </w:rPr>
              <w:t>я</w:t>
            </w:r>
          </w:p>
        </w:tc>
        <w:tc>
          <w:tcPr>
            <w:tcW w:w="1276" w:type="dxa"/>
          </w:tcPr>
          <w:p w:rsidR="00A74B38" w:rsidRPr="00C60AFC" w:rsidRDefault="00C60AFC" w:rsidP="00A74B38">
            <w:pPr>
              <w:jc w:val="center"/>
              <w:rPr>
                <w:sz w:val="20"/>
                <w:szCs w:val="20"/>
              </w:rPr>
            </w:pPr>
            <w:r>
              <w:rPr>
                <w:sz w:val="20"/>
                <w:szCs w:val="20"/>
              </w:rPr>
              <w:t>Основа</w:t>
            </w:r>
            <w:r w:rsidR="00A74B38" w:rsidRPr="00C60AFC">
              <w:rPr>
                <w:sz w:val="20"/>
                <w:szCs w:val="20"/>
              </w:rPr>
              <w:t>ние</w:t>
            </w:r>
          </w:p>
          <w:p w:rsidR="00A74B38" w:rsidRPr="00C60AFC" w:rsidRDefault="00C60AFC" w:rsidP="00A74B38">
            <w:pPr>
              <w:jc w:val="center"/>
              <w:rPr>
                <w:sz w:val="20"/>
                <w:szCs w:val="20"/>
              </w:rPr>
            </w:pPr>
            <w:r>
              <w:rPr>
                <w:sz w:val="20"/>
                <w:szCs w:val="20"/>
              </w:rPr>
              <w:t>увольне</w:t>
            </w:r>
            <w:r w:rsidR="00A74B38" w:rsidRPr="00C60AFC">
              <w:rPr>
                <w:sz w:val="20"/>
                <w:szCs w:val="20"/>
              </w:rPr>
              <w:t>ния</w:t>
            </w:r>
          </w:p>
        </w:tc>
        <w:tc>
          <w:tcPr>
            <w:tcW w:w="567" w:type="dxa"/>
          </w:tcPr>
          <w:p w:rsidR="00A74B38" w:rsidRPr="00C60AFC" w:rsidRDefault="00A74B38" w:rsidP="00A74B38">
            <w:pPr>
              <w:jc w:val="center"/>
              <w:rPr>
                <w:sz w:val="20"/>
                <w:szCs w:val="20"/>
              </w:rPr>
            </w:pPr>
            <w:r w:rsidRPr="00C60AFC">
              <w:rPr>
                <w:sz w:val="20"/>
                <w:szCs w:val="20"/>
              </w:rPr>
              <w:t>Лет</w:t>
            </w:r>
          </w:p>
        </w:tc>
        <w:tc>
          <w:tcPr>
            <w:tcW w:w="992" w:type="dxa"/>
          </w:tcPr>
          <w:p w:rsidR="00A74B38" w:rsidRPr="00C60AFC" w:rsidRDefault="00C60AFC" w:rsidP="00A74B38">
            <w:pPr>
              <w:jc w:val="center"/>
              <w:rPr>
                <w:sz w:val="20"/>
                <w:szCs w:val="20"/>
              </w:rPr>
            </w:pPr>
            <w:r>
              <w:rPr>
                <w:sz w:val="20"/>
                <w:szCs w:val="20"/>
              </w:rPr>
              <w:t>Меся</w:t>
            </w:r>
            <w:r w:rsidR="00A74B38" w:rsidRPr="00C60AFC">
              <w:rPr>
                <w:sz w:val="20"/>
                <w:szCs w:val="20"/>
              </w:rPr>
              <w:t>цев</w:t>
            </w:r>
          </w:p>
        </w:tc>
        <w:tc>
          <w:tcPr>
            <w:tcW w:w="816" w:type="dxa"/>
          </w:tcPr>
          <w:p w:rsidR="00A74B38" w:rsidRPr="00C60AFC" w:rsidRDefault="00A74B38" w:rsidP="00A74B38">
            <w:pPr>
              <w:jc w:val="center"/>
              <w:rPr>
                <w:sz w:val="20"/>
                <w:szCs w:val="20"/>
              </w:rPr>
            </w:pPr>
            <w:r w:rsidRPr="00C60AFC">
              <w:rPr>
                <w:sz w:val="20"/>
                <w:szCs w:val="20"/>
              </w:rPr>
              <w:t>Дней</w:t>
            </w:r>
          </w:p>
        </w:tc>
      </w:tr>
      <w:tr w:rsidR="00A74B38" w:rsidRPr="00355B56" w:rsidTr="00C60AFC">
        <w:tc>
          <w:tcPr>
            <w:tcW w:w="426" w:type="dxa"/>
          </w:tcPr>
          <w:p w:rsidR="00A74B38" w:rsidRPr="00355B56" w:rsidRDefault="00A74B38" w:rsidP="00A74B38">
            <w:pPr>
              <w:jc w:val="center"/>
              <w:rPr>
                <w:sz w:val="24"/>
                <w:szCs w:val="24"/>
              </w:rPr>
            </w:pPr>
          </w:p>
        </w:tc>
        <w:tc>
          <w:tcPr>
            <w:tcW w:w="851" w:type="dxa"/>
          </w:tcPr>
          <w:p w:rsidR="00A74B38" w:rsidRPr="00355B56" w:rsidRDefault="00A74B38" w:rsidP="00A74B38">
            <w:pPr>
              <w:jc w:val="center"/>
              <w:rPr>
                <w:sz w:val="24"/>
                <w:szCs w:val="24"/>
              </w:rPr>
            </w:pPr>
          </w:p>
        </w:tc>
        <w:tc>
          <w:tcPr>
            <w:tcW w:w="1842" w:type="dxa"/>
          </w:tcPr>
          <w:p w:rsidR="00A74B38" w:rsidRPr="00355B56" w:rsidRDefault="00A74B38" w:rsidP="00A74B38">
            <w:pPr>
              <w:jc w:val="center"/>
              <w:rPr>
                <w:sz w:val="24"/>
                <w:szCs w:val="24"/>
              </w:rPr>
            </w:pPr>
          </w:p>
        </w:tc>
        <w:tc>
          <w:tcPr>
            <w:tcW w:w="1560" w:type="dxa"/>
          </w:tcPr>
          <w:p w:rsidR="00A74B38" w:rsidRPr="00355B56" w:rsidRDefault="00A74B38" w:rsidP="00A74B38">
            <w:pPr>
              <w:jc w:val="center"/>
              <w:rPr>
                <w:sz w:val="24"/>
                <w:szCs w:val="24"/>
              </w:rPr>
            </w:pPr>
          </w:p>
        </w:tc>
        <w:tc>
          <w:tcPr>
            <w:tcW w:w="1275" w:type="dxa"/>
          </w:tcPr>
          <w:p w:rsidR="00A74B38" w:rsidRPr="00355B56" w:rsidRDefault="00A74B38" w:rsidP="00A74B38">
            <w:pPr>
              <w:jc w:val="center"/>
              <w:rPr>
                <w:sz w:val="24"/>
                <w:szCs w:val="24"/>
              </w:rPr>
            </w:pPr>
          </w:p>
        </w:tc>
        <w:tc>
          <w:tcPr>
            <w:tcW w:w="1276" w:type="dxa"/>
          </w:tcPr>
          <w:p w:rsidR="00A74B38" w:rsidRPr="00355B56" w:rsidRDefault="00A74B38" w:rsidP="00A74B38">
            <w:pPr>
              <w:jc w:val="center"/>
              <w:rPr>
                <w:sz w:val="24"/>
                <w:szCs w:val="24"/>
              </w:rPr>
            </w:pPr>
          </w:p>
        </w:tc>
        <w:tc>
          <w:tcPr>
            <w:tcW w:w="567" w:type="dxa"/>
          </w:tcPr>
          <w:p w:rsidR="00A74B38" w:rsidRPr="00355B56" w:rsidRDefault="00A74B38" w:rsidP="00A74B38">
            <w:pPr>
              <w:jc w:val="center"/>
              <w:rPr>
                <w:sz w:val="24"/>
                <w:szCs w:val="24"/>
              </w:rPr>
            </w:pPr>
          </w:p>
        </w:tc>
        <w:tc>
          <w:tcPr>
            <w:tcW w:w="992" w:type="dxa"/>
          </w:tcPr>
          <w:p w:rsidR="00A74B38" w:rsidRPr="00355B56" w:rsidRDefault="00A74B38" w:rsidP="00A74B38">
            <w:pPr>
              <w:jc w:val="center"/>
              <w:rPr>
                <w:sz w:val="24"/>
                <w:szCs w:val="24"/>
              </w:rPr>
            </w:pPr>
          </w:p>
        </w:tc>
        <w:tc>
          <w:tcPr>
            <w:tcW w:w="816" w:type="dxa"/>
          </w:tcPr>
          <w:p w:rsidR="00A74B38" w:rsidRPr="00355B56" w:rsidRDefault="00A74B38" w:rsidP="00A74B38">
            <w:pPr>
              <w:jc w:val="center"/>
              <w:rPr>
                <w:sz w:val="24"/>
                <w:szCs w:val="24"/>
              </w:rPr>
            </w:pPr>
          </w:p>
        </w:tc>
      </w:tr>
      <w:tr w:rsidR="00A74B38" w:rsidRPr="00355B56" w:rsidTr="00C60AFC">
        <w:tc>
          <w:tcPr>
            <w:tcW w:w="426" w:type="dxa"/>
          </w:tcPr>
          <w:p w:rsidR="00A74B38" w:rsidRPr="00355B56" w:rsidRDefault="00A74B38" w:rsidP="00A74B38">
            <w:pPr>
              <w:jc w:val="center"/>
              <w:rPr>
                <w:sz w:val="24"/>
                <w:szCs w:val="24"/>
              </w:rPr>
            </w:pPr>
          </w:p>
        </w:tc>
        <w:tc>
          <w:tcPr>
            <w:tcW w:w="851" w:type="dxa"/>
          </w:tcPr>
          <w:p w:rsidR="00A74B38" w:rsidRPr="00355B56" w:rsidRDefault="00A74B38" w:rsidP="00A74B38">
            <w:pPr>
              <w:jc w:val="center"/>
              <w:rPr>
                <w:sz w:val="24"/>
                <w:szCs w:val="24"/>
              </w:rPr>
            </w:pPr>
          </w:p>
        </w:tc>
        <w:tc>
          <w:tcPr>
            <w:tcW w:w="1842" w:type="dxa"/>
          </w:tcPr>
          <w:p w:rsidR="00A74B38" w:rsidRPr="00355B56" w:rsidRDefault="00A74B38" w:rsidP="00A74B38">
            <w:pPr>
              <w:jc w:val="center"/>
              <w:rPr>
                <w:sz w:val="24"/>
                <w:szCs w:val="24"/>
              </w:rPr>
            </w:pPr>
          </w:p>
        </w:tc>
        <w:tc>
          <w:tcPr>
            <w:tcW w:w="1560" w:type="dxa"/>
          </w:tcPr>
          <w:p w:rsidR="00A74B38" w:rsidRPr="00355B56" w:rsidRDefault="00A74B38" w:rsidP="00A74B38">
            <w:pPr>
              <w:jc w:val="center"/>
              <w:rPr>
                <w:sz w:val="24"/>
                <w:szCs w:val="24"/>
              </w:rPr>
            </w:pPr>
          </w:p>
        </w:tc>
        <w:tc>
          <w:tcPr>
            <w:tcW w:w="1275" w:type="dxa"/>
          </w:tcPr>
          <w:p w:rsidR="00A74B38" w:rsidRPr="00355B56" w:rsidRDefault="00A74B38" w:rsidP="00A74B38">
            <w:pPr>
              <w:jc w:val="center"/>
              <w:rPr>
                <w:sz w:val="24"/>
                <w:szCs w:val="24"/>
              </w:rPr>
            </w:pPr>
          </w:p>
        </w:tc>
        <w:tc>
          <w:tcPr>
            <w:tcW w:w="1276" w:type="dxa"/>
          </w:tcPr>
          <w:p w:rsidR="00A74B38" w:rsidRPr="00355B56" w:rsidRDefault="00A74B38" w:rsidP="00A74B38">
            <w:pPr>
              <w:jc w:val="center"/>
              <w:rPr>
                <w:sz w:val="24"/>
                <w:szCs w:val="24"/>
              </w:rPr>
            </w:pPr>
          </w:p>
        </w:tc>
        <w:tc>
          <w:tcPr>
            <w:tcW w:w="567" w:type="dxa"/>
          </w:tcPr>
          <w:p w:rsidR="00A74B38" w:rsidRPr="00355B56" w:rsidRDefault="00A74B38" w:rsidP="00A74B38">
            <w:pPr>
              <w:jc w:val="center"/>
              <w:rPr>
                <w:sz w:val="24"/>
                <w:szCs w:val="24"/>
              </w:rPr>
            </w:pPr>
          </w:p>
        </w:tc>
        <w:tc>
          <w:tcPr>
            <w:tcW w:w="992" w:type="dxa"/>
          </w:tcPr>
          <w:p w:rsidR="00A74B38" w:rsidRPr="00355B56" w:rsidRDefault="00A74B38" w:rsidP="00A74B38">
            <w:pPr>
              <w:jc w:val="center"/>
              <w:rPr>
                <w:sz w:val="24"/>
                <w:szCs w:val="24"/>
              </w:rPr>
            </w:pPr>
          </w:p>
        </w:tc>
        <w:tc>
          <w:tcPr>
            <w:tcW w:w="816" w:type="dxa"/>
          </w:tcPr>
          <w:p w:rsidR="00A74B38" w:rsidRPr="00355B56" w:rsidRDefault="00A74B38" w:rsidP="00A74B38">
            <w:pPr>
              <w:jc w:val="center"/>
              <w:rPr>
                <w:sz w:val="24"/>
                <w:szCs w:val="24"/>
              </w:rPr>
            </w:pPr>
          </w:p>
        </w:tc>
      </w:tr>
      <w:tr w:rsidR="00A74B38" w:rsidRPr="00355B56" w:rsidTr="00C60AFC">
        <w:tc>
          <w:tcPr>
            <w:tcW w:w="426" w:type="dxa"/>
          </w:tcPr>
          <w:p w:rsidR="00A74B38" w:rsidRPr="00355B56" w:rsidRDefault="00A74B38" w:rsidP="00A74B38">
            <w:pPr>
              <w:jc w:val="center"/>
              <w:rPr>
                <w:sz w:val="24"/>
                <w:szCs w:val="24"/>
              </w:rPr>
            </w:pPr>
          </w:p>
        </w:tc>
        <w:tc>
          <w:tcPr>
            <w:tcW w:w="851" w:type="dxa"/>
          </w:tcPr>
          <w:p w:rsidR="00A74B38" w:rsidRPr="00355B56" w:rsidRDefault="00A74B38" w:rsidP="00A74B38">
            <w:pPr>
              <w:jc w:val="center"/>
              <w:rPr>
                <w:sz w:val="24"/>
                <w:szCs w:val="24"/>
              </w:rPr>
            </w:pPr>
          </w:p>
        </w:tc>
        <w:tc>
          <w:tcPr>
            <w:tcW w:w="1842" w:type="dxa"/>
          </w:tcPr>
          <w:p w:rsidR="00A74B38" w:rsidRPr="00355B56" w:rsidRDefault="00A74B38" w:rsidP="00A74B38">
            <w:pPr>
              <w:jc w:val="center"/>
              <w:rPr>
                <w:sz w:val="24"/>
                <w:szCs w:val="24"/>
              </w:rPr>
            </w:pPr>
          </w:p>
        </w:tc>
        <w:tc>
          <w:tcPr>
            <w:tcW w:w="1560" w:type="dxa"/>
          </w:tcPr>
          <w:p w:rsidR="00A74B38" w:rsidRPr="00355B56" w:rsidRDefault="00A74B38" w:rsidP="00A74B38">
            <w:pPr>
              <w:jc w:val="center"/>
              <w:rPr>
                <w:sz w:val="24"/>
                <w:szCs w:val="24"/>
              </w:rPr>
            </w:pPr>
          </w:p>
        </w:tc>
        <w:tc>
          <w:tcPr>
            <w:tcW w:w="1275" w:type="dxa"/>
          </w:tcPr>
          <w:p w:rsidR="00A74B38" w:rsidRPr="00355B56" w:rsidRDefault="00A74B38" w:rsidP="00A74B38">
            <w:pPr>
              <w:jc w:val="center"/>
              <w:rPr>
                <w:sz w:val="24"/>
                <w:szCs w:val="24"/>
              </w:rPr>
            </w:pPr>
          </w:p>
        </w:tc>
        <w:tc>
          <w:tcPr>
            <w:tcW w:w="1276" w:type="dxa"/>
          </w:tcPr>
          <w:p w:rsidR="00A74B38" w:rsidRPr="00355B56" w:rsidRDefault="00A74B38" w:rsidP="00A74B38">
            <w:pPr>
              <w:jc w:val="center"/>
              <w:rPr>
                <w:sz w:val="24"/>
                <w:szCs w:val="24"/>
              </w:rPr>
            </w:pPr>
          </w:p>
        </w:tc>
        <w:tc>
          <w:tcPr>
            <w:tcW w:w="567" w:type="dxa"/>
          </w:tcPr>
          <w:p w:rsidR="00A74B38" w:rsidRPr="00355B56" w:rsidRDefault="00A74B38" w:rsidP="00A74B38">
            <w:pPr>
              <w:jc w:val="center"/>
              <w:rPr>
                <w:sz w:val="24"/>
                <w:szCs w:val="24"/>
              </w:rPr>
            </w:pPr>
          </w:p>
        </w:tc>
        <w:tc>
          <w:tcPr>
            <w:tcW w:w="992" w:type="dxa"/>
          </w:tcPr>
          <w:p w:rsidR="00A74B38" w:rsidRPr="00355B56" w:rsidRDefault="00A74B38" w:rsidP="00A74B38">
            <w:pPr>
              <w:jc w:val="center"/>
              <w:rPr>
                <w:sz w:val="24"/>
                <w:szCs w:val="24"/>
              </w:rPr>
            </w:pPr>
          </w:p>
        </w:tc>
        <w:tc>
          <w:tcPr>
            <w:tcW w:w="816" w:type="dxa"/>
          </w:tcPr>
          <w:p w:rsidR="00A74B38" w:rsidRPr="00355B56" w:rsidRDefault="00A74B38" w:rsidP="00A74B38">
            <w:pPr>
              <w:jc w:val="center"/>
              <w:rPr>
                <w:sz w:val="24"/>
                <w:szCs w:val="24"/>
              </w:rPr>
            </w:pPr>
          </w:p>
        </w:tc>
      </w:tr>
    </w:tbl>
    <w:p w:rsidR="00A74B38" w:rsidRPr="00355B56" w:rsidRDefault="00A74B38" w:rsidP="00A74B38">
      <w:pPr>
        <w:spacing w:after="160" w:line="259" w:lineRule="auto"/>
      </w:pPr>
    </w:p>
    <w:p w:rsidR="00A74B38" w:rsidRPr="00355B56" w:rsidRDefault="00A74B38" w:rsidP="00A74B38">
      <w:pPr>
        <w:spacing w:after="160" w:line="259" w:lineRule="auto"/>
      </w:pPr>
      <w:r w:rsidRPr="00355B56">
        <w:t>Общий стаж замещения должностей муниципальной службы ____________</w:t>
      </w:r>
    </w:p>
    <w:p w:rsidR="00A74B38" w:rsidRPr="00355B56" w:rsidRDefault="00A74B38" w:rsidP="00A74B38">
      <w:pPr>
        <w:spacing w:after="160" w:line="259" w:lineRule="auto"/>
      </w:pPr>
    </w:p>
    <w:p w:rsidR="00A74B38" w:rsidRPr="00355B56" w:rsidRDefault="00337CD7" w:rsidP="00A74B38">
      <w:pPr>
        <w:spacing w:line="259" w:lineRule="auto"/>
      </w:pPr>
      <w:r>
        <w:t>Руководитель органа, организации</w:t>
      </w:r>
      <w:r w:rsidR="00A74B38" w:rsidRPr="00355B56">
        <w:tab/>
      </w:r>
      <w:r w:rsidR="00A74B38" w:rsidRPr="00355B56">
        <w:tab/>
        <w:t xml:space="preserve">______________ </w:t>
      </w:r>
      <w:r>
        <w:t xml:space="preserve">    </w:t>
      </w:r>
      <w:r w:rsidR="00A74B38" w:rsidRPr="00355B56">
        <w:t>______________</w:t>
      </w:r>
      <w:r>
        <w:t>______</w:t>
      </w:r>
    </w:p>
    <w:p w:rsidR="00A74B38" w:rsidRPr="00355B56" w:rsidRDefault="00337CD7" w:rsidP="00A74B38">
      <w:pPr>
        <w:tabs>
          <w:tab w:val="left" w:pos="5334"/>
          <w:tab w:val="left" w:pos="7200"/>
        </w:tabs>
      </w:pPr>
      <w:r>
        <w:tab/>
        <w:t>(подпись)         (расшифровка</w:t>
      </w:r>
      <w:r w:rsidR="00A74B38" w:rsidRPr="00355B56">
        <w:t xml:space="preserve"> подписи)</w:t>
      </w:r>
    </w:p>
    <w:p w:rsidR="00A74B38" w:rsidRPr="00355B56" w:rsidRDefault="00A74B38" w:rsidP="00A74B38">
      <w:pPr>
        <w:spacing w:after="160" w:line="259" w:lineRule="auto"/>
      </w:pPr>
    </w:p>
    <w:p w:rsidR="00A74B38" w:rsidRPr="00355B56" w:rsidRDefault="00A74B38" w:rsidP="00A74B38">
      <w:pPr>
        <w:spacing w:after="160" w:line="259" w:lineRule="auto"/>
      </w:pPr>
      <w:r w:rsidRPr="00355B56">
        <w:t>Дата выдачи _____________</w:t>
      </w:r>
    </w:p>
    <w:p w:rsidR="00A74B38" w:rsidRPr="00355B56" w:rsidRDefault="00A74B38" w:rsidP="00A74B38">
      <w:pPr>
        <w:spacing w:after="160" w:line="259" w:lineRule="auto"/>
      </w:pPr>
    </w:p>
    <w:p w:rsidR="00A74B38" w:rsidRPr="00355B56" w:rsidRDefault="00A74B38" w:rsidP="00A74B38">
      <w:pPr>
        <w:spacing w:after="160" w:line="259" w:lineRule="auto"/>
      </w:pPr>
    </w:p>
    <w:p w:rsidR="00A74B38" w:rsidRPr="00355B56" w:rsidRDefault="00A74B38" w:rsidP="00A74B38">
      <w:pPr>
        <w:spacing w:after="160" w:line="259" w:lineRule="auto"/>
      </w:pPr>
    </w:p>
    <w:p w:rsidR="00A74B38" w:rsidRDefault="00A74B38" w:rsidP="00A74B38">
      <w:pPr>
        <w:widowControl w:val="0"/>
        <w:autoSpaceDE w:val="0"/>
        <w:autoSpaceDN w:val="0"/>
        <w:adjustRightInd w:val="0"/>
        <w:jc w:val="right"/>
        <w:outlineLvl w:val="1"/>
      </w:pPr>
      <w:bookmarkStart w:id="45" w:name="Par775"/>
      <w:bookmarkStart w:id="46" w:name="Par705"/>
      <w:bookmarkEnd w:id="45"/>
      <w:bookmarkEnd w:id="46"/>
    </w:p>
    <w:p w:rsidR="00D85224" w:rsidRDefault="00D85224" w:rsidP="00A74B38">
      <w:pPr>
        <w:widowControl w:val="0"/>
        <w:autoSpaceDE w:val="0"/>
        <w:autoSpaceDN w:val="0"/>
        <w:adjustRightInd w:val="0"/>
        <w:jc w:val="right"/>
        <w:outlineLvl w:val="1"/>
      </w:pPr>
    </w:p>
    <w:p w:rsidR="00D85224" w:rsidRDefault="00D85224" w:rsidP="00A74B38">
      <w:pPr>
        <w:widowControl w:val="0"/>
        <w:autoSpaceDE w:val="0"/>
        <w:autoSpaceDN w:val="0"/>
        <w:adjustRightInd w:val="0"/>
        <w:jc w:val="right"/>
        <w:outlineLvl w:val="1"/>
      </w:pPr>
    </w:p>
    <w:p w:rsidR="00D85224" w:rsidRDefault="00D85224" w:rsidP="00A74B38">
      <w:pPr>
        <w:widowControl w:val="0"/>
        <w:autoSpaceDE w:val="0"/>
        <w:autoSpaceDN w:val="0"/>
        <w:adjustRightInd w:val="0"/>
        <w:jc w:val="right"/>
        <w:outlineLvl w:val="1"/>
      </w:pPr>
    </w:p>
    <w:p w:rsidR="00FD541F" w:rsidRDefault="00FD541F" w:rsidP="00A74B38">
      <w:pPr>
        <w:widowControl w:val="0"/>
        <w:autoSpaceDE w:val="0"/>
        <w:autoSpaceDN w:val="0"/>
        <w:adjustRightInd w:val="0"/>
        <w:jc w:val="right"/>
        <w:outlineLvl w:val="1"/>
      </w:pPr>
    </w:p>
    <w:p w:rsidR="00FD541F" w:rsidRDefault="00FD541F" w:rsidP="00A74B38">
      <w:pPr>
        <w:widowControl w:val="0"/>
        <w:autoSpaceDE w:val="0"/>
        <w:autoSpaceDN w:val="0"/>
        <w:adjustRightInd w:val="0"/>
        <w:jc w:val="right"/>
        <w:outlineLvl w:val="1"/>
      </w:pPr>
    </w:p>
    <w:p w:rsidR="00FD541F" w:rsidRDefault="00FD541F" w:rsidP="00A74B38">
      <w:pPr>
        <w:widowControl w:val="0"/>
        <w:autoSpaceDE w:val="0"/>
        <w:autoSpaceDN w:val="0"/>
        <w:adjustRightInd w:val="0"/>
        <w:jc w:val="right"/>
        <w:outlineLvl w:val="1"/>
      </w:pPr>
    </w:p>
    <w:p w:rsidR="00FD541F" w:rsidRDefault="00FD541F" w:rsidP="00A74B38">
      <w:pPr>
        <w:widowControl w:val="0"/>
        <w:autoSpaceDE w:val="0"/>
        <w:autoSpaceDN w:val="0"/>
        <w:adjustRightInd w:val="0"/>
        <w:jc w:val="right"/>
        <w:outlineLvl w:val="1"/>
      </w:pPr>
    </w:p>
    <w:p w:rsidR="00FD541F" w:rsidRDefault="00FD541F" w:rsidP="00A74B38">
      <w:pPr>
        <w:widowControl w:val="0"/>
        <w:autoSpaceDE w:val="0"/>
        <w:autoSpaceDN w:val="0"/>
        <w:adjustRightInd w:val="0"/>
        <w:jc w:val="right"/>
        <w:outlineLvl w:val="1"/>
      </w:pPr>
    </w:p>
    <w:p w:rsidR="00D85224" w:rsidRDefault="00D85224" w:rsidP="00A74B38">
      <w:pPr>
        <w:widowControl w:val="0"/>
        <w:autoSpaceDE w:val="0"/>
        <w:autoSpaceDN w:val="0"/>
        <w:adjustRightInd w:val="0"/>
        <w:jc w:val="right"/>
        <w:outlineLvl w:val="1"/>
      </w:pPr>
    </w:p>
    <w:p w:rsidR="00D85224" w:rsidRPr="00355B56" w:rsidRDefault="00D85224" w:rsidP="00A74B38">
      <w:pPr>
        <w:widowControl w:val="0"/>
        <w:autoSpaceDE w:val="0"/>
        <w:autoSpaceDN w:val="0"/>
        <w:adjustRightInd w:val="0"/>
        <w:jc w:val="right"/>
        <w:outlineLvl w:val="1"/>
      </w:pPr>
    </w:p>
    <w:p w:rsidR="00A74B38" w:rsidRPr="00355B56" w:rsidRDefault="00A74B38" w:rsidP="00A74B38">
      <w:pPr>
        <w:widowControl w:val="0"/>
        <w:autoSpaceDE w:val="0"/>
        <w:autoSpaceDN w:val="0"/>
        <w:adjustRightInd w:val="0"/>
        <w:jc w:val="right"/>
        <w:outlineLvl w:val="1"/>
      </w:pPr>
      <w:r w:rsidRPr="00355B56">
        <w:lastRenderedPageBreak/>
        <w:t>Приложение № 3</w:t>
      </w:r>
    </w:p>
    <w:p w:rsidR="00A74B38" w:rsidRPr="00355B56" w:rsidRDefault="00A74B38" w:rsidP="00A74B38">
      <w:pPr>
        <w:widowControl w:val="0"/>
        <w:autoSpaceDE w:val="0"/>
        <w:autoSpaceDN w:val="0"/>
        <w:adjustRightInd w:val="0"/>
        <w:jc w:val="right"/>
      </w:pPr>
      <w:r w:rsidRPr="00355B56">
        <w:t>к   административному    регламенту</w:t>
      </w:r>
    </w:p>
    <w:p w:rsidR="00A74B38" w:rsidRPr="00355B56" w:rsidRDefault="00A74B38" w:rsidP="00A74B38">
      <w:pPr>
        <w:widowControl w:val="0"/>
        <w:autoSpaceDE w:val="0"/>
        <w:autoSpaceDN w:val="0"/>
        <w:adjustRightInd w:val="0"/>
        <w:jc w:val="right"/>
      </w:pPr>
      <w:r w:rsidRPr="00355B56">
        <w:t>"Назначение, перерасчет, индексация</w:t>
      </w:r>
    </w:p>
    <w:p w:rsidR="00A74B38" w:rsidRPr="00355B56" w:rsidRDefault="00A74B38" w:rsidP="00A74B38">
      <w:pPr>
        <w:widowControl w:val="0"/>
        <w:autoSpaceDE w:val="0"/>
        <w:autoSpaceDN w:val="0"/>
        <w:adjustRightInd w:val="0"/>
        <w:jc w:val="right"/>
      </w:pPr>
      <w:r w:rsidRPr="00355B56">
        <w:t>и   выплата   пенсии за   выслугу лет</w:t>
      </w:r>
    </w:p>
    <w:p w:rsidR="00A74B38" w:rsidRPr="00355B56" w:rsidRDefault="00A74B38" w:rsidP="00A74B38">
      <w:pPr>
        <w:widowControl w:val="0"/>
        <w:autoSpaceDE w:val="0"/>
        <w:autoSpaceDN w:val="0"/>
        <w:adjustRightInd w:val="0"/>
        <w:jc w:val="right"/>
      </w:pPr>
      <w:r w:rsidRPr="00355B56">
        <w:t xml:space="preserve"> гражданам, замещавшим должности</w:t>
      </w:r>
    </w:p>
    <w:p w:rsidR="00A74B38" w:rsidRPr="00355B56" w:rsidRDefault="00A74B38" w:rsidP="00A74B38">
      <w:pPr>
        <w:widowControl w:val="0"/>
        <w:autoSpaceDE w:val="0"/>
        <w:autoSpaceDN w:val="0"/>
        <w:adjustRightInd w:val="0"/>
        <w:jc w:val="right"/>
      </w:pPr>
      <w:r w:rsidRPr="00355B56">
        <w:t>муниципальной службы"</w:t>
      </w:r>
    </w:p>
    <w:p w:rsidR="00A74B38" w:rsidRPr="00355B56" w:rsidRDefault="00A74B38" w:rsidP="00A74B38">
      <w:pPr>
        <w:widowControl w:val="0"/>
        <w:autoSpaceDE w:val="0"/>
        <w:autoSpaceDN w:val="0"/>
        <w:adjustRightInd w:val="0"/>
      </w:pPr>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Мэру </w:t>
      </w:r>
      <w:proofErr w:type="gramStart"/>
      <w:r w:rsidRPr="00355B56">
        <w:rPr>
          <w:rFonts w:ascii="Times New Roman" w:hAnsi="Times New Roman" w:cs="Times New Roman"/>
          <w:sz w:val="24"/>
          <w:szCs w:val="24"/>
        </w:rPr>
        <w:t>г</w:t>
      </w:r>
      <w:proofErr w:type="gramEnd"/>
      <w:r w:rsidRPr="00355B56">
        <w:rPr>
          <w:rFonts w:ascii="Times New Roman" w:hAnsi="Times New Roman" w:cs="Times New Roman"/>
          <w:sz w:val="24"/>
          <w:szCs w:val="24"/>
        </w:rPr>
        <w:t>. Бодайбо и района</w:t>
      </w:r>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______________________________</w:t>
      </w:r>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w:t>
      </w:r>
      <w:r w:rsidR="00FD541F">
        <w:rPr>
          <w:rFonts w:ascii="Times New Roman" w:hAnsi="Times New Roman" w:cs="Times New Roman"/>
          <w:sz w:val="24"/>
          <w:szCs w:val="24"/>
        </w:rPr>
        <w:t xml:space="preserve">                              </w:t>
      </w:r>
      <w:r w:rsidRPr="00355B56">
        <w:rPr>
          <w:rFonts w:ascii="Times New Roman" w:hAnsi="Times New Roman" w:cs="Times New Roman"/>
          <w:sz w:val="24"/>
          <w:szCs w:val="24"/>
        </w:rPr>
        <w:t>______________________________</w:t>
      </w:r>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(фамилия, имя, отчество заявителя)</w:t>
      </w:r>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w:t>
      </w:r>
      <w:r w:rsidR="00FD541F">
        <w:rPr>
          <w:rFonts w:ascii="Times New Roman" w:hAnsi="Times New Roman" w:cs="Times New Roman"/>
          <w:sz w:val="24"/>
          <w:szCs w:val="24"/>
        </w:rPr>
        <w:t>____</w:t>
      </w:r>
      <w:r w:rsidRPr="00355B56">
        <w:rPr>
          <w:rFonts w:ascii="Times New Roman" w:hAnsi="Times New Roman" w:cs="Times New Roman"/>
          <w:sz w:val="24"/>
          <w:szCs w:val="24"/>
        </w:rPr>
        <w:t>____________________________</w:t>
      </w:r>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w:t>
      </w:r>
      <w:proofErr w:type="gramStart"/>
      <w:r w:rsidRPr="00355B56">
        <w:rPr>
          <w:rFonts w:ascii="Times New Roman" w:hAnsi="Times New Roman" w:cs="Times New Roman"/>
          <w:sz w:val="24"/>
          <w:szCs w:val="24"/>
        </w:rPr>
        <w:t>(наименование должности заявителя</w:t>
      </w:r>
      <w:proofErr w:type="gramEnd"/>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на день увольнения)</w:t>
      </w:r>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Адрес фактического проживания</w:t>
      </w:r>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____________________________________</w:t>
      </w:r>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Телефон ____________________________</w:t>
      </w:r>
    </w:p>
    <w:p w:rsidR="00A74B38" w:rsidRPr="00355B56" w:rsidRDefault="00A74B38" w:rsidP="00A74B38">
      <w:pPr>
        <w:pStyle w:val="ConsPlusNonformat"/>
        <w:jc w:val="both"/>
        <w:rPr>
          <w:rFonts w:ascii="Times New Roman" w:hAnsi="Times New Roman" w:cs="Times New Roman"/>
          <w:sz w:val="24"/>
          <w:szCs w:val="24"/>
        </w:rPr>
      </w:pPr>
    </w:p>
    <w:p w:rsidR="00A74B38" w:rsidRPr="00355B56" w:rsidRDefault="00A74B38" w:rsidP="00A74B38">
      <w:pPr>
        <w:pStyle w:val="ConsPlusNonformat"/>
        <w:jc w:val="both"/>
        <w:rPr>
          <w:rFonts w:ascii="Times New Roman" w:hAnsi="Times New Roman" w:cs="Times New Roman"/>
          <w:sz w:val="24"/>
          <w:szCs w:val="24"/>
        </w:rPr>
      </w:pPr>
    </w:p>
    <w:p w:rsidR="00A74B38" w:rsidRPr="00355B56" w:rsidRDefault="00A74B38" w:rsidP="00A74B38">
      <w:pPr>
        <w:pStyle w:val="ConsPlusNonformat"/>
        <w:jc w:val="center"/>
        <w:rPr>
          <w:rFonts w:ascii="Times New Roman" w:hAnsi="Times New Roman" w:cs="Times New Roman"/>
          <w:sz w:val="24"/>
          <w:szCs w:val="24"/>
        </w:rPr>
      </w:pPr>
      <w:bookmarkStart w:id="47" w:name="Par725"/>
      <w:bookmarkEnd w:id="47"/>
      <w:r w:rsidRPr="00355B56">
        <w:rPr>
          <w:rFonts w:ascii="Times New Roman" w:hAnsi="Times New Roman" w:cs="Times New Roman"/>
          <w:sz w:val="24"/>
          <w:szCs w:val="24"/>
        </w:rPr>
        <w:t>ЗАЯВЛЕНИЕ</w:t>
      </w:r>
    </w:p>
    <w:p w:rsidR="00A74B38" w:rsidRPr="00355B56" w:rsidRDefault="00A74B38" w:rsidP="00A74B38">
      <w:pPr>
        <w:pStyle w:val="ConsPlusNonformat"/>
        <w:jc w:val="center"/>
        <w:rPr>
          <w:rFonts w:ascii="Times New Roman" w:hAnsi="Times New Roman" w:cs="Times New Roman"/>
          <w:sz w:val="24"/>
          <w:szCs w:val="24"/>
        </w:rPr>
      </w:pPr>
      <w:r w:rsidRPr="00355B56">
        <w:rPr>
          <w:rFonts w:ascii="Times New Roman" w:hAnsi="Times New Roman" w:cs="Times New Roman"/>
          <w:sz w:val="24"/>
          <w:szCs w:val="24"/>
        </w:rPr>
        <w:t>О ПЕРЕРАСЧЕТЕ ПЕНСИИ ЗА ВЫСЛУГУ ЛЕТ</w:t>
      </w:r>
    </w:p>
    <w:p w:rsidR="00A74B38" w:rsidRPr="00355B56" w:rsidRDefault="00A74B38" w:rsidP="00A74B38">
      <w:pPr>
        <w:pStyle w:val="ConsPlusNonformat"/>
        <w:jc w:val="both"/>
        <w:rPr>
          <w:rFonts w:ascii="Times New Roman" w:hAnsi="Times New Roman" w:cs="Times New Roman"/>
          <w:sz w:val="24"/>
          <w:szCs w:val="24"/>
        </w:rPr>
      </w:pPr>
    </w:p>
    <w:p w:rsidR="00A74B38" w:rsidRPr="00355B56" w:rsidRDefault="00A74B38" w:rsidP="00A74B38">
      <w:pPr>
        <w:pStyle w:val="ConsPlusNonformat"/>
        <w:jc w:val="both"/>
        <w:rPr>
          <w:rFonts w:ascii="Times New Roman" w:hAnsi="Times New Roman" w:cs="Times New Roman"/>
          <w:sz w:val="24"/>
          <w:szCs w:val="24"/>
        </w:rPr>
      </w:pPr>
      <w:r w:rsidRPr="00355B56">
        <w:rPr>
          <w:rFonts w:ascii="Times New Roman" w:hAnsi="Times New Roman" w:cs="Times New Roman"/>
          <w:sz w:val="24"/>
          <w:szCs w:val="24"/>
        </w:rPr>
        <w:t xml:space="preserve">    </w:t>
      </w:r>
      <w:r w:rsidRPr="00355B56">
        <w:rPr>
          <w:rFonts w:ascii="Times New Roman" w:hAnsi="Times New Roman" w:cs="Times New Roman"/>
          <w:sz w:val="24"/>
          <w:szCs w:val="24"/>
        </w:rPr>
        <w:tab/>
      </w:r>
      <w:proofErr w:type="gramStart"/>
      <w:r w:rsidRPr="00355B56">
        <w:rPr>
          <w:rFonts w:ascii="Times New Roman" w:hAnsi="Times New Roman" w:cs="Times New Roman"/>
          <w:sz w:val="24"/>
          <w:szCs w:val="24"/>
        </w:rPr>
        <w:t xml:space="preserve">В  соответствии  со  </w:t>
      </w:r>
      <w:hyperlink r:id="rId54" w:history="1">
        <w:r w:rsidRPr="00355B56">
          <w:rPr>
            <w:rFonts w:ascii="Times New Roman" w:hAnsi="Times New Roman" w:cs="Times New Roman"/>
            <w:sz w:val="24"/>
            <w:szCs w:val="24"/>
          </w:rPr>
          <w:t>статьей  11</w:t>
        </w:r>
      </w:hyperlink>
      <w:r w:rsidRPr="00355B56">
        <w:rPr>
          <w:rFonts w:ascii="Times New Roman" w:hAnsi="Times New Roman" w:cs="Times New Roman"/>
          <w:sz w:val="24"/>
          <w:szCs w:val="24"/>
        </w:rPr>
        <w:t xml:space="preserve">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утвержденным постановлением Администрации  муниципального образования г. Бодайбо и района от _________№ _________, прошу произвести  перерасчет пенсии за выслугу лет к страховой пенсии по старости (инвалидности),  к  пенсии</w:t>
      </w:r>
      <w:proofErr w:type="gramEnd"/>
      <w:r w:rsidRPr="00355B56">
        <w:rPr>
          <w:rFonts w:ascii="Times New Roman" w:hAnsi="Times New Roman" w:cs="Times New Roman"/>
          <w:sz w:val="24"/>
          <w:szCs w:val="24"/>
        </w:rPr>
        <w:t xml:space="preserve">, назначенной в соответствии с </w:t>
      </w:r>
      <w:hyperlink r:id="rId55" w:history="1">
        <w:r w:rsidRPr="00355B56">
          <w:rPr>
            <w:rFonts w:ascii="Times New Roman" w:hAnsi="Times New Roman" w:cs="Times New Roman"/>
            <w:sz w:val="24"/>
            <w:szCs w:val="24"/>
          </w:rPr>
          <w:t>Законом</w:t>
        </w:r>
      </w:hyperlink>
      <w:r w:rsidRPr="00355B56">
        <w:rPr>
          <w:rFonts w:ascii="Times New Roman" w:hAnsi="Times New Roman" w:cs="Times New Roman"/>
          <w:sz w:val="24"/>
          <w:szCs w:val="24"/>
        </w:rPr>
        <w:t xml:space="preserve"> Российской Федерации   "О   занятости   населения   в  Российской  Федерации"  (</w:t>
      </w:r>
      <w:proofErr w:type="gramStart"/>
      <w:r w:rsidRPr="00355B56">
        <w:rPr>
          <w:rFonts w:ascii="Times New Roman" w:hAnsi="Times New Roman" w:cs="Times New Roman"/>
          <w:sz w:val="24"/>
          <w:szCs w:val="24"/>
        </w:rPr>
        <w:t>нужное</w:t>
      </w:r>
      <w:proofErr w:type="gramEnd"/>
      <w:r w:rsidRPr="00355B56">
        <w:rPr>
          <w:rFonts w:ascii="Times New Roman" w:hAnsi="Times New Roman" w:cs="Times New Roman"/>
          <w:sz w:val="24"/>
          <w:szCs w:val="24"/>
        </w:rPr>
        <w:t xml:space="preserve"> подчеркнуть), в связи с ______________________________________________________________________.</w:t>
      </w:r>
    </w:p>
    <w:p w:rsidR="00A74B38" w:rsidRPr="00355B56" w:rsidRDefault="00A74B38" w:rsidP="00A74B38">
      <w:pPr>
        <w:pStyle w:val="ConsPlusNonformat"/>
        <w:jc w:val="both"/>
        <w:rPr>
          <w:rFonts w:ascii="Times New Roman" w:hAnsi="Times New Roman" w:cs="Times New Roman"/>
          <w:sz w:val="24"/>
          <w:szCs w:val="24"/>
        </w:rPr>
      </w:pPr>
      <w:r w:rsidRPr="00355B56">
        <w:rPr>
          <w:rFonts w:ascii="Times New Roman" w:hAnsi="Times New Roman" w:cs="Times New Roman"/>
          <w:sz w:val="24"/>
          <w:szCs w:val="24"/>
        </w:rPr>
        <w:t xml:space="preserve">                    (указывается причина перерасчета пенсии за выслугу лет)</w:t>
      </w:r>
    </w:p>
    <w:p w:rsidR="00A74B38" w:rsidRPr="00355B56" w:rsidRDefault="00A74B38" w:rsidP="00A74B38">
      <w:pPr>
        <w:pStyle w:val="ConsPlusNonformat"/>
        <w:jc w:val="both"/>
        <w:rPr>
          <w:rFonts w:ascii="Times New Roman" w:hAnsi="Times New Roman" w:cs="Times New Roman"/>
          <w:sz w:val="24"/>
          <w:szCs w:val="24"/>
        </w:rPr>
      </w:pPr>
    </w:p>
    <w:p w:rsidR="00A74B38" w:rsidRPr="00355B56" w:rsidRDefault="00A74B38" w:rsidP="00A74B38">
      <w:pPr>
        <w:pStyle w:val="ConsPlusNonformat"/>
        <w:jc w:val="both"/>
        <w:rPr>
          <w:rFonts w:ascii="Times New Roman" w:hAnsi="Times New Roman" w:cs="Times New Roman"/>
          <w:sz w:val="24"/>
          <w:szCs w:val="24"/>
        </w:rPr>
      </w:pPr>
      <w:r w:rsidRPr="00355B56">
        <w:rPr>
          <w:rFonts w:ascii="Times New Roman" w:hAnsi="Times New Roman" w:cs="Times New Roman"/>
          <w:sz w:val="24"/>
          <w:szCs w:val="24"/>
        </w:rPr>
        <w:t xml:space="preserve">    К заявлению прилагаю следующие документы:</w:t>
      </w:r>
    </w:p>
    <w:p w:rsidR="00A74B38" w:rsidRPr="00355B56" w:rsidRDefault="00FD541F" w:rsidP="00A74B3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Д</w:t>
      </w:r>
      <w:r w:rsidR="00A74B38" w:rsidRPr="00355B56">
        <w:rPr>
          <w:rFonts w:ascii="Times New Roman" w:hAnsi="Times New Roman" w:cs="Times New Roman"/>
          <w:sz w:val="24"/>
          <w:szCs w:val="24"/>
        </w:rPr>
        <w:t>окумент, удостоверяющ</w:t>
      </w:r>
      <w:r>
        <w:rPr>
          <w:rFonts w:ascii="Times New Roman" w:hAnsi="Times New Roman" w:cs="Times New Roman"/>
          <w:sz w:val="24"/>
          <w:szCs w:val="24"/>
        </w:rPr>
        <w:t>ий</w:t>
      </w:r>
      <w:r w:rsidR="00A74B38" w:rsidRPr="00355B56">
        <w:rPr>
          <w:rFonts w:ascii="Times New Roman" w:hAnsi="Times New Roman" w:cs="Times New Roman"/>
          <w:sz w:val="24"/>
          <w:szCs w:val="24"/>
        </w:rPr>
        <w:t xml:space="preserve"> личность.</w:t>
      </w:r>
    </w:p>
    <w:p w:rsidR="00A74B38" w:rsidRPr="00355B56" w:rsidRDefault="00FD541F" w:rsidP="00A74B3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w:t>
      </w:r>
      <w:r w:rsidR="00EE2D79">
        <w:rPr>
          <w:rFonts w:ascii="Times New Roman" w:hAnsi="Times New Roman" w:cs="Times New Roman"/>
          <w:sz w:val="24"/>
          <w:szCs w:val="24"/>
        </w:rPr>
        <w:t>_.</w:t>
      </w:r>
    </w:p>
    <w:p w:rsidR="00A74B38" w:rsidRPr="00355B56" w:rsidRDefault="00A74B38" w:rsidP="00A74B38">
      <w:pPr>
        <w:pStyle w:val="ConsPlusNonformat"/>
        <w:jc w:val="both"/>
        <w:rPr>
          <w:rFonts w:ascii="Times New Roman" w:hAnsi="Times New Roman" w:cs="Times New Roman"/>
          <w:sz w:val="24"/>
          <w:szCs w:val="24"/>
        </w:rPr>
      </w:pPr>
      <w:r w:rsidRPr="00355B56">
        <w:rPr>
          <w:rFonts w:ascii="Times New Roman" w:hAnsi="Times New Roman" w:cs="Times New Roman"/>
          <w:sz w:val="24"/>
          <w:szCs w:val="24"/>
        </w:rPr>
        <w:t xml:space="preserve">    3. ___________________________________________________________________.</w:t>
      </w:r>
    </w:p>
    <w:p w:rsidR="00A74B38" w:rsidRPr="00355B56" w:rsidRDefault="00A74B38" w:rsidP="00A74B38">
      <w:pPr>
        <w:pStyle w:val="ConsPlusNonformat"/>
        <w:jc w:val="both"/>
        <w:rPr>
          <w:rFonts w:ascii="Times New Roman" w:hAnsi="Times New Roman" w:cs="Times New Roman"/>
          <w:sz w:val="24"/>
          <w:szCs w:val="24"/>
        </w:rPr>
      </w:pPr>
      <w:r w:rsidRPr="00355B56">
        <w:rPr>
          <w:rFonts w:ascii="Times New Roman" w:hAnsi="Times New Roman" w:cs="Times New Roman"/>
          <w:sz w:val="24"/>
          <w:szCs w:val="24"/>
        </w:rPr>
        <w:t xml:space="preserve">    4. ___________________________________________________________________.</w:t>
      </w:r>
    </w:p>
    <w:p w:rsidR="00FD541F" w:rsidRDefault="00FD541F" w:rsidP="00FD541F">
      <w:pPr>
        <w:widowControl w:val="0"/>
        <w:autoSpaceDE w:val="0"/>
        <w:autoSpaceDN w:val="0"/>
        <w:adjustRightInd w:val="0"/>
        <w:jc w:val="both"/>
        <w:outlineLvl w:val="1"/>
      </w:pPr>
    </w:p>
    <w:p w:rsidR="00FD541F" w:rsidRDefault="00FD541F" w:rsidP="00FD541F">
      <w:pPr>
        <w:widowControl w:val="0"/>
        <w:autoSpaceDE w:val="0"/>
        <w:autoSpaceDN w:val="0"/>
        <w:adjustRightInd w:val="0"/>
        <w:ind w:firstLine="709"/>
        <w:jc w:val="both"/>
        <w:rPr>
          <w:bCs/>
        </w:rPr>
      </w:pPr>
      <w:proofErr w:type="gramStart"/>
      <w:r>
        <w:t xml:space="preserve">Даю свое согласие </w:t>
      </w:r>
      <w:r w:rsidRPr="00C60AFC">
        <w:rPr>
          <w:bCs/>
        </w:rPr>
        <w:t>уполномоченным должностным лицам на обработку</w:t>
      </w:r>
      <w:r>
        <w:rPr>
          <w:bCs/>
        </w:rPr>
        <w:t xml:space="preserve"> </w:t>
      </w:r>
      <w:r w:rsidRPr="00C60AFC">
        <w:rPr>
          <w:bCs/>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w:t>
      </w:r>
      <w:r>
        <w:rPr>
          <w:bCs/>
        </w:rPr>
        <w:t xml:space="preserve"> уничтожение) персональных данных.</w:t>
      </w:r>
      <w:proofErr w:type="gramEnd"/>
    </w:p>
    <w:p w:rsidR="00FD541F" w:rsidRDefault="00FD541F" w:rsidP="00FD541F">
      <w:pPr>
        <w:widowControl w:val="0"/>
        <w:autoSpaceDE w:val="0"/>
        <w:autoSpaceDN w:val="0"/>
        <w:adjustRightInd w:val="0"/>
        <w:ind w:firstLine="709"/>
        <w:jc w:val="both"/>
        <w:rPr>
          <w:bCs/>
        </w:rPr>
      </w:pPr>
    </w:p>
    <w:p w:rsidR="00FD541F" w:rsidRDefault="00FD541F" w:rsidP="00FD541F">
      <w:pPr>
        <w:widowControl w:val="0"/>
        <w:autoSpaceDE w:val="0"/>
        <w:autoSpaceDN w:val="0"/>
        <w:adjustRightInd w:val="0"/>
        <w:jc w:val="both"/>
        <w:rPr>
          <w:bCs/>
        </w:rPr>
      </w:pPr>
      <w:r>
        <w:rPr>
          <w:bCs/>
        </w:rPr>
        <w:t xml:space="preserve">«___» ___________ 20 __ г.               _______________         ___________________________ </w:t>
      </w:r>
    </w:p>
    <w:p w:rsidR="00FD541F" w:rsidRDefault="00FD541F" w:rsidP="00FD541F">
      <w:pPr>
        <w:widowControl w:val="0"/>
        <w:autoSpaceDE w:val="0"/>
        <w:autoSpaceDN w:val="0"/>
        <w:adjustRightInd w:val="0"/>
        <w:jc w:val="both"/>
        <w:rPr>
          <w:bCs/>
        </w:rPr>
      </w:pPr>
      <w:r>
        <w:rPr>
          <w:bCs/>
        </w:rPr>
        <w:t xml:space="preserve">                                                                       Подпись                      Инициалы и фамилия</w:t>
      </w:r>
    </w:p>
    <w:p w:rsidR="00FD541F" w:rsidRDefault="00FD541F" w:rsidP="00FD541F">
      <w:pPr>
        <w:widowControl w:val="0"/>
        <w:autoSpaceDE w:val="0"/>
        <w:autoSpaceDN w:val="0"/>
        <w:adjustRightInd w:val="0"/>
        <w:jc w:val="both"/>
        <w:rPr>
          <w:bCs/>
        </w:rPr>
      </w:pPr>
    </w:p>
    <w:p w:rsidR="00FD541F" w:rsidRPr="00355B56" w:rsidRDefault="00FD541F" w:rsidP="00FD541F">
      <w:pPr>
        <w:pStyle w:val="ConsPlusNonformat"/>
        <w:jc w:val="both"/>
        <w:rPr>
          <w:rFonts w:ascii="Times New Roman" w:hAnsi="Times New Roman" w:cs="Times New Roman"/>
          <w:sz w:val="24"/>
          <w:szCs w:val="24"/>
        </w:rPr>
      </w:pPr>
      <w:r>
        <w:rPr>
          <w:rFonts w:ascii="Times New Roman" w:hAnsi="Times New Roman" w:cs="Times New Roman"/>
          <w:sz w:val="24"/>
          <w:szCs w:val="24"/>
        </w:rPr>
        <w:t>Заявление зарегистрировано «</w:t>
      </w:r>
      <w:r w:rsidRPr="00355B56">
        <w:rPr>
          <w:rFonts w:ascii="Times New Roman" w:hAnsi="Times New Roman" w:cs="Times New Roman"/>
          <w:sz w:val="24"/>
          <w:szCs w:val="24"/>
        </w:rPr>
        <w:t>____</w:t>
      </w:r>
      <w:r>
        <w:rPr>
          <w:rFonts w:ascii="Times New Roman" w:hAnsi="Times New Roman" w:cs="Times New Roman"/>
          <w:sz w:val="24"/>
          <w:szCs w:val="24"/>
        </w:rPr>
        <w:t>»</w:t>
      </w:r>
      <w:r w:rsidRPr="00355B56">
        <w:rPr>
          <w:rFonts w:ascii="Times New Roman" w:hAnsi="Times New Roman" w:cs="Times New Roman"/>
          <w:sz w:val="24"/>
          <w:szCs w:val="24"/>
        </w:rPr>
        <w:t xml:space="preserve"> __________ 20__ г. № _________________</w:t>
      </w:r>
    </w:p>
    <w:p w:rsidR="00FD541F" w:rsidRPr="00C60AFC" w:rsidRDefault="00FD541F" w:rsidP="00FD541F">
      <w:pPr>
        <w:widowControl w:val="0"/>
        <w:autoSpaceDE w:val="0"/>
        <w:autoSpaceDN w:val="0"/>
        <w:adjustRightInd w:val="0"/>
        <w:jc w:val="both"/>
      </w:pPr>
    </w:p>
    <w:p w:rsidR="00A74B38" w:rsidRPr="00355B56" w:rsidRDefault="00A74B38" w:rsidP="00A74B38">
      <w:pPr>
        <w:widowControl w:val="0"/>
        <w:autoSpaceDE w:val="0"/>
        <w:autoSpaceDN w:val="0"/>
        <w:adjustRightInd w:val="0"/>
        <w:jc w:val="right"/>
        <w:outlineLvl w:val="1"/>
      </w:pPr>
      <w:r w:rsidRPr="00355B56">
        <w:t>Приложение № 4</w:t>
      </w:r>
    </w:p>
    <w:p w:rsidR="00A74B38" w:rsidRPr="00355B56" w:rsidRDefault="00A74B38" w:rsidP="00A74B38">
      <w:pPr>
        <w:widowControl w:val="0"/>
        <w:autoSpaceDE w:val="0"/>
        <w:autoSpaceDN w:val="0"/>
        <w:adjustRightInd w:val="0"/>
        <w:jc w:val="right"/>
      </w:pPr>
      <w:r w:rsidRPr="00355B56">
        <w:t>к   административному    регламенту</w:t>
      </w:r>
    </w:p>
    <w:p w:rsidR="00A74B38" w:rsidRPr="00355B56" w:rsidRDefault="00A74B38" w:rsidP="00A74B38">
      <w:pPr>
        <w:widowControl w:val="0"/>
        <w:autoSpaceDE w:val="0"/>
        <w:autoSpaceDN w:val="0"/>
        <w:adjustRightInd w:val="0"/>
        <w:jc w:val="right"/>
      </w:pPr>
      <w:r w:rsidRPr="00355B56">
        <w:t>"Назначение, перерасчет, индексация</w:t>
      </w:r>
    </w:p>
    <w:p w:rsidR="00A74B38" w:rsidRPr="00355B56" w:rsidRDefault="00A74B38" w:rsidP="00A74B38">
      <w:pPr>
        <w:widowControl w:val="0"/>
        <w:autoSpaceDE w:val="0"/>
        <w:autoSpaceDN w:val="0"/>
        <w:adjustRightInd w:val="0"/>
        <w:jc w:val="right"/>
      </w:pPr>
      <w:r w:rsidRPr="00355B56">
        <w:t>и   выплата   пенсии за   выслугу лет</w:t>
      </w:r>
    </w:p>
    <w:p w:rsidR="00A74B38" w:rsidRPr="00355B56" w:rsidRDefault="00A74B38" w:rsidP="00A74B38">
      <w:pPr>
        <w:widowControl w:val="0"/>
        <w:autoSpaceDE w:val="0"/>
        <w:autoSpaceDN w:val="0"/>
        <w:adjustRightInd w:val="0"/>
        <w:jc w:val="right"/>
      </w:pPr>
      <w:r w:rsidRPr="00355B56">
        <w:t xml:space="preserve"> гражданам, замещавшим должности</w:t>
      </w:r>
    </w:p>
    <w:p w:rsidR="00A74B38" w:rsidRPr="00355B56" w:rsidRDefault="00A74B38" w:rsidP="00A74B38">
      <w:pPr>
        <w:widowControl w:val="0"/>
        <w:autoSpaceDE w:val="0"/>
        <w:autoSpaceDN w:val="0"/>
        <w:adjustRightInd w:val="0"/>
        <w:jc w:val="right"/>
      </w:pPr>
      <w:r w:rsidRPr="00355B56">
        <w:t>муниципальной службы"</w:t>
      </w:r>
    </w:p>
    <w:p w:rsidR="00A74B38" w:rsidRPr="00355B56" w:rsidRDefault="00A74B38" w:rsidP="00A74B38">
      <w:pPr>
        <w:widowControl w:val="0"/>
        <w:autoSpaceDE w:val="0"/>
        <w:autoSpaceDN w:val="0"/>
        <w:adjustRightInd w:val="0"/>
        <w:jc w:val="right"/>
      </w:pPr>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Мэру </w:t>
      </w:r>
      <w:proofErr w:type="gramStart"/>
      <w:r w:rsidRPr="00355B56">
        <w:rPr>
          <w:rFonts w:ascii="Times New Roman" w:hAnsi="Times New Roman" w:cs="Times New Roman"/>
          <w:sz w:val="24"/>
          <w:szCs w:val="24"/>
        </w:rPr>
        <w:t>г</w:t>
      </w:r>
      <w:proofErr w:type="gramEnd"/>
      <w:r w:rsidRPr="00355B56">
        <w:rPr>
          <w:rFonts w:ascii="Times New Roman" w:hAnsi="Times New Roman" w:cs="Times New Roman"/>
          <w:sz w:val="24"/>
          <w:szCs w:val="24"/>
        </w:rPr>
        <w:t>. Бодайбо и района</w:t>
      </w:r>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__________________________________</w:t>
      </w:r>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w:t>
      </w:r>
      <w:r w:rsidR="00EE2D79">
        <w:rPr>
          <w:rFonts w:ascii="Times New Roman" w:hAnsi="Times New Roman" w:cs="Times New Roman"/>
          <w:sz w:val="24"/>
          <w:szCs w:val="24"/>
        </w:rPr>
        <w:t xml:space="preserve">                              </w:t>
      </w:r>
      <w:r w:rsidRPr="00355B56">
        <w:rPr>
          <w:rFonts w:ascii="Times New Roman" w:hAnsi="Times New Roman" w:cs="Times New Roman"/>
          <w:sz w:val="24"/>
          <w:szCs w:val="24"/>
        </w:rPr>
        <w:t xml:space="preserve"> __________________________________</w:t>
      </w:r>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(фамилия, имя, отчество заявителя)</w:t>
      </w:r>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_______________________________</w:t>
      </w:r>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w:t>
      </w:r>
      <w:proofErr w:type="gramStart"/>
      <w:r w:rsidRPr="00355B56">
        <w:rPr>
          <w:rFonts w:ascii="Times New Roman" w:hAnsi="Times New Roman" w:cs="Times New Roman"/>
          <w:sz w:val="24"/>
          <w:szCs w:val="24"/>
        </w:rPr>
        <w:t>(наименование должности заявителя</w:t>
      </w:r>
      <w:proofErr w:type="gramEnd"/>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на день увольнения)</w:t>
      </w:r>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Адрес фактического проживания</w:t>
      </w:r>
    </w:p>
    <w:p w:rsidR="00A74B38" w:rsidRPr="00355B56" w:rsidRDefault="00A74B38" w:rsidP="00A74B38">
      <w:pPr>
        <w:pStyle w:val="ConsPlusNonformat"/>
        <w:jc w:val="right"/>
        <w:rPr>
          <w:rFonts w:ascii="Times New Roman" w:hAnsi="Times New Roman" w:cs="Times New Roman"/>
          <w:sz w:val="24"/>
          <w:szCs w:val="24"/>
        </w:rPr>
      </w:pPr>
      <w:r w:rsidRPr="00355B56">
        <w:rPr>
          <w:rFonts w:ascii="Times New Roman" w:hAnsi="Times New Roman" w:cs="Times New Roman"/>
          <w:sz w:val="24"/>
          <w:szCs w:val="24"/>
        </w:rPr>
        <w:t xml:space="preserve">                                       ____________________________________</w:t>
      </w:r>
    </w:p>
    <w:p w:rsidR="00A74B38" w:rsidRPr="00355B56" w:rsidRDefault="00A74B38" w:rsidP="00A74B38">
      <w:pPr>
        <w:widowControl w:val="0"/>
        <w:autoSpaceDE w:val="0"/>
        <w:autoSpaceDN w:val="0"/>
        <w:adjustRightInd w:val="0"/>
        <w:jc w:val="right"/>
      </w:pPr>
      <w:r w:rsidRPr="00355B56">
        <w:t xml:space="preserve">                                       Телефон ____________________________</w:t>
      </w:r>
    </w:p>
    <w:p w:rsidR="00A74B38" w:rsidRPr="00355B56" w:rsidRDefault="00A74B38" w:rsidP="00A74B38">
      <w:pPr>
        <w:pStyle w:val="ConsPlusNonformat"/>
        <w:jc w:val="center"/>
        <w:rPr>
          <w:rFonts w:ascii="Times New Roman" w:hAnsi="Times New Roman" w:cs="Times New Roman"/>
          <w:sz w:val="24"/>
          <w:szCs w:val="24"/>
        </w:rPr>
      </w:pPr>
    </w:p>
    <w:p w:rsidR="00A74B38" w:rsidRPr="00355B56" w:rsidRDefault="00A74B38" w:rsidP="00A74B38">
      <w:pPr>
        <w:pStyle w:val="ConsPlusNonformat"/>
        <w:jc w:val="center"/>
        <w:rPr>
          <w:rFonts w:ascii="Times New Roman" w:hAnsi="Times New Roman" w:cs="Times New Roman"/>
          <w:sz w:val="24"/>
          <w:szCs w:val="24"/>
        </w:rPr>
      </w:pPr>
      <w:bookmarkStart w:id="48" w:name="Par776"/>
      <w:bookmarkEnd w:id="48"/>
      <w:r w:rsidRPr="00355B56">
        <w:rPr>
          <w:rFonts w:ascii="Times New Roman" w:hAnsi="Times New Roman" w:cs="Times New Roman"/>
          <w:sz w:val="24"/>
          <w:szCs w:val="24"/>
        </w:rPr>
        <w:t>ЗАЯВЛЕНИЕ</w:t>
      </w:r>
    </w:p>
    <w:p w:rsidR="00A74B38" w:rsidRPr="00355B56" w:rsidRDefault="00A74B38" w:rsidP="00A74B38">
      <w:pPr>
        <w:pStyle w:val="ConsPlusNonformat"/>
        <w:jc w:val="center"/>
        <w:rPr>
          <w:rFonts w:ascii="Times New Roman" w:hAnsi="Times New Roman" w:cs="Times New Roman"/>
          <w:sz w:val="24"/>
          <w:szCs w:val="24"/>
        </w:rPr>
      </w:pPr>
      <w:r w:rsidRPr="00355B56">
        <w:rPr>
          <w:rFonts w:ascii="Times New Roman" w:hAnsi="Times New Roman" w:cs="Times New Roman"/>
          <w:sz w:val="24"/>
          <w:szCs w:val="24"/>
        </w:rPr>
        <w:t xml:space="preserve">О ПРИОСТАНОВЛЕНИИ, ПРЕКРАЩЕНИИ ВЫПЛАТЫ </w:t>
      </w:r>
    </w:p>
    <w:p w:rsidR="00A74B38" w:rsidRPr="00355B56" w:rsidRDefault="00A74B38" w:rsidP="00A74B38">
      <w:pPr>
        <w:pStyle w:val="ConsPlusNonformat"/>
        <w:jc w:val="center"/>
        <w:rPr>
          <w:rFonts w:ascii="Times New Roman" w:hAnsi="Times New Roman" w:cs="Times New Roman"/>
          <w:sz w:val="24"/>
          <w:szCs w:val="24"/>
        </w:rPr>
      </w:pPr>
      <w:r w:rsidRPr="00355B56">
        <w:rPr>
          <w:rFonts w:ascii="Times New Roman" w:hAnsi="Times New Roman" w:cs="Times New Roman"/>
          <w:sz w:val="24"/>
          <w:szCs w:val="24"/>
        </w:rPr>
        <w:t>ПЕНСИИ ЗА ВЫСЛУГУ ЛЕТ</w:t>
      </w:r>
    </w:p>
    <w:p w:rsidR="00A74B38" w:rsidRPr="00355B56" w:rsidRDefault="00A74B38" w:rsidP="00A74B38">
      <w:pPr>
        <w:pStyle w:val="ConsPlusNonformat"/>
        <w:jc w:val="both"/>
        <w:rPr>
          <w:rFonts w:ascii="Times New Roman" w:hAnsi="Times New Roman" w:cs="Times New Roman"/>
          <w:sz w:val="24"/>
          <w:szCs w:val="24"/>
        </w:rPr>
      </w:pPr>
    </w:p>
    <w:p w:rsidR="00A74B38" w:rsidRPr="00355B56" w:rsidRDefault="00A74B38" w:rsidP="00A74B38">
      <w:pPr>
        <w:pStyle w:val="ConsPlusNonformat"/>
        <w:jc w:val="both"/>
        <w:rPr>
          <w:rFonts w:ascii="Times New Roman" w:hAnsi="Times New Roman" w:cs="Times New Roman"/>
          <w:sz w:val="24"/>
          <w:szCs w:val="24"/>
        </w:rPr>
      </w:pPr>
      <w:r w:rsidRPr="00355B56">
        <w:rPr>
          <w:rFonts w:ascii="Times New Roman" w:hAnsi="Times New Roman" w:cs="Times New Roman"/>
          <w:sz w:val="24"/>
          <w:szCs w:val="24"/>
        </w:rPr>
        <w:t xml:space="preserve">    </w:t>
      </w:r>
      <w:r w:rsidRPr="00355B56">
        <w:rPr>
          <w:rFonts w:ascii="Times New Roman" w:hAnsi="Times New Roman" w:cs="Times New Roman"/>
          <w:sz w:val="24"/>
          <w:szCs w:val="24"/>
        </w:rPr>
        <w:tab/>
      </w:r>
      <w:proofErr w:type="gramStart"/>
      <w:r w:rsidRPr="00355B56">
        <w:rPr>
          <w:rFonts w:ascii="Times New Roman" w:hAnsi="Times New Roman" w:cs="Times New Roman"/>
          <w:sz w:val="24"/>
          <w:szCs w:val="24"/>
        </w:rPr>
        <w:t xml:space="preserve">В  соответствии  со  </w:t>
      </w:r>
      <w:hyperlink r:id="rId56" w:history="1">
        <w:r w:rsidRPr="00355B56">
          <w:rPr>
            <w:rFonts w:ascii="Times New Roman" w:hAnsi="Times New Roman" w:cs="Times New Roman"/>
            <w:sz w:val="24"/>
            <w:szCs w:val="24"/>
          </w:rPr>
          <w:t>статьей  11</w:t>
        </w:r>
      </w:hyperlink>
      <w:r w:rsidRPr="00355B56">
        <w:rPr>
          <w:rFonts w:ascii="Times New Roman" w:hAnsi="Times New Roman" w:cs="Times New Roman"/>
          <w:sz w:val="24"/>
          <w:szCs w:val="24"/>
        </w:rPr>
        <w:t xml:space="preserve">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утвержденным постановлением администрации муниципального  образования г. Бодайбо и района от  __________ № _________, прошу с _________________ приостановить, прекратить выплату пенсии за выслугу лет в связи с ______________________________________________________________________.</w:t>
      </w:r>
      <w:proofErr w:type="gramEnd"/>
    </w:p>
    <w:p w:rsidR="00A74B38" w:rsidRPr="00355B56" w:rsidRDefault="00A74B38" w:rsidP="00A74B38">
      <w:pPr>
        <w:pStyle w:val="ConsPlusNonformat"/>
        <w:jc w:val="both"/>
        <w:rPr>
          <w:rFonts w:ascii="Times New Roman" w:hAnsi="Times New Roman" w:cs="Times New Roman"/>
          <w:sz w:val="24"/>
          <w:szCs w:val="24"/>
        </w:rPr>
      </w:pPr>
      <w:r w:rsidRPr="00355B56">
        <w:rPr>
          <w:rFonts w:ascii="Times New Roman" w:hAnsi="Times New Roman" w:cs="Times New Roman"/>
          <w:sz w:val="24"/>
          <w:szCs w:val="24"/>
        </w:rPr>
        <w:t xml:space="preserve">                               (указывается причина)</w:t>
      </w:r>
    </w:p>
    <w:p w:rsidR="00A74B38" w:rsidRPr="00355B56" w:rsidRDefault="00A74B38" w:rsidP="00A74B38">
      <w:pPr>
        <w:pStyle w:val="ConsPlusNonformat"/>
        <w:jc w:val="both"/>
        <w:rPr>
          <w:rFonts w:ascii="Times New Roman" w:hAnsi="Times New Roman" w:cs="Times New Roman"/>
          <w:sz w:val="24"/>
          <w:szCs w:val="24"/>
        </w:rPr>
      </w:pPr>
    </w:p>
    <w:p w:rsidR="00A74B38" w:rsidRPr="00355B56" w:rsidRDefault="00A74B38" w:rsidP="00A74B38">
      <w:pPr>
        <w:pStyle w:val="ConsPlusNonformat"/>
        <w:jc w:val="both"/>
        <w:rPr>
          <w:rFonts w:ascii="Times New Roman" w:hAnsi="Times New Roman" w:cs="Times New Roman"/>
          <w:sz w:val="24"/>
          <w:szCs w:val="24"/>
        </w:rPr>
      </w:pPr>
      <w:r w:rsidRPr="00355B56">
        <w:rPr>
          <w:rFonts w:ascii="Times New Roman" w:hAnsi="Times New Roman" w:cs="Times New Roman"/>
          <w:sz w:val="24"/>
          <w:szCs w:val="24"/>
        </w:rPr>
        <w:t xml:space="preserve">    К заявлению прилагаю следующие документы:</w:t>
      </w:r>
    </w:p>
    <w:p w:rsidR="00A74B38" w:rsidRPr="00355B56" w:rsidRDefault="00A74B38" w:rsidP="00A74B38">
      <w:pPr>
        <w:pStyle w:val="ConsPlusNonformat"/>
        <w:jc w:val="both"/>
        <w:rPr>
          <w:rFonts w:ascii="Times New Roman" w:hAnsi="Times New Roman" w:cs="Times New Roman"/>
          <w:sz w:val="24"/>
          <w:szCs w:val="24"/>
        </w:rPr>
      </w:pPr>
      <w:r w:rsidRPr="00355B56">
        <w:rPr>
          <w:rFonts w:ascii="Times New Roman" w:hAnsi="Times New Roman" w:cs="Times New Roman"/>
          <w:sz w:val="24"/>
          <w:szCs w:val="24"/>
        </w:rPr>
        <w:t xml:space="preserve">    1. </w:t>
      </w:r>
      <w:r w:rsidR="00EE2D79">
        <w:rPr>
          <w:rFonts w:ascii="Times New Roman" w:hAnsi="Times New Roman" w:cs="Times New Roman"/>
          <w:sz w:val="24"/>
          <w:szCs w:val="24"/>
        </w:rPr>
        <w:t>Д</w:t>
      </w:r>
      <w:r w:rsidRPr="00355B56">
        <w:rPr>
          <w:rFonts w:ascii="Times New Roman" w:hAnsi="Times New Roman" w:cs="Times New Roman"/>
          <w:sz w:val="24"/>
          <w:szCs w:val="24"/>
        </w:rPr>
        <w:t>окумент</w:t>
      </w:r>
      <w:r w:rsidR="00EE2D79">
        <w:rPr>
          <w:rFonts w:ascii="Times New Roman" w:hAnsi="Times New Roman" w:cs="Times New Roman"/>
          <w:sz w:val="24"/>
          <w:szCs w:val="24"/>
        </w:rPr>
        <w:t>, удостоверяющий</w:t>
      </w:r>
      <w:r w:rsidRPr="00355B56">
        <w:rPr>
          <w:rFonts w:ascii="Times New Roman" w:hAnsi="Times New Roman" w:cs="Times New Roman"/>
          <w:sz w:val="24"/>
          <w:szCs w:val="24"/>
        </w:rPr>
        <w:t xml:space="preserve"> личность.</w:t>
      </w:r>
    </w:p>
    <w:p w:rsidR="00A74B38" w:rsidRPr="00355B56" w:rsidRDefault="00EE2D79" w:rsidP="00A74B3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w:t>
      </w:r>
    </w:p>
    <w:p w:rsidR="00A74B38" w:rsidRPr="00355B56" w:rsidRDefault="00A74B38" w:rsidP="00A74B38">
      <w:pPr>
        <w:pStyle w:val="ConsPlusNonformat"/>
        <w:jc w:val="both"/>
        <w:rPr>
          <w:rFonts w:ascii="Times New Roman" w:hAnsi="Times New Roman" w:cs="Times New Roman"/>
          <w:sz w:val="24"/>
          <w:szCs w:val="24"/>
        </w:rPr>
      </w:pPr>
      <w:r w:rsidRPr="00355B56">
        <w:rPr>
          <w:rFonts w:ascii="Times New Roman" w:hAnsi="Times New Roman" w:cs="Times New Roman"/>
          <w:sz w:val="24"/>
          <w:szCs w:val="24"/>
        </w:rPr>
        <w:t xml:space="preserve">    3. </w:t>
      </w:r>
      <w:r w:rsidR="00EE2D79">
        <w:rPr>
          <w:rFonts w:ascii="Times New Roman" w:hAnsi="Times New Roman" w:cs="Times New Roman"/>
          <w:sz w:val="24"/>
          <w:szCs w:val="24"/>
        </w:rPr>
        <w:t>___________________________________________________________________.</w:t>
      </w:r>
    </w:p>
    <w:p w:rsidR="00A74B38" w:rsidRPr="00355B56" w:rsidRDefault="00A74B38" w:rsidP="00A74B38">
      <w:pPr>
        <w:pStyle w:val="ConsPlusNonformat"/>
        <w:jc w:val="both"/>
        <w:rPr>
          <w:rFonts w:ascii="Times New Roman" w:hAnsi="Times New Roman" w:cs="Times New Roman"/>
          <w:sz w:val="24"/>
          <w:szCs w:val="24"/>
        </w:rPr>
      </w:pPr>
      <w:r w:rsidRPr="00355B56">
        <w:rPr>
          <w:rFonts w:ascii="Times New Roman" w:hAnsi="Times New Roman" w:cs="Times New Roman"/>
          <w:sz w:val="24"/>
          <w:szCs w:val="24"/>
        </w:rPr>
        <w:t xml:space="preserve">    4. ___________________________________________________________________.</w:t>
      </w:r>
    </w:p>
    <w:p w:rsidR="00A74B38" w:rsidRPr="00355B56" w:rsidRDefault="00A74B38" w:rsidP="00A74B38">
      <w:pPr>
        <w:pStyle w:val="ConsPlusNonformat"/>
        <w:jc w:val="both"/>
        <w:rPr>
          <w:rFonts w:ascii="Times New Roman" w:hAnsi="Times New Roman" w:cs="Times New Roman"/>
          <w:sz w:val="24"/>
          <w:szCs w:val="24"/>
        </w:rPr>
      </w:pPr>
      <w:r w:rsidRPr="00355B56">
        <w:rPr>
          <w:rFonts w:ascii="Times New Roman" w:hAnsi="Times New Roman" w:cs="Times New Roman"/>
          <w:sz w:val="24"/>
          <w:szCs w:val="24"/>
        </w:rPr>
        <w:t xml:space="preserve">    5. ___________________________________________________________________.</w:t>
      </w:r>
    </w:p>
    <w:p w:rsidR="00A74B38" w:rsidRPr="00355B56" w:rsidRDefault="00A74B38" w:rsidP="00A74B38">
      <w:pPr>
        <w:pStyle w:val="ConsPlusNonformat"/>
        <w:jc w:val="both"/>
        <w:rPr>
          <w:rFonts w:ascii="Times New Roman" w:hAnsi="Times New Roman" w:cs="Times New Roman"/>
          <w:sz w:val="24"/>
          <w:szCs w:val="24"/>
        </w:rPr>
      </w:pPr>
    </w:p>
    <w:p w:rsidR="00EE2D79" w:rsidRDefault="00EE2D79" w:rsidP="00EE2D79">
      <w:pPr>
        <w:widowControl w:val="0"/>
        <w:autoSpaceDE w:val="0"/>
        <w:autoSpaceDN w:val="0"/>
        <w:adjustRightInd w:val="0"/>
        <w:jc w:val="both"/>
        <w:rPr>
          <w:bCs/>
        </w:rPr>
      </w:pPr>
      <w:r>
        <w:rPr>
          <w:bCs/>
        </w:rPr>
        <w:t xml:space="preserve">«___» ___________ 20 __ г.               _______________         ___________________________ </w:t>
      </w:r>
    </w:p>
    <w:p w:rsidR="00EE2D79" w:rsidRDefault="00EE2D79" w:rsidP="00EE2D79">
      <w:pPr>
        <w:widowControl w:val="0"/>
        <w:autoSpaceDE w:val="0"/>
        <w:autoSpaceDN w:val="0"/>
        <w:adjustRightInd w:val="0"/>
        <w:jc w:val="both"/>
        <w:rPr>
          <w:bCs/>
        </w:rPr>
      </w:pPr>
      <w:r>
        <w:rPr>
          <w:bCs/>
        </w:rPr>
        <w:t xml:space="preserve">                                                                       Подпись                      Инициалы и фамилия</w:t>
      </w:r>
    </w:p>
    <w:p w:rsidR="00EE2D79" w:rsidRDefault="00EE2D79" w:rsidP="00EE2D79">
      <w:pPr>
        <w:widowControl w:val="0"/>
        <w:autoSpaceDE w:val="0"/>
        <w:autoSpaceDN w:val="0"/>
        <w:adjustRightInd w:val="0"/>
        <w:jc w:val="both"/>
        <w:rPr>
          <w:bCs/>
        </w:rPr>
      </w:pPr>
    </w:p>
    <w:p w:rsidR="00EE2D79" w:rsidRPr="00355B56" w:rsidRDefault="00EE2D79" w:rsidP="00EE2D79">
      <w:pPr>
        <w:pStyle w:val="ConsPlusNonformat"/>
        <w:jc w:val="both"/>
        <w:rPr>
          <w:rFonts w:ascii="Times New Roman" w:hAnsi="Times New Roman" w:cs="Times New Roman"/>
          <w:sz w:val="24"/>
          <w:szCs w:val="24"/>
        </w:rPr>
      </w:pPr>
      <w:r>
        <w:rPr>
          <w:rFonts w:ascii="Times New Roman" w:hAnsi="Times New Roman" w:cs="Times New Roman"/>
          <w:sz w:val="24"/>
          <w:szCs w:val="24"/>
        </w:rPr>
        <w:t>Заявление зарегистрировано «</w:t>
      </w:r>
      <w:r w:rsidRPr="00355B56">
        <w:rPr>
          <w:rFonts w:ascii="Times New Roman" w:hAnsi="Times New Roman" w:cs="Times New Roman"/>
          <w:sz w:val="24"/>
          <w:szCs w:val="24"/>
        </w:rPr>
        <w:t>____</w:t>
      </w:r>
      <w:r>
        <w:rPr>
          <w:rFonts w:ascii="Times New Roman" w:hAnsi="Times New Roman" w:cs="Times New Roman"/>
          <w:sz w:val="24"/>
          <w:szCs w:val="24"/>
        </w:rPr>
        <w:t>»</w:t>
      </w:r>
      <w:r w:rsidRPr="00355B56">
        <w:rPr>
          <w:rFonts w:ascii="Times New Roman" w:hAnsi="Times New Roman" w:cs="Times New Roman"/>
          <w:sz w:val="24"/>
          <w:szCs w:val="24"/>
        </w:rPr>
        <w:t xml:space="preserve"> __________ 20__ г. № _________________</w:t>
      </w:r>
    </w:p>
    <w:p w:rsidR="00A74B38" w:rsidRPr="00355B56" w:rsidRDefault="00A74B38" w:rsidP="00A74B38">
      <w:pPr>
        <w:widowControl w:val="0"/>
        <w:autoSpaceDE w:val="0"/>
        <w:autoSpaceDN w:val="0"/>
        <w:adjustRightInd w:val="0"/>
        <w:jc w:val="right"/>
        <w:outlineLvl w:val="1"/>
      </w:pPr>
    </w:p>
    <w:p w:rsidR="00D85224" w:rsidRDefault="00D85224" w:rsidP="00A74B38">
      <w:pPr>
        <w:widowControl w:val="0"/>
        <w:autoSpaceDE w:val="0"/>
        <w:autoSpaceDN w:val="0"/>
        <w:adjustRightInd w:val="0"/>
        <w:jc w:val="right"/>
        <w:outlineLvl w:val="1"/>
      </w:pPr>
    </w:p>
    <w:p w:rsidR="00D85224" w:rsidRDefault="00D85224" w:rsidP="00A74B38">
      <w:pPr>
        <w:widowControl w:val="0"/>
        <w:autoSpaceDE w:val="0"/>
        <w:autoSpaceDN w:val="0"/>
        <w:adjustRightInd w:val="0"/>
        <w:jc w:val="right"/>
        <w:outlineLvl w:val="1"/>
      </w:pPr>
    </w:p>
    <w:p w:rsidR="00D85224" w:rsidRDefault="00D85224" w:rsidP="00A74B38">
      <w:pPr>
        <w:widowControl w:val="0"/>
        <w:autoSpaceDE w:val="0"/>
        <w:autoSpaceDN w:val="0"/>
        <w:adjustRightInd w:val="0"/>
        <w:jc w:val="right"/>
        <w:outlineLvl w:val="1"/>
      </w:pPr>
    </w:p>
    <w:p w:rsidR="00D85224" w:rsidRDefault="00D85224" w:rsidP="00A74B38">
      <w:pPr>
        <w:widowControl w:val="0"/>
        <w:autoSpaceDE w:val="0"/>
        <w:autoSpaceDN w:val="0"/>
        <w:adjustRightInd w:val="0"/>
        <w:jc w:val="right"/>
        <w:outlineLvl w:val="1"/>
      </w:pPr>
    </w:p>
    <w:p w:rsidR="00D85224" w:rsidRDefault="00D85224" w:rsidP="00A74B38">
      <w:pPr>
        <w:widowControl w:val="0"/>
        <w:autoSpaceDE w:val="0"/>
        <w:autoSpaceDN w:val="0"/>
        <w:adjustRightInd w:val="0"/>
        <w:jc w:val="right"/>
        <w:outlineLvl w:val="1"/>
      </w:pPr>
    </w:p>
    <w:p w:rsidR="00D85224" w:rsidRDefault="00D85224" w:rsidP="00A74B38">
      <w:pPr>
        <w:widowControl w:val="0"/>
        <w:autoSpaceDE w:val="0"/>
        <w:autoSpaceDN w:val="0"/>
        <w:adjustRightInd w:val="0"/>
        <w:jc w:val="right"/>
        <w:outlineLvl w:val="1"/>
      </w:pPr>
    </w:p>
    <w:p w:rsidR="00D85224" w:rsidRDefault="00D85224" w:rsidP="00A74B38">
      <w:pPr>
        <w:widowControl w:val="0"/>
        <w:autoSpaceDE w:val="0"/>
        <w:autoSpaceDN w:val="0"/>
        <w:adjustRightInd w:val="0"/>
        <w:jc w:val="right"/>
        <w:outlineLvl w:val="1"/>
      </w:pPr>
    </w:p>
    <w:p w:rsidR="00A74B38" w:rsidRPr="00355B56" w:rsidRDefault="00A74B38" w:rsidP="00A74B38">
      <w:pPr>
        <w:widowControl w:val="0"/>
        <w:autoSpaceDE w:val="0"/>
        <w:autoSpaceDN w:val="0"/>
        <w:adjustRightInd w:val="0"/>
        <w:jc w:val="right"/>
        <w:outlineLvl w:val="1"/>
      </w:pPr>
      <w:r w:rsidRPr="00355B56">
        <w:lastRenderedPageBreak/>
        <w:t>Приложение № 5</w:t>
      </w:r>
    </w:p>
    <w:p w:rsidR="00A74B38" w:rsidRPr="00355B56" w:rsidRDefault="00A74B38" w:rsidP="00A74B38">
      <w:pPr>
        <w:widowControl w:val="0"/>
        <w:autoSpaceDE w:val="0"/>
        <w:autoSpaceDN w:val="0"/>
        <w:adjustRightInd w:val="0"/>
        <w:jc w:val="right"/>
      </w:pPr>
      <w:r w:rsidRPr="00355B56">
        <w:t>к   административному    регламенту</w:t>
      </w:r>
    </w:p>
    <w:p w:rsidR="00A74B38" w:rsidRPr="00355B56" w:rsidRDefault="00A74B38" w:rsidP="00A74B38">
      <w:pPr>
        <w:widowControl w:val="0"/>
        <w:autoSpaceDE w:val="0"/>
        <w:autoSpaceDN w:val="0"/>
        <w:adjustRightInd w:val="0"/>
        <w:jc w:val="right"/>
      </w:pPr>
      <w:r w:rsidRPr="00355B56">
        <w:t>"Назначение, перерасчет, индексация</w:t>
      </w:r>
    </w:p>
    <w:p w:rsidR="00A74B38" w:rsidRPr="00355B56" w:rsidRDefault="00A74B38" w:rsidP="00A74B38">
      <w:pPr>
        <w:widowControl w:val="0"/>
        <w:autoSpaceDE w:val="0"/>
        <w:autoSpaceDN w:val="0"/>
        <w:adjustRightInd w:val="0"/>
        <w:jc w:val="right"/>
      </w:pPr>
      <w:r w:rsidRPr="00355B56">
        <w:t>и   выплата   пенсии за   выслугу лет</w:t>
      </w:r>
    </w:p>
    <w:p w:rsidR="00A74B38" w:rsidRPr="00355B56" w:rsidRDefault="00A74B38" w:rsidP="00A74B38">
      <w:pPr>
        <w:widowControl w:val="0"/>
        <w:autoSpaceDE w:val="0"/>
        <w:autoSpaceDN w:val="0"/>
        <w:adjustRightInd w:val="0"/>
        <w:jc w:val="right"/>
      </w:pPr>
      <w:r w:rsidRPr="00355B56">
        <w:t xml:space="preserve"> гражданам, замещавшим должности</w:t>
      </w:r>
    </w:p>
    <w:p w:rsidR="00A74B38" w:rsidRPr="00355B56" w:rsidRDefault="00A74B38" w:rsidP="00A74B38">
      <w:pPr>
        <w:widowControl w:val="0"/>
        <w:autoSpaceDE w:val="0"/>
        <w:autoSpaceDN w:val="0"/>
        <w:adjustRightInd w:val="0"/>
        <w:jc w:val="right"/>
      </w:pPr>
      <w:r w:rsidRPr="00355B56">
        <w:t>муниципальной службы"</w:t>
      </w:r>
    </w:p>
    <w:p w:rsidR="00A74B38" w:rsidRPr="00355B56" w:rsidRDefault="00A74B38" w:rsidP="00A74B38">
      <w:pPr>
        <w:widowControl w:val="0"/>
        <w:autoSpaceDE w:val="0"/>
        <w:autoSpaceDN w:val="0"/>
        <w:adjustRightInd w:val="0"/>
        <w:jc w:val="right"/>
      </w:pPr>
    </w:p>
    <w:p w:rsidR="00A74B38" w:rsidRPr="00355B56" w:rsidRDefault="00A74B38" w:rsidP="00A74B38">
      <w:pPr>
        <w:widowControl w:val="0"/>
        <w:autoSpaceDE w:val="0"/>
        <w:autoSpaceDN w:val="0"/>
        <w:adjustRightInd w:val="0"/>
      </w:pPr>
    </w:p>
    <w:p w:rsidR="00A74B38" w:rsidRPr="00355B56" w:rsidRDefault="00A74B38" w:rsidP="00A74B38">
      <w:pPr>
        <w:widowControl w:val="0"/>
        <w:autoSpaceDE w:val="0"/>
        <w:autoSpaceDN w:val="0"/>
        <w:adjustRightInd w:val="0"/>
      </w:pPr>
    </w:p>
    <w:p w:rsidR="00A74B38" w:rsidRPr="00355B56" w:rsidRDefault="00A74B38" w:rsidP="00A74B38">
      <w:pPr>
        <w:rPr>
          <w:rFonts w:asciiTheme="minorHAnsi" w:hAnsiTheme="minorHAnsi"/>
        </w:rPr>
      </w:pPr>
    </w:p>
    <w:p w:rsidR="00A74B38" w:rsidRPr="00355B56" w:rsidRDefault="00A74B38" w:rsidP="00A74B38">
      <w:pPr>
        <w:widowControl w:val="0"/>
        <w:autoSpaceDE w:val="0"/>
        <w:autoSpaceDN w:val="0"/>
        <w:adjustRightInd w:val="0"/>
        <w:jc w:val="center"/>
      </w:pPr>
      <w:r w:rsidRPr="00355B56">
        <w:t>БЛОК-СХЕМА</w:t>
      </w:r>
    </w:p>
    <w:p w:rsidR="00A74B38" w:rsidRPr="00355B56" w:rsidRDefault="00A74B38" w:rsidP="00A74B38">
      <w:pPr>
        <w:widowControl w:val="0"/>
        <w:autoSpaceDE w:val="0"/>
        <w:autoSpaceDN w:val="0"/>
        <w:adjustRightInd w:val="0"/>
        <w:jc w:val="center"/>
      </w:pPr>
      <w:r w:rsidRPr="00355B56">
        <w:t>АДМИНИСТРАТИВНЫХ ПРОЦЕДУР ПРЕДОСТАВЛЕНИЯ</w:t>
      </w:r>
    </w:p>
    <w:p w:rsidR="00A74B38" w:rsidRPr="00355B56" w:rsidRDefault="00A74B38" w:rsidP="00A74B38">
      <w:pPr>
        <w:widowControl w:val="0"/>
        <w:autoSpaceDE w:val="0"/>
        <w:autoSpaceDN w:val="0"/>
        <w:adjustRightInd w:val="0"/>
        <w:jc w:val="center"/>
      </w:pPr>
      <w:r w:rsidRPr="00355B56">
        <w:t>МУНИЦИПАЛЬНОЙ УСЛУГИ</w:t>
      </w:r>
    </w:p>
    <w:p w:rsidR="00A74B38" w:rsidRPr="00355B56" w:rsidRDefault="00A74B38" w:rsidP="00A74B38">
      <w:pPr>
        <w:rPr>
          <w:rFonts w:asciiTheme="minorHAnsi" w:hAnsiTheme="minorHAnsi"/>
        </w:rPr>
      </w:pPr>
    </w:p>
    <w:p w:rsidR="00A74B38" w:rsidRPr="00355B56" w:rsidRDefault="00A74B38" w:rsidP="00A74B38">
      <w:pPr>
        <w:rPr>
          <w:rFonts w:asciiTheme="minorHAnsi" w:hAnsiTheme="minorHAnsi"/>
        </w:rPr>
      </w:pPr>
    </w:p>
    <w:p w:rsidR="00A74B38" w:rsidRPr="00355B56" w:rsidRDefault="00A74B38" w:rsidP="00A74B38">
      <w:pPr>
        <w:rPr>
          <w:rFonts w:asciiTheme="minorHAnsi" w:hAnsiTheme="minorHAnsi"/>
        </w:rPr>
      </w:pPr>
    </w:p>
    <w:p w:rsidR="00A74B38" w:rsidRPr="00355B56" w:rsidRDefault="00A74B38" w:rsidP="00A74B38">
      <w:pPr>
        <w:rPr>
          <w:rFonts w:asciiTheme="minorHAnsi" w:hAnsiTheme="minorHAnsi"/>
        </w:rPr>
      </w:pPr>
    </w:p>
    <w:p w:rsidR="00A74B38" w:rsidRPr="00355B56" w:rsidRDefault="00A87325" w:rsidP="00A74B38">
      <w:pPr>
        <w:rPr>
          <w:rFonts w:asciiTheme="minorHAnsi" w:hAnsiTheme="minorHAnsi"/>
        </w:rPr>
      </w:pPr>
      <w:r>
        <w:rPr>
          <w:rFonts w:asciiTheme="minorHAnsi" w:hAnsiTheme="minorHAnsi"/>
          <w:noProof/>
        </w:rPr>
        <w:pict>
          <v:group id="Group 80" o:spid="_x0000_s1026" style="position:absolute;margin-left:19.75pt;margin-top:-19.2pt;width:412.15pt;height:457.45pt;z-index:251660288"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">
            <v:roundrect id="Скругленный прямоугольник 1" o:spid="_x0000_s1027" style="position:absolute;left:3034;top:4117;width:6547;height:15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1" inset="9.6pt,4.8pt,9.6pt,4.8pt">
                <w:txbxContent>
                  <w:p w:rsidR="007224B7" w:rsidRPr="003A382A" w:rsidRDefault="007224B7" w:rsidP="00A74B38">
                    <w:pPr>
                      <w:spacing w:line="216" w:lineRule="auto"/>
                      <w:jc w:val="center"/>
                      <w:rPr>
                        <w:sz w:val="18"/>
                        <w:szCs w:val="18"/>
                      </w:rPr>
                    </w:pPr>
                    <w:r w:rsidRPr="003A382A">
                      <w:rPr>
                        <w:sz w:val="18"/>
                        <w:szCs w:val="18"/>
                      </w:rPr>
                      <w:t>Прием, регистрация заявления и документов</w:t>
                    </w:r>
                  </w:p>
                </w:txbxContent>
              </v:textbox>
            </v:roundrect>
            <v:roundrect id="Скругленный прямоугольник 1" o:spid="_x0000_s1028" style="position:absolute;left:2171;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7224B7" w:rsidRPr="00FE23A5" w:rsidRDefault="007224B7" w:rsidP="00A74B38">
                    <w:pPr>
                      <w:spacing w:line="216" w:lineRule="auto"/>
                      <w:jc w:val="center"/>
                      <w:rPr>
                        <w:sz w:val="18"/>
                        <w:szCs w:val="18"/>
                      </w:rPr>
                    </w:pPr>
                    <w:r w:rsidRPr="00FE23A5">
                      <w:rPr>
                        <w:sz w:val="18"/>
                        <w:szCs w:val="18"/>
                      </w:rPr>
                      <w:t>Формирование и направление межведомственных запросов в органы (организации), участвующие в предоставлении муниципальной услуг</w:t>
                    </w:r>
                  </w:p>
                </w:txbxContent>
              </v:textbox>
            </v:roundrect>
            <v:roundrect id="Скругленный прямоугольник 1" o:spid="_x0000_s1029" style="position:absolute;left:6918;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7224B7" w:rsidRPr="00FE23A5" w:rsidRDefault="00174B57" w:rsidP="00174B57">
                    <w:pPr>
                      <w:spacing w:line="216" w:lineRule="auto"/>
                      <w:jc w:val="center"/>
                      <w:rPr>
                        <w:sz w:val="18"/>
                        <w:szCs w:val="18"/>
                      </w:rPr>
                    </w:pPr>
                    <w:r>
                      <w:rPr>
                        <w:sz w:val="18"/>
                        <w:szCs w:val="18"/>
                      </w:rPr>
                      <w:t>Отказ в приеме документов</w:t>
                    </w:r>
                  </w:p>
                </w:txbxContent>
              </v:textbox>
            </v:roundrect>
            <v:roundrect id="Скругленный прямоугольник 1" o:spid="_x0000_s1030" style="position:absolute;left:2171;top:874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7224B7" w:rsidRPr="00FE23A5" w:rsidRDefault="007224B7" w:rsidP="00174B57">
                    <w:pPr>
                      <w:spacing w:line="216" w:lineRule="auto"/>
                      <w:jc w:val="center"/>
                      <w:rPr>
                        <w:sz w:val="18"/>
                        <w:szCs w:val="18"/>
                      </w:rPr>
                    </w:pPr>
                    <w:r>
                      <w:rPr>
                        <w:sz w:val="18"/>
                        <w:szCs w:val="18"/>
                      </w:rPr>
                      <w:t>П</w:t>
                    </w:r>
                    <w:r w:rsidRPr="00D7761C">
                      <w:rPr>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txbxContent>
              </v:textbox>
            </v:roundrect>
            <v:roundrect id="Скругленный прямоугольник 1" o:spid="_x0000_s1031" style="position:absolute;left:6918;top:8640;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7224B7" w:rsidRPr="00FE23A5" w:rsidRDefault="007224B7" w:rsidP="00A74B38">
                    <w:pPr>
                      <w:spacing w:line="216" w:lineRule="auto"/>
                      <w:jc w:val="center"/>
                      <w:rPr>
                        <w:sz w:val="18"/>
                        <w:szCs w:val="18"/>
                      </w:rPr>
                    </w:pPr>
                    <w:r w:rsidRPr="00FE23A5">
                      <w:rPr>
                        <w:sz w:val="18"/>
                        <w:szCs w:val="18"/>
                      </w:rPr>
                      <w:t xml:space="preserve">Отказ в </w:t>
                    </w:r>
                    <w:r>
                      <w:rPr>
                        <w:sz w:val="18"/>
                        <w:szCs w:val="18"/>
                      </w:rPr>
                      <w:t>предоставлении муниципальной услуги</w:t>
                    </w:r>
                  </w:p>
                </w:txbxContent>
              </v:textbox>
            </v:roundrect>
            <v:roundrect id="Скругленный прямоугольник 1" o:spid="_x0000_s1032" style="position:absolute;left:2171;top:1126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7224B7" w:rsidRPr="00FE23A5" w:rsidRDefault="007224B7" w:rsidP="00A74B38">
                    <w:pPr>
                      <w:spacing w:line="216" w:lineRule="auto"/>
                      <w:jc w:val="center"/>
                      <w:rPr>
                        <w:sz w:val="18"/>
                        <w:szCs w:val="18"/>
                      </w:rPr>
                    </w:pPr>
                    <w:r>
                      <w:rPr>
                        <w:sz w:val="18"/>
                        <w:szCs w:val="18"/>
                      </w:rPr>
                      <w:t>И</w:t>
                    </w:r>
                    <w:r w:rsidRPr="00D7761C">
                      <w:rPr>
                        <w:sz w:val="18"/>
                        <w:szCs w:val="18"/>
                      </w:rPr>
                      <w:t>нформирование заявителя или его представителя о предоставлении или об отказе в предоставлении муниципальной услуги</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8" o:spid="_x0000_s1034" type="#_x0000_t32" style="position:absolute;left:8322;top:5649;width:19;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9" o:spid="_x0000_s1035" type="#_x0000_t32" style="position:absolute;left:4077;top:8210;width:0;height:5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90" o:spid="_x0000_s1036" type="#_x0000_t32" style="position:absolute;left:5667;top:9743;width:1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1" o:spid="_x0000_s1037" type="#_x0000_t32" style="position:absolute;left:4077;top:10746;width:0;height: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p w:rsidR="006A0782" w:rsidRDefault="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6A0782" w:rsidRPr="006A0782" w:rsidRDefault="006A0782" w:rsidP="006A0782"/>
    <w:p w:rsidR="00A74B38" w:rsidRDefault="00A74B38" w:rsidP="006A0782">
      <w:pPr>
        <w:tabs>
          <w:tab w:val="left" w:pos="5497"/>
        </w:tabs>
      </w:pPr>
    </w:p>
    <w:sectPr w:rsidR="00A74B38" w:rsidSect="00C30A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654" w:rsidRDefault="00C50654" w:rsidP="00A74B38">
      <w:r>
        <w:separator/>
      </w:r>
    </w:p>
  </w:endnote>
  <w:endnote w:type="continuationSeparator" w:id="0">
    <w:p w:rsidR="00C50654" w:rsidRDefault="00C50654" w:rsidP="00A74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654" w:rsidRDefault="00C50654" w:rsidP="00A74B38">
      <w:r>
        <w:separator/>
      </w:r>
    </w:p>
  </w:footnote>
  <w:footnote w:type="continuationSeparator" w:id="0">
    <w:p w:rsidR="00C50654" w:rsidRDefault="00C50654" w:rsidP="00A74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27E03"/>
    <w:multiLevelType w:val="hybridMultilevel"/>
    <w:tmpl w:val="E2184BE0"/>
    <w:lvl w:ilvl="0" w:tplc="5670833A">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EF74780"/>
    <w:multiLevelType w:val="hybridMultilevel"/>
    <w:tmpl w:val="5762E690"/>
    <w:lvl w:ilvl="0" w:tplc="CA48D9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9"/>
  </w:num>
  <w:num w:numId="9">
    <w:abstractNumId w:val="2"/>
  </w:num>
  <w:num w:numId="10">
    <w:abstractNumId w:val="5"/>
  </w:num>
  <w:num w:numId="11">
    <w:abstractNumId w:val="0"/>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4B38"/>
    <w:rsid w:val="00001BDD"/>
    <w:rsid w:val="00022E13"/>
    <w:rsid w:val="000231A0"/>
    <w:rsid w:val="00023D3E"/>
    <w:rsid w:val="000422D6"/>
    <w:rsid w:val="00042693"/>
    <w:rsid w:val="00051FB4"/>
    <w:rsid w:val="000577C5"/>
    <w:rsid w:val="000705C8"/>
    <w:rsid w:val="00087840"/>
    <w:rsid w:val="00094E6F"/>
    <w:rsid w:val="000A6D12"/>
    <w:rsid w:val="000B2EA3"/>
    <w:rsid w:val="000C7070"/>
    <w:rsid w:val="000D7D82"/>
    <w:rsid w:val="000F32C3"/>
    <w:rsid w:val="001060C6"/>
    <w:rsid w:val="00107E4F"/>
    <w:rsid w:val="00113C0A"/>
    <w:rsid w:val="00124B9B"/>
    <w:rsid w:val="001339E9"/>
    <w:rsid w:val="00152556"/>
    <w:rsid w:val="00174B57"/>
    <w:rsid w:val="00182CC5"/>
    <w:rsid w:val="00183FCF"/>
    <w:rsid w:val="001D232A"/>
    <w:rsid w:val="001F7C8C"/>
    <w:rsid w:val="00217B1C"/>
    <w:rsid w:val="00220447"/>
    <w:rsid w:val="00222603"/>
    <w:rsid w:val="00245790"/>
    <w:rsid w:val="00260106"/>
    <w:rsid w:val="002615FC"/>
    <w:rsid w:val="002A1770"/>
    <w:rsid w:val="002A4709"/>
    <w:rsid w:val="002B5F42"/>
    <w:rsid w:val="002C05BE"/>
    <w:rsid w:val="002D5FF2"/>
    <w:rsid w:val="003052B1"/>
    <w:rsid w:val="00305E15"/>
    <w:rsid w:val="00333C81"/>
    <w:rsid w:val="00337CD7"/>
    <w:rsid w:val="003428CF"/>
    <w:rsid w:val="00355B56"/>
    <w:rsid w:val="00356A72"/>
    <w:rsid w:val="00360A22"/>
    <w:rsid w:val="0036239C"/>
    <w:rsid w:val="0036346B"/>
    <w:rsid w:val="003666E0"/>
    <w:rsid w:val="00375DDD"/>
    <w:rsid w:val="00397297"/>
    <w:rsid w:val="003E0F5C"/>
    <w:rsid w:val="003F0E1B"/>
    <w:rsid w:val="0041311C"/>
    <w:rsid w:val="0042677D"/>
    <w:rsid w:val="00434A63"/>
    <w:rsid w:val="004632AB"/>
    <w:rsid w:val="00465C9D"/>
    <w:rsid w:val="00472DDE"/>
    <w:rsid w:val="004A43F0"/>
    <w:rsid w:val="004A4583"/>
    <w:rsid w:val="004D2C1E"/>
    <w:rsid w:val="004F78AF"/>
    <w:rsid w:val="004F7F0D"/>
    <w:rsid w:val="00501954"/>
    <w:rsid w:val="005024F5"/>
    <w:rsid w:val="00515B55"/>
    <w:rsid w:val="00521715"/>
    <w:rsid w:val="00524BB2"/>
    <w:rsid w:val="00536354"/>
    <w:rsid w:val="0054395C"/>
    <w:rsid w:val="00563F60"/>
    <w:rsid w:val="00566C45"/>
    <w:rsid w:val="00573A8D"/>
    <w:rsid w:val="005A4A17"/>
    <w:rsid w:val="005A770E"/>
    <w:rsid w:val="005C06E3"/>
    <w:rsid w:val="005D3131"/>
    <w:rsid w:val="005D3203"/>
    <w:rsid w:val="006020EA"/>
    <w:rsid w:val="00603FDF"/>
    <w:rsid w:val="006434A4"/>
    <w:rsid w:val="00651F4E"/>
    <w:rsid w:val="00654503"/>
    <w:rsid w:val="0065646C"/>
    <w:rsid w:val="006671CE"/>
    <w:rsid w:val="00670416"/>
    <w:rsid w:val="00672B12"/>
    <w:rsid w:val="00681C4C"/>
    <w:rsid w:val="00682685"/>
    <w:rsid w:val="00685069"/>
    <w:rsid w:val="006908F8"/>
    <w:rsid w:val="006A0782"/>
    <w:rsid w:val="006C4C0E"/>
    <w:rsid w:val="006E6008"/>
    <w:rsid w:val="0071496F"/>
    <w:rsid w:val="007224B7"/>
    <w:rsid w:val="0074639E"/>
    <w:rsid w:val="0075195A"/>
    <w:rsid w:val="00752F50"/>
    <w:rsid w:val="00781A39"/>
    <w:rsid w:val="007919F7"/>
    <w:rsid w:val="0079328C"/>
    <w:rsid w:val="007A59F6"/>
    <w:rsid w:val="007C2E77"/>
    <w:rsid w:val="007D1D63"/>
    <w:rsid w:val="007D31E2"/>
    <w:rsid w:val="00805A15"/>
    <w:rsid w:val="0082186E"/>
    <w:rsid w:val="008434A6"/>
    <w:rsid w:val="00855905"/>
    <w:rsid w:val="00857414"/>
    <w:rsid w:val="00863D0B"/>
    <w:rsid w:val="00864905"/>
    <w:rsid w:val="0087785C"/>
    <w:rsid w:val="008A3EE9"/>
    <w:rsid w:val="008B6D63"/>
    <w:rsid w:val="008C7122"/>
    <w:rsid w:val="008F08A9"/>
    <w:rsid w:val="009143C3"/>
    <w:rsid w:val="00916EC5"/>
    <w:rsid w:val="00943BCC"/>
    <w:rsid w:val="00961085"/>
    <w:rsid w:val="009B0BD6"/>
    <w:rsid w:val="009B1103"/>
    <w:rsid w:val="009B31B4"/>
    <w:rsid w:val="009C260B"/>
    <w:rsid w:val="009C76D2"/>
    <w:rsid w:val="009C7CEA"/>
    <w:rsid w:val="009D01AE"/>
    <w:rsid w:val="009F7966"/>
    <w:rsid w:val="00A04A4E"/>
    <w:rsid w:val="00A05DA6"/>
    <w:rsid w:val="00A06BE9"/>
    <w:rsid w:val="00A131B5"/>
    <w:rsid w:val="00A13C0D"/>
    <w:rsid w:val="00A3579B"/>
    <w:rsid w:val="00A37C80"/>
    <w:rsid w:val="00A74B38"/>
    <w:rsid w:val="00A7622E"/>
    <w:rsid w:val="00A87325"/>
    <w:rsid w:val="00A878E5"/>
    <w:rsid w:val="00AB3509"/>
    <w:rsid w:val="00AB41AB"/>
    <w:rsid w:val="00AF23A4"/>
    <w:rsid w:val="00B06ACF"/>
    <w:rsid w:val="00B076CF"/>
    <w:rsid w:val="00B15675"/>
    <w:rsid w:val="00B15D4D"/>
    <w:rsid w:val="00B477DC"/>
    <w:rsid w:val="00B60299"/>
    <w:rsid w:val="00B75BCE"/>
    <w:rsid w:val="00B924E5"/>
    <w:rsid w:val="00B9526C"/>
    <w:rsid w:val="00B97D20"/>
    <w:rsid w:val="00BC1471"/>
    <w:rsid w:val="00BD4BFB"/>
    <w:rsid w:val="00BF5619"/>
    <w:rsid w:val="00C05E4D"/>
    <w:rsid w:val="00C30A4F"/>
    <w:rsid w:val="00C3307E"/>
    <w:rsid w:val="00C338D8"/>
    <w:rsid w:val="00C4131C"/>
    <w:rsid w:val="00C50654"/>
    <w:rsid w:val="00C52E3E"/>
    <w:rsid w:val="00C5505A"/>
    <w:rsid w:val="00C57995"/>
    <w:rsid w:val="00C60AFC"/>
    <w:rsid w:val="00C75B45"/>
    <w:rsid w:val="00C83C05"/>
    <w:rsid w:val="00CA7E45"/>
    <w:rsid w:val="00CB0AEA"/>
    <w:rsid w:val="00CD52F6"/>
    <w:rsid w:val="00CE1214"/>
    <w:rsid w:val="00CF1A4D"/>
    <w:rsid w:val="00D55BFF"/>
    <w:rsid w:val="00D57C2E"/>
    <w:rsid w:val="00D81E6F"/>
    <w:rsid w:val="00D85224"/>
    <w:rsid w:val="00DA1CCB"/>
    <w:rsid w:val="00DA2E28"/>
    <w:rsid w:val="00DB171B"/>
    <w:rsid w:val="00DC6D4F"/>
    <w:rsid w:val="00DC7FFB"/>
    <w:rsid w:val="00DE06BC"/>
    <w:rsid w:val="00E066A5"/>
    <w:rsid w:val="00E15B06"/>
    <w:rsid w:val="00E22ADB"/>
    <w:rsid w:val="00E258EF"/>
    <w:rsid w:val="00E368E4"/>
    <w:rsid w:val="00E425A8"/>
    <w:rsid w:val="00E433A6"/>
    <w:rsid w:val="00E63DE4"/>
    <w:rsid w:val="00E93AEA"/>
    <w:rsid w:val="00EC6004"/>
    <w:rsid w:val="00EC7965"/>
    <w:rsid w:val="00EE2D79"/>
    <w:rsid w:val="00EE552B"/>
    <w:rsid w:val="00EE5E16"/>
    <w:rsid w:val="00F3547D"/>
    <w:rsid w:val="00F57342"/>
    <w:rsid w:val="00F63881"/>
    <w:rsid w:val="00F70557"/>
    <w:rsid w:val="00FA0652"/>
    <w:rsid w:val="00FB15C3"/>
    <w:rsid w:val="00FD4673"/>
    <w:rsid w:val="00FD541F"/>
    <w:rsid w:val="00FE218D"/>
    <w:rsid w:val="00FE2AC4"/>
    <w:rsid w:val="00FF5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6" type="connector" idref="#AutoShape 88"/>
        <o:r id="V:Rule7" type="connector" idref="#AutoShape 87"/>
        <o:r id="V:Rule8" type="connector" idref="#AutoShape 89"/>
        <o:r id="V:Rule9" type="connector" idref="#AutoShape 90"/>
        <o:r id="V:Rule10" type="connector" idref="#AutoShape 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B3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74B38"/>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A74B38"/>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A74B38"/>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B38"/>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A74B38"/>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A74B38"/>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A74B3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74B38"/>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A74B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A74B38"/>
    <w:rPr>
      <w:color w:val="0000FF"/>
      <w:u w:val="single"/>
    </w:rPr>
  </w:style>
  <w:style w:type="paragraph" w:customStyle="1" w:styleId="ConsPlusNormal">
    <w:name w:val="ConsPlusNormal"/>
    <w:uiPriority w:val="99"/>
    <w:rsid w:val="00A74B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5">
    <w:name w:val="List Paragraph"/>
    <w:basedOn w:val="a"/>
    <w:uiPriority w:val="34"/>
    <w:qFormat/>
    <w:rsid w:val="00A74B38"/>
    <w:pPr>
      <w:ind w:left="720" w:firstLine="720"/>
      <w:contextualSpacing/>
      <w:jc w:val="both"/>
    </w:pPr>
    <w:rPr>
      <w:rFonts w:ascii="Tms Rmn" w:eastAsiaTheme="minorEastAsia" w:hAnsi="Tms Rmn"/>
      <w:sz w:val="28"/>
      <w:szCs w:val="20"/>
    </w:rPr>
  </w:style>
  <w:style w:type="paragraph" w:styleId="a6">
    <w:name w:val="header"/>
    <w:basedOn w:val="a"/>
    <w:link w:val="a7"/>
    <w:uiPriority w:val="99"/>
    <w:unhideWhenUsed/>
    <w:rsid w:val="00A74B38"/>
    <w:pPr>
      <w:tabs>
        <w:tab w:val="center" w:pos="4677"/>
        <w:tab w:val="right" w:pos="9355"/>
      </w:tabs>
      <w:ind w:firstLine="720"/>
      <w:jc w:val="both"/>
    </w:pPr>
    <w:rPr>
      <w:rFonts w:ascii="Tms Rmn" w:eastAsiaTheme="minorEastAsia" w:hAnsi="Tms Rmn"/>
      <w:sz w:val="28"/>
      <w:szCs w:val="20"/>
    </w:rPr>
  </w:style>
  <w:style w:type="character" w:customStyle="1" w:styleId="a7">
    <w:name w:val="Верхний колонтитул Знак"/>
    <w:basedOn w:val="a0"/>
    <w:link w:val="a6"/>
    <w:uiPriority w:val="99"/>
    <w:rsid w:val="00A74B38"/>
    <w:rPr>
      <w:rFonts w:ascii="Tms Rmn" w:eastAsiaTheme="minorEastAsia" w:hAnsi="Tms Rmn" w:cs="Times New Roman"/>
      <w:sz w:val="28"/>
      <w:szCs w:val="20"/>
      <w:lang w:eastAsia="ru-RU"/>
    </w:rPr>
  </w:style>
  <w:style w:type="paragraph" w:styleId="a8">
    <w:name w:val="footer"/>
    <w:basedOn w:val="a"/>
    <w:link w:val="a9"/>
    <w:uiPriority w:val="99"/>
    <w:unhideWhenUsed/>
    <w:rsid w:val="00A74B38"/>
    <w:pPr>
      <w:tabs>
        <w:tab w:val="center" w:pos="4677"/>
        <w:tab w:val="right" w:pos="9355"/>
      </w:tabs>
      <w:ind w:firstLine="720"/>
      <w:jc w:val="both"/>
    </w:pPr>
    <w:rPr>
      <w:rFonts w:ascii="Tms Rmn" w:eastAsiaTheme="minorEastAsia" w:hAnsi="Tms Rmn"/>
      <w:sz w:val="28"/>
      <w:szCs w:val="20"/>
    </w:rPr>
  </w:style>
  <w:style w:type="character" w:customStyle="1" w:styleId="a9">
    <w:name w:val="Нижний колонтитул Знак"/>
    <w:basedOn w:val="a0"/>
    <w:link w:val="a8"/>
    <w:uiPriority w:val="99"/>
    <w:rsid w:val="00A74B38"/>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A74B38"/>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A7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blk">
    <w:name w:val="blk"/>
    <w:basedOn w:val="a0"/>
    <w:rsid w:val="00A74B38"/>
  </w:style>
  <w:style w:type="character" w:customStyle="1" w:styleId="aa">
    <w:name w:val="Текст выноски Знак"/>
    <w:basedOn w:val="a0"/>
    <w:link w:val="ab"/>
    <w:uiPriority w:val="99"/>
    <w:semiHidden/>
    <w:rsid w:val="00A74B38"/>
    <w:rPr>
      <w:rFonts w:ascii="Tahoma" w:eastAsiaTheme="minorEastAsia" w:hAnsi="Tahoma" w:cs="Tahoma"/>
      <w:sz w:val="16"/>
      <w:szCs w:val="16"/>
      <w:lang w:eastAsia="ru-RU"/>
    </w:rPr>
  </w:style>
  <w:style w:type="paragraph" w:styleId="ab">
    <w:name w:val="Balloon Text"/>
    <w:basedOn w:val="a"/>
    <w:link w:val="aa"/>
    <w:uiPriority w:val="99"/>
    <w:semiHidden/>
    <w:unhideWhenUsed/>
    <w:rsid w:val="00A74B38"/>
    <w:pPr>
      <w:ind w:firstLine="720"/>
      <w:jc w:val="both"/>
    </w:pPr>
    <w:rPr>
      <w:rFonts w:ascii="Tahoma" w:eastAsiaTheme="minorEastAsia" w:hAnsi="Tahoma" w:cs="Tahoma"/>
      <w:sz w:val="16"/>
      <w:szCs w:val="16"/>
    </w:rPr>
  </w:style>
  <w:style w:type="character" w:customStyle="1" w:styleId="r">
    <w:name w:val="r"/>
    <w:basedOn w:val="a0"/>
    <w:rsid w:val="00A74B38"/>
  </w:style>
  <w:style w:type="paragraph" w:customStyle="1" w:styleId="ConsNormal">
    <w:name w:val="ConsNormal"/>
    <w:uiPriority w:val="99"/>
    <w:rsid w:val="00A74B3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c">
    <w:name w:val="Strong"/>
    <w:basedOn w:val="a0"/>
    <w:uiPriority w:val="22"/>
    <w:qFormat/>
    <w:rsid w:val="00A74B38"/>
    <w:rPr>
      <w:b/>
      <w:bCs/>
    </w:rPr>
  </w:style>
  <w:style w:type="character" w:customStyle="1" w:styleId="apple-converted-space">
    <w:name w:val="apple-converted-space"/>
    <w:basedOn w:val="a0"/>
    <w:rsid w:val="00A74B38"/>
  </w:style>
  <w:style w:type="character" w:customStyle="1" w:styleId="ad">
    <w:name w:val="Текст примечания Знак"/>
    <w:basedOn w:val="a0"/>
    <w:link w:val="ae"/>
    <w:uiPriority w:val="99"/>
    <w:semiHidden/>
    <w:rsid w:val="00A74B38"/>
    <w:rPr>
      <w:rFonts w:ascii="Tms Rmn" w:eastAsiaTheme="minorEastAsia" w:hAnsi="Tms Rmn" w:cs="Times New Roman"/>
      <w:sz w:val="20"/>
      <w:szCs w:val="20"/>
      <w:lang w:eastAsia="ru-RU"/>
    </w:rPr>
  </w:style>
  <w:style w:type="paragraph" w:styleId="ae">
    <w:name w:val="annotation text"/>
    <w:basedOn w:val="a"/>
    <w:link w:val="ad"/>
    <w:uiPriority w:val="99"/>
    <w:semiHidden/>
    <w:unhideWhenUsed/>
    <w:rsid w:val="00A74B38"/>
    <w:pPr>
      <w:ind w:firstLine="720"/>
      <w:jc w:val="both"/>
    </w:pPr>
    <w:rPr>
      <w:rFonts w:ascii="Tms Rmn" w:eastAsiaTheme="minorEastAsia" w:hAnsi="Tms Rmn"/>
      <w:sz w:val="20"/>
      <w:szCs w:val="20"/>
    </w:rPr>
  </w:style>
  <w:style w:type="character" w:customStyle="1" w:styleId="af">
    <w:name w:val="Тема примечания Знак"/>
    <w:basedOn w:val="ad"/>
    <w:link w:val="af0"/>
    <w:uiPriority w:val="99"/>
    <w:semiHidden/>
    <w:rsid w:val="00A74B38"/>
    <w:rPr>
      <w:b/>
      <w:bCs/>
    </w:rPr>
  </w:style>
  <w:style w:type="paragraph" w:styleId="af0">
    <w:name w:val="annotation subject"/>
    <w:basedOn w:val="ae"/>
    <w:next w:val="ae"/>
    <w:link w:val="af"/>
    <w:uiPriority w:val="99"/>
    <w:semiHidden/>
    <w:unhideWhenUsed/>
    <w:rsid w:val="00A74B38"/>
    <w:rPr>
      <w:b/>
      <w:bCs/>
    </w:rPr>
  </w:style>
  <w:style w:type="paragraph" w:styleId="af1">
    <w:name w:val="footnote text"/>
    <w:basedOn w:val="a"/>
    <w:link w:val="af2"/>
    <w:uiPriority w:val="99"/>
    <w:semiHidden/>
    <w:unhideWhenUsed/>
    <w:rsid w:val="00A74B38"/>
    <w:pPr>
      <w:ind w:firstLine="720"/>
      <w:jc w:val="both"/>
    </w:pPr>
    <w:rPr>
      <w:rFonts w:ascii="Tms Rmn" w:hAnsi="Tms Rmn"/>
      <w:sz w:val="20"/>
      <w:szCs w:val="20"/>
    </w:rPr>
  </w:style>
  <w:style w:type="character" w:customStyle="1" w:styleId="af2">
    <w:name w:val="Текст сноски Знак"/>
    <w:basedOn w:val="a0"/>
    <w:link w:val="af1"/>
    <w:uiPriority w:val="99"/>
    <w:semiHidden/>
    <w:rsid w:val="00A74B38"/>
    <w:rPr>
      <w:rFonts w:ascii="Tms Rmn" w:eastAsia="Times New Roman" w:hAnsi="Tms Rmn" w:cs="Times New Roman"/>
      <w:sz w:val="20"/>
      <w:szCs w:val="20"/>
      <w:lang w:eastAsia="ru-RU"/>
    </w:rPr>
  </w:style>
  <w:style w:type="character" w:styleId="af3">
    <w:name w:val="footnote reference"/>
    <w:basedOn w:val="a0"/>
    <w:uiPriority w:val="99"/>
    <w:semiHidden/>
    <w:unhideWhenUsed/>
    <w:rsid w:val="00A74B38"/>
    <w:rPr>
      <w:vertAlign w:val="superscript"/>
    </w:rPr>
  </w:style>
</w:styles>
</file>

<file path=word/webSettings.xml><?xml version="1.0" encoding="utf-8"?>
<w:webSettings xmlns:r="http://schemas.openxmlformats.org/officeDocument/2006/relationships" xmlns:w="http://schemas.openxmlformats.org/wordprocessingml/2006/main">
  <w:divs>
    <w:div w:id="323819736">
      <w:bodyDiv w:val="1"/>
      <w:marLeft w:val="0"/>
      <w:marRight w:val="0"/>
      <w:marTop w:val="0"/>
      <w:marBottom w:val="0"/>
      <w:divBdr>
        <w:top w:val="none" w:sz="0" w:space="0" w:color="auto"/>
        <w:left w:val="none" w:sz="0" w:space="0" w:color="auto"/>
        <w:bottom w:val="none" w:sz="0" w:space="0" w:color="auto"/>
        <w:right w:val="none" w:sz="0" w:space="0" w:color="auto"/>
      </w:divBdr>
    </w:div>
    <w:div w:id="961617186">
      <w:bodyDiv w:val="1"/>
      <w:marLeft w:val="0"/>
      <w:marRight w:val="0"/>
      <w:marTop w:val="0"/>
      <w:marBottom w:val="0"/>
      <w:divBdr>
        <w:top w:val="none" w:sz="0" w:space="0" w:color="auto"/>
        <w:left w:val="none" w:sz="0" w:space="0" w:color="auto"/>
        <w:bottom w:val="none" w:sz="0" w:space="0" w:color="auto"/>
        <w:right w:val="none" w:sz="0" w:space="0" w:color="auto"/>
      </w:divBdr>
    </w:div>
    <w:div w:id="1165509771">
      <w:bodyDiv w:val="1"/>
      <w:marLeft w:val="0"/>
      <w:marRight w:val="0"/>
      <w:marTop w:val="0"/>
      <w:marBottom w:val="0"/>
      <w:divBdr>
        <w:top w:val="none" w:sz="0" w:space="0" w:color="auto"/>
        <w:left w:val="none" w:sz="0" w:space="0" w:color="auto"/>
        <w:bottom w:val="none" w:sz="0" w:space="0" w:color="auto"/>
        <w:right w:val="none" w:sz="0" w:space="0" w:color="auto"/>
      </w:divBdr>
    </w:div>
    <w:div w:id="12088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FF" TargetMode="External"/><Relationship Id="rId18" Type="http://schemas.openxmlformats.org/officeDocument/2006/relationships/hyperlink" Target="consultantplus://offline/ref=5B1D0A66CE5CC03D073F5042E801202B233959E421714EEC88AE69D08E51BA7C8E404F34F209047968j5F" TargetMode="External"/><Relationship Id="rId26" Type="http://schemas.openxmlformats.org/officeDocument/2006/relationships/hyperlink" Target="consultantplus://offline/ref=A861DF32BFE04FCBB187CC95256C9BB36D7053B75E97EA3CA67214C5D0ECv6F" TargetMode="External"/><Relationship Id="rId39" Type="http://schemas.openxmlformats.org/officeDocument/2006/relationships/hyperlink" Target="consultantplus://offline/ref=4FC614F8A68EA8FA545976F8B745E6DA6E6C5D32667D9B4A8151EE1275441267D437D393FFB6105DABC6ADO8N5K" TargetMode="External"/><Relationship Id="rId21" Type="http://schemas.openxmlformats.org/officeDocument/2006/relationships/hyperlink" Target="consultantplus://offline/ref=5B1D0A66CE5CC03D073F5042E801202B233959E421714EEC88AE69D08E51BA7C8E404F34F209047E68j1F" TargetMode="External"/><Relationship Id="rId34" Type="http://schemas.openxmlformats.org/officeDocument/2006/relationships/hyperlink" Target="consultantplus://offline/ref=F652BBC592DCCF3A1639E3C9D37E8098FB7D6DEAC22FDB51BAB5206B9AJEP3D" TargetMode="External"/><Relationship Id="rId42" Type="http://schemas.openxmlformats.org/officeDocument/2006/relationships/hyperlink" Target="consultantplus://offline/ref=611E9F463388129733B084A408765266884BD30A567CD84E25699B0A2A4E7649E7A007E9DA6B8136982918352F626B85F312CEE5EAEC26F3Q5B4E" TargetMode="External"/><Relationship Id="rId47" Type="http://schemas.openxmlformats.org/officeDocument/2006/relationships/hyperlink" Target="garantF1://12084522.21" TargetMode="External"/><Relationship Id="rId50" Type="http://schemas.openxmlformats.org/officeDocument/2006/relationships/hyperlink" Target="consultantplus://offline/ref=FE4AF0CF3427A82AAF077E0CE3B12B8927A1973B825A3E0C6197BD5A478298C6A2CA1DF2v2QCD" TargetMode="External"/><Relationship Id="rId55" Type="http://schemas.openxmlformats.org/officeDocument/2006/relationships/hyperlink" Target="consultantplus://offline/ref=C55C89F219E31EE73D6B1ED6D5FC98E13FB41ADF27EBA631FBD4A8D953FAPBD" TargetMode="External"/><Relationship Id="rId7" Type="http://schemas.openxmlformats.org/officeDocument/2006/relationships/endnotes" Target="endnotes.xml"/><Relationship Id="rId12" Type="http://schemas.openxmlformats.org/officeDocument/2006/relationships/hyperlink" Target="consultantplus://offline/ref=5B1D0A66CE5CC03D073F5042E801202B233A54EA24714EEC88AE69D08E51BA7C8E404F31FA60jCF" TargetMode="External"/><Relationship Id="rId17" Type="http://schemas.openxmlformats.org/officeDocument/2006/relationships/hyperlink" Target="consultantplus://offline/ref=5B1D0A66CE5CC03D073F5042E801202B233A54EA24714EEC88AE69D08E51BA7C8E404F34F209037C68j3F" TargetMode="External"/><Relationship Id="rId25" Type="http://schemas.openxmlformats.org/officeDocument/2006/relationships/hyperlink" Target="consultantplus://offline/ref=DF17A88CAFC54E7C399E916CA4A36DBDEF8DA13095293307455949FCE7S4i2I" TargetMode="External"/><Relationship Id="rId33" Type="http://schemas.openxmlformats.org/officeDocument/2006/relationships/hyperlink" Target="consultantplus://offline/ref=DE606D4DD78A3E605D6B110163C2627B01654AA55D63AE6C2546E3E7852Dm3J" TargetMode="External"/><Relationship Id="rId38" Type="http://schemas.openxmlformats.org/officeDocument/2006/relationships/hyperlink" Target="consultantplus://offline/ref=E920F3DF7897A3D876DCC4BE99E5A8B46849995D029C9C1D7BE648E0B6E588265DBD2F86ABBD3759j17DC" TargetMode="External"/><Relationship Id="rId46" Type="http://schemas.openxmlformats.org/officeDocument/2006/relationships/hyperlink" Target="consultantplus://offline/ref=1BEAE1941BA691F016042B33C468596F17EEBEF2CE9B9D9969616CADCA81DB1EA7A9C41791C34FF8ADA301pCn8F" TargetMode="Externa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0F360jFF" TargetMode="External"/><Relationship Id="rId20" Type="http://schemas.openxmlformats.org/officeDocument/2006/relationships/hyperlink" Target="consultantplus://offline/ref=5B1D0A66CE5CC03D073F5042E801202B233959E421714EEC88AE69D08E51BA7C8E404F34F209057768j2F" TargetMode="External"/><Relationship Id="rId29" Type="http://schemas.openxmlformats.org/officeDocument/2006/relationships/hyperlink" Target="consultantplus://offline/ref=CFF97D9010410A4968706604C1286346C4A22DC3AB739AD24094B1B188qCxEF" TargetMode="External"/><Relationship Id="rId41" Type="http://schemas.openxmlformats.org/officeDocument/2006/relationships/hyperlink" Target="consultantplus://offline/ref=E920F3DF7897A3D876DCC4BE99E5A8B46849995D029C9C1D7BE648E0B6E588265DBD2F86ABBD3759j17DC" TargetMode="External"/><Relationship Id="rId54" Type="http://schemas.openxmlformats.org/officeDocument/2006/relationships/hyperlink" Target="consultantplus://offline/ref=C55C89F219E31EE73D6B00DBC390C2ED3FB941DA28EFAA63A28BF38404A2BFF77EE8CB3020F8B9E688CC95F8P2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1D0A66CE5CC03D073F5042E801202B233A54EA24714EEC88AE69D08E51BA7C8E404F31FA60jAF" TargetMode="External"/><Relationship Id="rId24" Type="http://schemas.openxmlformats.org/officeDocument/2006/relationships/hyperlink" Target="consultantplus://offline/ref=DF17A88CAFC54E7C399E916CA4A36DBDEF8DA43D9C2F3307455949FCE7S4i2I" TargetMode="External"/><Relationship Id="rId32" Type="http://schemas.openxmlformats.org/officeDocument/2006/relationships/hyperlink" Target="consultantplus://offline/ref=FC17B17601A55CFF8395350C78F9AE6545FDA7BE435FA7F117985E1C9DD3T9G" TargetMode="External"/><Relationship Id="rId37" Type="http://schemas.openxmlformats.org/officeDocument/2006/relationships/hyperlink" Target="consultantplus://offline/ref=E920F3DF7897A3D876DCC4BE99E5A8B46849995D029C9C1D7BE648E0B6E588265DBD2F86ABBD3759j17DC" TargetMode="External"/><Relationship Id="rId40" Type="http://schemas.openxmlformats.org/officeDocument/2006/relationships/hyperlink" Target="consultantplus://offline/ref=4FC614F8A68EA8FA545976F8B745E6DA6E6C5D32667D9B4A8151EE1275441267D437D393FFB6105DABC6AAO8NCK" TargetMode="External"/><Relationship Id="rId45" Type="http://schemas.openxmlformats.org/officeDocument/2006/relationships/hyperlink" Target="consultantplus://offline/ref=1BEAE1941BA691F016042B33C468596F17EEBEF2CE9B9D9969616CADCA81DB1EA7A9C41791C34FF8ADA300pCn9F" TargetMode="External"/><Relationship Id="rId53" Type="http://schemas.openxmlformats.org/officeDocument/2006/relationships/hyperlink" Target="mailto:bodaibo_mer@irmail.r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B1D0A66CE5CC03D073F5042E801202B233A54EA24714EEC88AE69D08E51BA7C8E404F34F209037C68j6F" TargetMode="External"/><Relationship Id="rId23" Type="http://schemas.openxmlformats.org/officeDocument/2006/relationships/hyperlink" Target="mailto:bodaibo_mer@irmail.ru" TargetMode="External"/><Relationship Id="rId28" Type="http://schemas.openxmlformats.org/officeDocument/2006/relationships/hyperlink" Target="consultantplus://offline/ref=CFF97D9010410A4968706604C1286346C4A22DC3AB739AD24094B1B188qCxEF" TargetMode="External"/><Relationship Id="rId36" Type="http://schemas.openxmlformats.org/officeDocument/2006/relationships/hyperlink" Target="consultantplus://offline/ref=F652BBC592DCCF3A1639FDC4C512DA94FB7237E1C126D902E3EA7B36CDEAB66CJ9P6D" TargetMode="External"/><Relationship Id="rId49" Type="http://schemas.openxmlformats.org/officeDocument/2006/relationships/hyperlink" Target="consultantplus://offline/ref=DF262C91D9772472A02823A01013551ACEDE3F40F2269EEB229EA46CFB4F9EEB3078EC190BDC79A37ECD5865m9G" TargetMode="External"/><Relationship Id="rId57" Type="http://schemas.openxmlformats.org/officeDocument/2006/relationships/fontTable" Target="fontTable.xml"/><Relationship Id="rId10" Type="http://schemas.openxmlformats.org/officeDocument/2006/relationships/hyperlink" Target="consultantplus://offline/ref=5B1D0A66CE5CC03D073F5042E801202B233A54EA24714EEC88AE69D08E51BA7C8E404F31F560j0F" TargetMode="External"/><Relationship Id="rId19" Type="http://schemas.openxmlformats.org/officeDocument/2006/relationships/hyperlink" Target="consultantplus://offline/ref=5B1D0A66CE5CC03D073F5042E801202B233959E421714EEC88AE69D08E51BA7C8E404F34F209047968j3F" TargetMode="External"/><Relationship Id="rId31" Type="http://schemas.openxmlformats.org/officeDocument/2006/relationships/hyperlink" Target="consultantplus://offline/ref=1DC4026A88C8B2F242D6C9BEFB628471E5D6BC4140A52F2B712015E6CC3EFC944021AE8E93DBAAC41ED5C9FFyDF" TargetMode="External"/><Relationship Id="rId44" Type="http://schemas.openxmlformats.org/officeDocument/2006/relationships/hyperlink" Target="consultantplus://offline/ref=611E9F463388129733B084A408765266884BD30A567CD84E25699B0A2A4E7649E7A007E9DA6B81329E2918352F626B85F312CEE5EAEC26F3Q5B4E" TargetMode="External"/><Relationship Id="rId52" Type="http://schemas.openxmlformats.org/officeDocument/2006/relationships/hyperlink" Target="consultantplus://offline/ref=EA80BC41BB9528FDCEDEAD5BDE457C559F739596EA16F9F12550B8025CB00C426DA43EBAE6A9B9BDCBD69B557996EA356773DDD4E3P6LDH" TargetMode="External"/><Relationship Id="rId4" Type="http://schemas.openxmlformats.org/officeDocument/2006/relationships/settings" Target="settings.xml"/><Relationship Id="rId9" Type="http://schemas.openxmlformats.org/officeDocument/2006/relationships/hyperlink" Target="consultantplus://offline/ref=5B1D0A66CE5CC03D073F5042E801202B233A54EA24714EEC88AE69D08E51BA7C8E404F31F560jEF" TargetMode="External"/><Relationship Id="rId14" Type="http://schemas.openxmlformats.org/officeDocument/2006/relationships/hyperlink" Target="consultantplus://offline/ref=5B1D0A66CE5CC03D073F5042E801202B233A54EA24714EEC88AE69D08E51BA7C8E404F31FB60j1F" TargetMode="External"/><Relationship Id="rId22" Type="http://schemas.openxmlformats.org/officeDocument/2006/relationships/hyperlink" Target="http://38.gosuslugi.ru" TargetMode="External"/><Relationship Id="rId27" Type="http://schemas.openxmlformats.org/officeDocument/2006/relationships/hyperlink" Target="consultantplus://offline/ref=DA32A939E279AFD60B881D0017BE278223B9CAA673216EB3E8E6A438D96045C0BCD08B675B48qFI" TargetMode="External"/><Relationship Id="rId30" Type="http://schemas.openxmlformats.org/officeDocument/2006/relationships/hyperlink" Target="consultantplus://offline/ref=1DC4026A88C8B2F242D6D7B3ED0EDE7DE5D8E44549A02074287F4EBB9BF3y7F" TargetMode="External"/><Relationship Id="rId35" Type="http://schemas.openxmlformats.org/officeDocument/2006/relationships/hyperlink" Target="consultantplus://offline/ref=E4FB99F0950FED4E7B7BA450CA77393BC80F785240569C646383E1B1D606FA6CU12DJ" TargetMode="External"/><Relationship Id="rId43" Type="http://schemas.openxmlformats.org/officeDocument/2006/relationships/hyperlink" Target="consultantplus://offline/ref=611E9F463388129733B084A408765266884BD30A567CD84E25699B0A2A4E7649E7A007ECD960D566DC77416568296687EE0ECEE7QFBDE" TargetMode="External"/><Relationship Id="rId48" Type="http://schemas.openxmlformats.org/officeDocument/2006/relationships/hyperlink" Target="garantF1://12084522.21" TargetMode="External"/><Relationship Id="rId56" Type="http://schemas.openxmlformats.org/officeDocument/2006/relationships/hyperlink" Target="consultantplus://offline/ref=C55C89F219E31EE73D6B00DBC390C2ED3FB941DA28EFAA63A28BF38404A2BFF77EE8CB3020F8B9E688CC95F8P2D" TargetMode="External"/><Relationship Id="rId8" Type="http://schemas.openxmlformats.org/officeDocument/2006/relationships/hyperlink" Target="consultantplus://offline/ref=900518DB5471E2251250A6B2F975233F3B4E814C77AC929A2FE3922508D1521CD417F53856HC08H" TargetMode="External"/><Relationship Id="rId51"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B40D-DCDC-4957-8B0C-8CF1B37A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13819</Words>
  <Characters>78772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ЕИ</dc:creator>
  <cp:keywords/>
  <dc:description/>
  <cp:lastModifiedBy>Лыкова</cp:lastModifiedBy>
  <cp:revision>125</cp:revision>
  <cp:lastPrinted>2019-03-28T08:03:00Z</cp:lastPrinted>
  <dcterms:created xsi:type="dcterms:W3CDTF">2016-05-17T02:25:00Z</dcterms:created>
  <dcterms:modified xsi:type="dcterms:W3CDTF">2020-10-07T07:10:00Z</dcterms:modified>
</cp:coreProperties>
</file>